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2402" w14:textId="77777777" w:rsidR="00BB1930" w:rsidRDefault="00BB193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注册商标使用许可合同</w:t>
      </w:r>
    </w:p>
    <w:p w14:paraId="6F0C3C70" w14:textId="77777777" w:rsidR="00BB1930" w:rsidRDefault="00BB193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3777B1D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BAED1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255D5F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许可人：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（下称甲方）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7BE83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被许可人：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B87822E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9A0B94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经甲方和乙方协商，达成协议如下：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BB2A0C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48DCCF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１．甲方许可乙方自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商品上使用甲方注册的第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商标；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4BD1DC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BEA48A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２．乙方应付给甲方许可使用报酬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元，支付办法为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BAFDC7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A6854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３．甲方可以／不得于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日内在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地区使用或许可第三者使用上述注册商标；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52A671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C80DBF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C44A48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62633B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５．乙方保证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85955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BE17D3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份，副本送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县（市、区）工商行政管理局存查。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A4B37F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686F1AB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1F20192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（章戳）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（章戳）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32E65B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（签章）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BBD9E6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A2FFCF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343C64F8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FA3D7D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1A158B27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788071F" w14:textId="77777777" w:rsidR="00BB1930" w:rsidRDefault="00BB1930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商标使用许可合同备案表</w:t>
      </w:r>
    </w:p>
    <w:p w14:paraId="488613B1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AE489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国家工商行政管理局商标局：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229F4A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45D810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厂（公司）注册的第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商标（商标注册证的影印件／复印件附后），根据《商标法》第二十六条规定，许可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厂（公司）使用。经双方协议，签订商标使用许可合同，请予备案。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47EB328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ABDB1A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许可使用的商标：（贴商标图样，并由注册人骑缝盖章）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01388F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许可使用的商品：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68E37DB2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许可使用期限：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A59F4E5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具体使用许可条件，见所附的许可合同副本。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14F039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6509E71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DDAFF75" w14:textId="77777777" w:rsidR="00BB1930" w:rsidRDefault="00BB193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许可人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（章）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被许可人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87245D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地址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1C8ADD1A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650F5B4" w14:textId="77777777" w:rsidR="00BB1930" w:rsidRDefault="00BB193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AEECA44" w14:textId="77777777" w:rsidR="00BB1930" w:rsidRDefault="00BB1930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B193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A7E7" w14:textId="77777777" w:rsidR="00BB1930" w:rsidRDefault="00BB1930" w:rsidP="00285D9E">
      <w:r>
        <w:separator/>
      </w:r>
    </w:p>
  </w:endnote>
  <w:endnote w:type="continuationSeparator" w:id="0">
    <w:p w14:paraId="2B878EE8" w14:textId="77777777" w:rsidR="00BB1930" w:rsidRDefault="00BB1930" w:rsidP="00285D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615CD" w14:textId="77777777" w:rsidR="00BB1930" w:rsidRDefault="00BB1930" w:rsidP="00285D9E">
      <w:r>
        <w:separator/>
      </w:r>
    </w:p>
  </w:footnote>
  <w:footnote w:type="continuationSeparator" w:id="0">
    <w:p w14:paraId="7C43ABE8" w14:textId="77777777" w:rsidR="00BB1930" w:rsidRDefault="00BB1930" w:rsidP="00285D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5A68"/>
    <w:rsid w:val="00285D9E"/>
    <w:rsid w:val="00BB1930"/>
    <w:rsid w:val="00F5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B4E3A00"/>
  <w15:chartTrackingRefBased/>
  <w15:docId w15:val="{C90E42BB-C1BC-4E50-B55B-CB64B9C9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285D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85D9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5D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85D9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997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