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7946" w:rsidRPr="00080004" w:rsidRDefault="00B07946" w:rsidP="00080004">
      <w:pPr>
        <w:pStyle w:val="a3"/>
        <w:spacing w:before="150" w:beforeAutospacing="0" w:after="150" w:afterAutospacing="0" w:line="432" w:lineRule="atLeast"/>
        <w:jc w:val="center"/>
        <w:rPr>
          <w:rFonts w:ascii="Arial" w:hAnsi="Arial" w:cs="Arial"/>
          <w:b/>
          <w:color w:val="3E3E3E"/>
          <w:sz w:val="28"/>
          <w:szCs w:val="28"/>
        </w:rPr>
      </w:pPr>
      <w:r w:rsidRPr="00080004">
        <w:rPr>
          <w:rFonts w:ascii="Arial" w:hAnsi="Arial" w:cs="Arial"/>
          <w:b/>
          <w:color w:val="3E3E3E"/>
          <w:sz w:val="28"/>
          <w:szCs w:val="28"/>
        </w:rPr>
        <w:t>合</w:t>
      </w:r>
      <w:r w:rsidR="007A627C" w:rsidRPr="00080004">
        <w:rPr>
          <w:rFonts w:ascii="Arial" w:hAnsi="Arial" w:cs="Arial" w:hint="eastAsia"/>
          <w:b/>
          <w:color w:val="3E3E3E"/>
          <w:sz w:val="28"/>
          <w:szCs w:val="28"/>
        </w:rPr>
        <w:t xml:space="preserve"> </w:t>
      </w:r>
      <w:r w:rsidRPr="00080004">
        <w:rPr>
          <w:rFonts w:ascii="Arial" w:hAnsi="Arial" w:cs="Arial"/>
          <w:b/>
          <w:color w:val="3E3E3E"/>
          <w:sz w:val="28"/>
          <w:szCs w:val="28"/>
        </w:rPr>
        <w:t>伙</w:t>
      </w:r>
      <w:r w:rsidR="007A627C" w:rsidRPr="00080004">
        <w:rPr>
          <w:rFonts w:ascii="Arial" w:hAnsi="Arial" w:cs="Arial" w:hint="eastAsia"/>
          <w:b/>
          <w:color w:val="3E3E3E"/>
          <w:sz w:val="28"/>
          <w:szCs w:val="28"/>
        </w:rPr>
        <w:t xml:space="preserve"> </w:t>
      </w:r>
      <w:r w:rsidRPr="00080004">
        <w:rPr>
          <w:rFonts w:ascii="Arial" w:hAnsi="Arial" w:cs="Arial"/>
          <w:b/>
          <w:color w:val="3E3E3E"/>
          <w:sz w:val="28"/>
          <w:szCs w:val="28"/>
        </w:rPr>
        <w:t>投</w:t>
      </w:r>
      <w:r w:rsidR="007A627C" w:rsidRPr="00080004">
        <w:rPr>
          <w:rFonts w:ascii="Arial" w:hAnsi="Arial" w:cs="Arial" w:hint="eastAsia"/>
          <w:b/>
          <w:color w:val="3E3E3E"/>
          <w:sz w:val="28"/>
          <w:szCs w:val="28"/>
        </w:rPr>
        <w:t xml:space="preserve"> </w:t>
      </w:r>
      <w:r w:rsidRPr="00080004">
        <w:rPr>
          <w:rFonts w:ascii="Arial" w:hAnsi="Arial" w:cs="Arial"/>
          <w:b/>
          <w:color w:val="3E3E3E"/>
          <w:sz w:val="28"/>
          <w:szCs w:val="28"/>
        </w:rPr>
        <w:t>资</w:t>
      </w:r>
      <w:r w:rsidR="007A627C" w:rsidRPr="00080004">
        <w:rPr>
          <w:rFonts w:ascii="Arial" w:hAnsi="Arial" w:cs="Arial" w:hint="eastAsia"/>
          <w:b/>
          <w:color w:val="3E3E3E"/>
          <w:sz w:val="28"/>
          <w:szCs w:val="28"/>
        </w:rPr>
        <w:t xml:space="preserve"> </w:t>
      </w:r>
      <w:r w:rsidRPr="00080004">
        <w:rPr>
          <w:rFonts w:ascii="Arial" w:hAnsi="Arial" w:cs="Arial"/>
          <w:b/>
          <w:color w:val="3E3E3E"/>
          <w:sz w:val="28"/>
          <w:szCs w:val="28"/>
        </w:rPr>
        <w:t>协</w:t>
      </w:r>
      <w:r w:rsidR="007A627C" w:rsidRPr="00080004">
        <w:rPr>
          <w:rFonts w:ascii="Arial" w:hAnsi="Arial" w:cs="Arial" w:hint="eastAsia"/>
          <w:b/>
          <w:color w:val="3E3E3E"/>
          <w:sz w:val="28"/>
          <w:szCs w:val="28"/>
        </w:rPr>
        <w:t xml:space="preserve"> </w:t>
      </w:r>
      <w:r w:rsidRPr="00080004">
        <w:rPr>
          <w:rFonts w:ascii="Arial" w:hAnsi="Arial" w:cs="Arial"/>
          <w:b/>
          <w:color w:val="3E3E3E"/>
          <w:sz w:val="28"/>
          <w:szCs w:val="28"/>
        </w:rPr>
        <w:t>议</w:t>
      </w:r>
      <w:r w:rsidR="007A627C" w:rsidRPr="00080004">
        <w:rPr>
          <w:rFonts w:ascii="Arial" w:hAnsi="Arial" w:cs="Arial" w:hint="eastAsia"/>
          <w:b/>
          <w:color w:val="3E3E3E"/>
          <w:sz w:val="28"/>
          <w:szCs w:val="28"/>
        </w:rPr>
        <w:t xml:space="preserve"> </w:t>
      </w:r>
      <w:r w:rsidRPr="00080004">
        <w:rPr>
          <w:rFonts w:ascii="Arial" w:hAnsi="Arial" w:cs="Arial"/>
          <w:b/>
          <w:color w:val="3E3E3E"/>
          <w:sz w:val="28"/>
          <w:szCs w:val="28"/>
        </w:rPr>
        <w:t>书</w:t>
      </w:r>
    </w:p>
    <w:p w:rsidR="00B07946" w:rsidRPr="00080004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b/>
          <w:color w:val="3E3E3E"/>
          <w:sz w:val="21"/>
          <w:szCs w:val="21"/>
        </w:rPr>
      </w:pPr>
      <w:r w:rsidRPr="00080004">
        <w:rPr>
          <w:rFonts w:ascii="Arial" w:hAnsi="Arial" w:cs="Arial"/>
          <w:b/>
          <w:color w:val="3E3E3E"/>
          <w:sz w:val="21"/>
          <w:szCs w:val="21"/>
        </w:rPr>
        <w:t>一、共同投资人资料</w:t>
      </w:r>
    </w:p>
    <w:p w:rsidR="007A627C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甲方：</w:t>
      </w:r>
      <w:r>
        <w:rPr>
          <w:rFonts w:ascii="Arial" w:hAnsi="Arial" w:cs="Arial"/>
          <w:color w:val="3E3E3E"/>
          <w:sz w:val="21"/>
          <w:szCs w:val="21"/>
        </w:rPr>
        <w:t>_________</w:t>
      </w:r>
      <w:r>
        <w:rPr>
          <w:rFonts w:ascii="Arial" w:hAnsi="Arial" w:cs="Arial"/>
          <w:color w:val="3E3E3E"/>
          <w:sz w:val="21"/>
          <w:szCs w:val="21"/>
        </w:rPr>
        <w:t>身份证号：</w:t>
      </w:r>
      <w:r w:rsidR="007A627C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                                     </w:t>
      </w:r>
      <w:r>
        <w:rPr>
          <w:rFonts w:ascii="Arial" w:hAnsi="Arial" w:cs="Arial"/>
          <w:color w:val="3E3E3E"/>
          <w:sz w:val="21"/>
          <w:szCs w:val="21"/>
        </w:rPr>
        <w:t xml:space="preserve"> </w:t>
      </w:r>
    </w:p>
    <w:p w:rsidR="007A627C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乙方：</w:t>
      </w:r>
      <w:r>
        <w:rPr>
          <w:rFonts w:ascii="Arial" w:hAnsi="Arial" w:cs="Arial"/>
          <w:color w:val="3E3E3E"/>
          <w:sz w:val="21"/>
          <w:szCs w:val="21"/>
        </w:rPr>
        <w:t>_________</w:t>
      </w:r>
      <w:r>
        <w:rPr>
          <w:rFonts w:ascii="Arial" w:hAnsi="Arial" w:cs="Arial"/>
          <w:color w:val="3E3E3E"/>
          <w:sz w:val="21"/>
          <w:szCs w:val="21"/>
        </w:rPr>
        <w:t>身份证号：</w:t>
      </w:r>
      <w:r w:rsidR="007A627C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                                     </w:t>
      </w:r>
      <w:r>
        <w:rPr>
          <w:rFonts w:ascii="Arial" w:hAnsi="Arial" w:cs="Arial"/>
          <w:color w:val="3E3E3E"/>
          <w:sz w:val="21"/>
          <w:szCs w:val="21"/>
        </w:rPr>
        <w:t xml:space="preserve"> </w:t>
      </w:r>
    </w:p>
    <w:p w:rsidR="007A627C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丙方：</w:t>
      </w:r>
      <w:r w:rsidR="007A627C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       </w:t>
      </w:r>
      <w:r>
        <w:rPr>
          <w:rFonts w:ascii="Arial" w:hAnsi="Arial" w:cs="Arial"/>
          <w:color w:val="3E3E3E"/>
          <w:sz w:val="21"/>
          <w:szCs w:val="21"/>
        </w:rPr>
        <w:t>身份证号：</w:t>
      </w:r>
      <w:r w:rsidR="007A627C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                                     </w:t>
      </w:r>
      <w:r>
        <w:rPr>
          <w:rFonts w:ascii="Arial" w:hAnsi="Arial" w:cs="Arial"/>
          <w:color w:val="3E3E3E"/>
          <w:sz w:val="21"/>
          <w:szCs w:val="21"/>
        </w:rPr>
        <w:t xml:space="preserve"> </w:t>
      </w: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甲、乙、丙三方共同投资人</w:t>
      </w:r>
      <w:r>
        <w:rPr>
          <w:rFonts w:ascii="Arial" w:hAnsi="Arial" w:cs="Arial"/>
          <w:color w:val="3E3E3E"/>
          <w:sz w:val="21"/>
          <w:szCs w:val="21"/>
        </w:rPr>
        <w:t>(</w:t>
      </w:r>
      <w:r>
        <w:rPr>
          <w:rFonts w:ascii="Arial" w:hAnsi="Arial" w:cs="Arial"/>
          <w:color w:val="3E3E3E"/>
          <w:sz w:val="21"/>
          <w:szCs w:val="21"/>
        </w:rPr>
        <w:t>以下简称</w:t>
      </w:r>
      <w:r>
        <w:rPr>
          <w:rFonts w:ascii="Arial" w:hAnsi="Arial" w:cs="Arial"/>
          <w:color w:val="3E3E3E"/>
          <w:sz w:val="21"/>
          <w:szCs w:val="21"/>
        </w:rPr>
        <w:t>“</w:t>
      </w:r>
      <w:r>
        <w:rPr>
          <w:rFonts w:ascii="Arial" w:hAnsi="Arial" w:cs="Arial"/>
          <w:color w:val="3E3E3E"/>
          <w:sz w:val="21"/>
          <w:szCs w:val="21"/>
        </w:rPr>
        <w:t>共同投资人</w:t>
      </w:r>
      <w:r>
        <w:rPr>
          <w:rFonts w:ascii="Arial" w:hAnsi="Arial" w:cs="Arial"/>
          <w:color w:val="3E3E3E"/>
          <w:sz w:val="21"/>
          <w:szCs w:val="21"/>
        </w:rPr>
        <w:t>”)</w:t>
      </w:r>
      <w:r>
        <w:rPr>
          <w:rFonts w:ascii="Arial" w:hAnsi="Arial" w:cs="Arial"/>
          <w:color w:val="3E3E3E"/>
          <w:sz w:val="21"/>
          <w:szCs w:val="21"/>
        </w:rPr>
        <w:t>经友好协商，根据中华人民共和国法律、法规的规定，就三方共同出资</w:t>
      </w:r>
      <w:r w:rsidR="007A627C">
        <w:rPr>
          <w:rFonts w:ascii="Arial" w:hAnsi="Arial" w:cs="Arial" w:hint="eastAsia"/>
          <w:color w:val="3E3E3E"/>
          <w:sz w:val="21"/>
          <w:szCs w:val="21"/>
        </w:rPr>
        <w:t>经营</w:t>
      </w:r>
      <w:r w:rsidR="007A627C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                                 </w:t>
      </w:r>
      <w:r>
        <w:rPr>
          <w:rFonts w:ascii="Arial" w:hAnsi="Arial" w:cs="Arial"/>
          <w:color w:val="3E3E3E"/>
          <w:sz w:val="21"/>
          <w:szCs w:val="21"/>
        </w:rPr>
        <w:t>，达成如下协议。</w:t>
      </w:r>
    </w:p>
    <w:p w:rsidR="00B07946" w:rsidRPr="00080004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b/>
          <w:color w:val="3E3E3E"/>
          <w:sz w:val="21"/>
          <w:szCs w:val="21"/>
        </w:rPr>
      </w:pPr>
      <w:r w:rsidRPr="00080004">
        <w:rPr>
          <w:rFonts w:ascii="Arial" w:hAnsi="Arial" w:cs="Arial"/>
          <w:b/>
          <w:color w:val="3E3E3E"/>
          <w:sz w:val="21"/>
          <w:szCs w:val="21"/>
        </w:rPr>
        <w:t>二、共同投资人的投资额和投资方式</w:t>
      </w:r>
      <w:r w:rsidR="004B7A33" w:rsidRPr="00080004">
        <w:rPr>
          <w:rFonts w:ascii="Arial" w:hAnsi="Arial" w:cs="Arial" w:hint="eastAsia"/>
          <w:b/>
          <w:color w:val="3E3E3E"/>
          <w:sz w:val="21"/>
          <w:szCs w:val="21"/>
        </w:rPr>
        <w:t>及分红</w:t>
      </w:r>
    </w:p>
    <w:p w:rsidR="007A627C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共同出资人的</w:t>
      </w:r>
      <w:r w:rsidR="007A627C">
        <w:rPr>
          <w:rFonts w:ascii="Arial" w:hAnsi="Arial" w:cs="Arial" w:hint="eastAsia"/>
          <w:color w:val="3E3E3E"/>
          <w:sz w:val="21"/>
          <w:szCs w:val="21"/>
        </w:rPr>
        <w:t>总</w:t>
      </w:r>
      <w:r>
        <w:rPr>
          <w:rFonts w:ascii="Arial" w:hAnsi="Arial" w:cs="Arial"/>
          <w:color w:val="3E3E3E"/>
          <w:sz w:val="21"/>
          <w:szCs w:val="21"/>
        </w:rPr>
        <w:t>出资额为人民币</w:t>
      </w:r>
      <w:r w:rsidR="007A627C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</w:t>
      </w:r>
      <w:r w:rsidR="009E070A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 </w:t>
      </w:r>
      <w:r w:rsidR="007A627C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</w:t>
      </w:r>
      <w:r w:rsidR="007A627C" w:rsidRPr="007A627C">
        <w:rPr>
          <w:rFonts w:ascii="Arial" w:hAnsi="Arial" w:cs="Arial" w:hint="eastAsia"/>
          <w:color w:val="3E3E3E"/>
          <w:sz w:val="21"/>
          <w:szCs w:val="21"/>
        </w:rPr>
        <w:t>万</w:t>
      </w:r>
      <w:r>
        <w:rPr>
          <w:rFonts w:ascii="Arial" w:hAnsi="Arial" w:cs="Arial"/>
          <w:color w:val="3E3E3E"/>
          <w:sz w:val="21"/>
          <w:szCs w:val="21"/>
        </w:rPr>
        <w:t>元</w:t>
      </w:r>
      <w:r w:rsidR="007A627C">
        <w:rPr>
          <w:rFonts w:ascii="Arial" w:hAnsi="Arial" w:cs="Arial" w:hint="eastAsia"/>
          <w:color w:val="3E3E3E"/>
          <w:sz w:val="21"/>
          <w:szCs w:val="21"/>
        </w:rPr>
        <w:t>人民币。</w:t>
      </w:r>
    </w:p>
    <w:p w:rsidR="007A627C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甲方出资</w:t>
      </w:r>
      <w:r w:rsidR="007A627C">
        <w:rPr>
          <w:rFonts w:ascii="Arial" w:hAnsi="Arial" w:cs="Arial" w:hint="eastAsia"/>
          <w:color w:val="3E3E3E"/>
          <w:sz w:val="21"/>
          <w:szCs w:val="21"/>
        </w:rPr>
        <w:t>：</w:t>
      </w:r>
      <w:r w:rsidR="009E070A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  </w:t>
      </w:r>
      <w:r w:rsidR="007B75EE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</w:t>
      </w:r>
      <w:r w:rsidR="007A627C">
        <w:rPr>
          <w:rFonts w:ascii="Arial" w:hAnsi="Arial" w:cs="Arial" w:hint="eastAsia"/>
          <w:color w:val="3E3E3E"/>
          <w:sz w:val="21"/>
          <w:szCs w:val="21"/>
        </w:rPr>
        <w:t>万</w:t>
      </w:r>
      <w:r>
        <w:rPr>
          <w:rFonts w:ascii="Arial" w:hAnsi="Arial" w:cs="Arial"/>
          <w:color w:val="3E3E3E"/>
          <w:sz w:val="21"/>
          <w:szCs w:val="21"/>
        </w:rPr>
        <w:t>元</w:t>
      </w:r>
      <w:r w:rsidR="007A627C">
        <w:rPr>
          <w:rFonts w:ascii="Arial" w:hAnsi="Arial" w:cs="Arial" w:hint="eastAsia"/>
          <w:color w:val="3E3E3E"/>
          <w:sz w:val="21"/>
          <w:szCs w:val="21"/>
        </w:rPr>
        <w:t>人民币</w:t>
      </w:r>
      <w:r>
        <w:rPr>
          <w:rFonts w:ascii="Arial" w:hAnsi="Arial" w:cs="Arial"/>
          <w:color w:val="3E3E3E"/>
          <w:sz w:val="21"/>
          <w:szCs w:val="21"/>
        </w:rPr>
        <w:t>，占出资总额的</w:t>
      </w:r>
      <w:r w:rsidR="005B25D8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</w:t>
      </w:r>
      <w:r w:rsidR="009E070A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</w:t>
      </w:r>
      <w:r w:rsidR="005B25D8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</w:t>
      </w:r>
      <w:r>
        <w:rPr>
          <w:rFonts w:ascii="Arial" w:hAnsi="Arial" w:cs="Arial"/>
          <w:color w:val="3E3E3E"/>
          <w:sz w:val="21"/>
          <w:szCs w:val="21"/>
        </w:rPr>
        <w:t>%;</w:t>
      </w:r>
    </w:p>
    <w:p w:rsidR="007A627C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乙方出资</w:t>
      </w:r>
      <w:r w:rsidR="007A627C">
        <w:rPr>
          <w:rFonts w:ascii="Arial" w:hAnsi="Arial" w:cs="Arial" w:hint="eastAsia"/>
          <w:color w:val="3E3E3E"/>
          <w:sz w:val="21"/>
          <w:szCs w:val="21"/>
        </w:rPr>
        <w:t>：</w:t>
      </w:r>
      <w:r w:rsidR="009E070A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  </w:t>
      </w:r>
      <w:r w:rsidR="007B75EE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</w:t>
      </w:r>
      <w:r w:rsidR="007A627C">
        <w:rPr>
          <w:rFonts w:ascii="Arial" w:hAnsi="Arial" w:cs="Arial" w:hint="eastAsia"/>
          <w:color w:val="3E3E3E"/>
          <w:sz w:val="21"/>
          <w:szCs w:val="21"/>
        </w:rPr>
        <w:t>万</w:t>
      </w:r>
      <w:r>
        <w:rPr>
          <w:rFonts w:ascii="Arial" w:hAnsi="Arial" w:cs="Arial"/>
          <w:color w:val="3E3E3E"/>
          <w:sz w:val="21"/>
          <w:szCs w:val="21"/>
        </w:rPr>
        <w:t>元</w:t>
      </w:r>
      <w:r w:rsidR="007A627C">
        <w:rPr>
          <w:rFonts w:ascii="Arial" w:hAnsi="Arial" w:cs="Arial" w:hint="eastAsia"/>
          <w:color w:val="3E3E3E"/>
          <w:sz w:val="21"/>
          <w:szCs w:val="21"/>
        </w:rPr>
        <w:t>人民币</w:t>
      </w:r>
      <w:r>
        <w:rPr>
          <w:rFonts w:ascii="Arial" w:hAnsi="Arial" w:cs="Arial"/>
          <w:color w:val="3E3E3E"/>
          <w:sz w:val="21"/>
          <w:szCs w:val="21"/>
        </w:rPr>
        <w:t>，占出资总额的</w:t>
      </w:r>
      <w:r w:rsidR="009E070A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</w:t>
      </w:r>
      <w:r w:rsidR="005B25D8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</w:t>
      </w:r>
      <w:r>
        <w:rPr>
          <w:rFonts w:ascii="Arial" w:hAnsi="Arial" w:cs="Arial"/>
          <w:color w:val="3E3E3E"/>
          <w:sz w:val="21"/>
          <w:szCs w:val="21"/>
        </w:rPr>
        <w:t>%;</w:t>
      </w:r>
    </w:p>
    <w:p w:rsidR="00B07946" w:rsidRDefault="00B07946" w:rsidP="007A627C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丙方出资：</w:t>
      </w:r>
      <w:r w:rsidR="007B75EE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</w:t>
      </w:r>
      <w:r w:rsidR="009E070A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 </w:t>
      </w:r>
      <w:r w:rsidR="007B75EE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</w:t>
      </w:r>
      <w:r w:rsidR="007A627C">
        <w:rPr>
          <w:rFonts w:ascii="Arial" w:hAnsi="Arial" w:cs="Arial" w:hint="eastAsia"/>
          <w:color w:val="3E3E3E"/>
          <w:sz w:val="21"/>
          <w:szCs w:val="21"/>
        </w:rPr>
        <w:t>万</w:t>
      </w:r>
      <w:r>
        <w:rPr>
          <w:rFonts w:ascii="Arial" w:hAnsi="Arial" w:cs="Arial"/>
          <w:color w:val="3E3E3E"/>
          <w:sz w:val="21"/>
          <w:szCs w:val="21"/>
        </w:rPr>
        <w:t>元</w:t>
      </w:r>
      <w:r w:rsidR="007A627C">
        <w:rPr>
          <w:rFonts w:ascii="Arial" w:hAnsi="Arial" w:cs="Arial" w:hint="eastAsia"/>
          <w:color w:val="3E3E3E"/>
          <w:sz w:val="21"/>
          <w:szCs w:val="21"/>
        </w:rPr>
        <w:t>人民币</w:t>
      </w:r>
      <w:r>
        <w:rPr>
          <w:rFonts w:ascii="Arial" w:hAnsi="Arial" w:cs="Arial"/>
          <w:color w:val="3E3E3E"/>
          <w:sz w:val="21"/>
          <w:szCs w:val="21"/>
        </w:rPr>
        <w:t>，占出资总额的</w:t>
      </w:r>
      <w:r w:rsidR="005B25D8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</w:t>
      </w:r>
      <w:r w:rsidR="009E070A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</w:t>
      </w:r>
      <w:r w:rsidR="005B25D8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</w:t>
      </w:r>
      <w:r>
        <w:rPr>
          <w:rFonts w:ascii="Arial" w:hAnsi="Arial" w:cs="Arial"/>
          <w:color w:val="3E3E3E"/>
          <w:sz w:val="21"/>
          <w:szCs w:val="21"/>
        </w:rPr>
        <w:t>%</w:t>
      </w:r>
      <w:r>
        <w:rPr>
          <w:rFonts w:ascii="Arial" w:hAnsi="Arial" w:cs="Arial"/>
          <w:color w:val="3E3E3E"/>
          <w:sz w:val="21"/>
          <w:szCs w:val="21"/>
        </w:rPr>
        <w:t>；</w:t>
      </w: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三方一致同意甲方</w:t>
      </w:r>
      <w:r w:rsidR="005B25D8">
        <w:rPr>
          <w:rFonts w:ascii="Arial" w:hAnsi="Arial" w:cs="Arial" w:hint="eastAsia"/>
          <w:color w:val="3E3E3E"/>
          <w:sz w:val="21"/>
          <w:szCs w:val="21"/>
        </w:rPr>
        <w:t>为经营项目的法人、管理人并</w:t>
      </w:r>
      <w:r>
        <w:rPr>
          <w:rFonts w:ascii="Arial" w:hAnsi="Arial" w:cs="Arial"/>
          <w:color w:val="3E3E3E"/>
          <w:sz w:val="21"/>
          <w:szCs w:val="21"/>
        </w:rPr>
        <w:t>管理</w:t>
      </w:r>
      <w:r w:rsidR="005B25D8">
        <w:rPr>
          <w:rFonts w:ascii="Arial" w:hAnsi="Arial" w:cs="Arial" w:hint="eastAsia"/>
          <w:color w:val="3E3E3E"/>
          <w:sz w:val="21"/>
          <w:szCs w:val="21"/>
        </w:rPr>
        <w:t>所有</w:t>
      </w:r>
      <w:r>
        <w:rPr>
          <w:rFonts w:ascii="Arial" w:hAnsi="Arial" w:cs="Arial"/>
          <w:color w:val="3E3E3E"/>
          <w:sz w:val="21"/>
          <w:szCs w:val="21"/>
        </w:rPr>
        <w:t>股份</w:t>
      </w:r>
      <w:r w:rsidR="004B7A33">
        <w:rPr>
          <w:rFonts w:ascii="Arial" w:hAnsi="Arial" w:cs="Arial" w:hint="eastAsia"/>
          <w:color w:val="3E3E3E"/>
          <w:sz w:val="21"/>
          <w:szCs w:val="21"/>
        </w:rPr>
        <w:t>，甲方独立拥有月工资</w:t>
      </w:r>
      <w:r>
        <w:rPr>
          <w:rFonts w:ascii="Arial" w:hAnsi="Arial" w:cs="Arial"/>
          <w:color w:val="3E3E3E"/>
          <w:sz w:val="21"/>
          <w:szCs w:val="21"/>
        </w:rPr>
        <w:t>。</w:t>
      </w:r>
    </w:p>
    <w:p w:rsidR="004B7A33" w:rsidRPr="004B7A33" w:rsidRDefault="004B7A33" w:rsidP="004B7A33">
      <w:pPr>
        <w:pStyle w:val="a3"/>
        <w:spacing w:before="150" w:beforeAutospacing="0" w:after="150" w:afterAutospacing="0" w:line="432" w:lineRule="atLeast"/>
        <w:ind w:firstLineChars="250" w:firstLine="525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hint="eastAsia"/>
          <w:color w:val="000000"/>
          <w:sz w:val="21"/>
          <w:szCs w:val="21"/>
          <w:u w:val="single"/>
        </w:rPr>
        <w:t xml:space="preserve">               </w:t>
      </w:r>
      <w:r w:rsidRPr="004B7A33">
        <w:rPr>
          <w:rFonts w:hint="eastAsia"/>
          <w:color w:val="000000"/>
          <w:sz w:val="21"/>
          <w:szCs w:val="21"/>
        </w:rPr>
        <w:t>为分红日，同时召开股东会议</w:t>
      </w:r>
      <w:r>
        <w:rPr>
          <w:rFonts w:hint="eastAsia"/>
          <w:color w:val="000000"/>
          <w:sz w:val="21"/>
          <w:szCs w:val="21"/>
        </w:rPr>
        <w:t>。</w:t>
      </w:r>
      <w:r w:rsidRPr="004B7A33">
        <w:rPr>
          <w:rFonts w:hint="eastAsia"/>
          <w:color w:val="000000"/>
          <w:sz w:val="21"/>
          <w:szCs w:val="21"/>
        </w:rPr>
        <w:t>每</w:t>
      </w:r>
      <w:r>
        <w:rPr>
          <w:rFonts w:hint="eastAsia"/>
          <w:color w:val="000000"/>
          <w:sz w:val="21"/>
          <w:szCs w:val="21"/>
          <w:u w:val="single"/>
        </w:rPr>
        <w:t xml:space="preserve">     </w:t>
      </w:r>
      <w:r w:rsidRPr="004B7A33">
        <w:rPr>
          <w:rFonts w:hint="eastAsia"/>
          <w:color w:val="000000"/>
          <w:sz w:val="21"/>
          <w:szCs w:val="21"/>
        </w:rPr>
        <w:t>营利（总业绩）扣除所有</w:t>
      </w:r>
      <w:r>
        <w:rPr>
          <w:rFonts w:hint="eastAsia"/>
          <w:color w:val="000000"/>
          <w:sz w:val="21"/>
          <w:szCs w:val="21"/>
        </w:rPr>
        <w:t>成本</w:t>
      </w:r>
      <w:r w:rsidR="00080004">
        <w:rPr>
          <w:rFonts w:hint="eastAsia"/>
          <w:color w:val="000000"/>
          <w:sz w:val="21"/>
          <w:szCs w:val="21"/>
        </w:rPr>
        <w:t>应</w:t>
      </w:r>
      <w:r w:rsidRPr="004B7A33">
        <w:rPr>
          <w:rFonts w:hint="eastAsia"/>
          <w:color w:val="000000"/>
          <w:sz w:val="21"/>
          <w:szCs w:val="21"/>
        </w:rPr>
        <w:t>支出后，再扣除行政</w:t>
      </w:r>
      <w:r>
        <w:rPr>
          <w:rFonts w:hint="eastAsia"/>
          <w:color w:val="000000"/>
          <w:sz w:val="21"/>
          <w:szCs w:val="21"/>
        </w:rPr>
        <w:t>各项</w:t>
      </w:r>
      <w:r w:rsidRPr="004B7A33">
        <w:rPr>
          <w:rFonts w:hint="eastAsia"/>
          <w:color w:val="000000"/>
          <w:sz w:val="21"/>
          <w:szCs w:val="21"/>
        </w:rPr>
        <w:t>管理费</w:t>
      </w:r>
      <w:r>
        <w:rPr>
          <w:rFonts w:hint="eastAsia"/>
          <w:color w:val="000000"/>
          <w:sz w:val="21"/>
          <w:szCs w:val="21"/>
        </w:rPr>
        <w:t>及共同体投资经营体内折旧耗损</w:t>
      </w:r>
      <w:r w:rsidRPr="004B7A33">
        <w:rPr>
          <w:rFonts w:hint="eastAsia"/>
          <w:color w:val="000000"/>
          <w:sz w:val="21"/>
          <w:szCs w:val="21"/>
        </w:rPr>
        <w:t>，是为当</w:t>
      </w:r>
      <w:r>
        <w:rPr>
          <w:rFonts w:hint="eastAsia"/>
          <w:color w:val="000000"/>
          <w:sz w:val="21"/>
          <w:szCs w:val="21"/>
          <w:u w:val="single"/>
        </w:rPr>
        <w:t xml:space="preserve">    </w:t>
      </w:r>
      <w:r w:rsidRPr="004B7A33">
        <w:rPr>
          <w:rFonts w:hint="eastAsia"/>
          <w:color w:val="000000"/>
          <w:sz w:val="21"/>
          <w:szCs w:val="21"/>
        </w:rPr>
        <w:t>纯利润。红利按每</w:t>
      </w:r>
      <w:r w:rsidR="00080004">
        <w:rPr>
          <w:rFonts w:hint="eastAsia"/>
          <w:color w:val="000000"/>
          <w:sz w:val="21"/>
          <w:szCs w:val="21"/>
          <w:u w:val="single"/>
        </w:rPr>
        <w:t xml:space="preserve">    </w:t>
      </w:r>
      <w:r w:rsidRPr="004B7A33">
        <w:rPr>
          <w:rFonts w:hint="eastAsia"/>
          <w:color w:val="000000"/>
          <w:sz w:val="21"/>
          <w:szCs w:val="21"/>
        </w:rPr>
        <w:t>纯利润之金额</w:t>
      </w:r>
      <w:r w:rsidR="00080004">
        <w:rPr>
          <w:rFonts w:hint="eastAsia"/>
          <w:color w:val="000000"/>
          <w:sz w:val="21"/>
          <w:szCs w:val="21"/>
          <w:u w:val="single"/>
        </w:rPr>
        <w:t xml:space="preserve">   </w:t>
      </w:r>
      <w:r w:rsidR="00080004" w:rsidRPr="00080004">
        <w:rPr>
          <w:rFonts w:hint="eastAsia"/>
          <w:color w:val="000000"/>
          <w:sz w:val="21"/>
          <w:szCs w:val="21"/>
        </w:rPr>
        <w:t>%</w:t>
      </w:r>
      <w:r w:rsidRPr="004B7A33">
        <w:rPr>
          <w:rFonts w:hint="eastAsia"/>
          <w:color w:val="000000"/>
          <w:sz w:val="21"/>
          <w:szCs w:val="21"/>
        </w:rPr>
        <w:t>分配。卡金在未消费前，不列入每</w:t>
      </w:r>
      <w:r w:rsidR="00080004">
        <w:rPr>
          <w:rFonts w:hint="eastAsia"/>
          <w:color w:val="000000"/>
          <w:sz w:val="21"/>
          <w:szCs w:val="21"/>
          <w:u w:val="single"/>
        </w:rPr>
        <w:t xml:space="preserve">   </w:t>
      </w:r>
      <w:r w:rsidRPr="004B7A33">
        <w:rPr>
          <w:rFonts w:hint="eastAsia"/>
          <w:color w:val="000000"/>
          <w:sz w:val="21"/>
          <w:szCs w:val="21"/>
        </w:rPr>
        <w:t>业绩账，由公司保管保存，以维护顾客信用。每</w:t>
      </w:r>
      <w:r w:rsidR="00080004">
        <w:rPr>
          <w:rFonts w:hint="eastAsia"/>
          <w:color w:val="000000"/>
          <w:sz w:val="21"/>
          <w:szCs w:val="21"/>
          <w:u w:val="single"/>
        </w:rPr>
        <w:t xml:space="preserve">    </w:t>
      </w:r>
      <w:r w:rsidRPr="004B7A33">
        <w:rPr>
          <w:rFonts w:hint="eastAsia"/>
          <w:color w:val="000000"/>
          <w:sz w:val="21"/>
          <w:szCs w:val="21"/>
        </w:rPr>
        <w:t>财务，由甲方保管，乙方</w:t>
      </w:r>
      <w:r w:rsidR="00080004">
        <w:rPr>
          <w:rFonts w:hint="eastAsia"/>
          <w:color w:val="000000"/>
          <w:sz w:val="21"/>
          <w:szCs w:val="21"/>
        </w:rPr>
        <w:t>、丙方实时</w:t>
      </w:r>
      <w:r w:rsidRPr="004B7A33">
        <w:rPr>
          <w:rFonts w:hint="eastAsia"/>
          <w:color w:val="000000"/>
          <w:sz w:val="21"/>
          <w:szCs w:val="21"/>
        </w:rPr>
        <w:t>监管，每</w:t>
      </w:r>
      <w:r w:rsidR="00080004">
        <w:rPr>
          <w:rFonts w:hint="eastAsia"/>
          <w:color w:val="000000"/>
          <w:sz w:val="21"/>
          <w:szCs w:val="21"/>
          <w:u w:val="single"/>
        </w:rPr>
        <w:t xml:space="preserve">    </w:t>
      </w:r>
      <w:r w:rsidRPr="004B7A33">
        <w:rPr>
          <w:rFonts w:hint="eastAsia"/>
          <w:color w:val="000000"/>
          <w:sz w:val="21"/>
          <w:szCs w:val="21"/>
        </w:rPr>
        <w:t>核算签字后，分红。</w:t>
      </w:r>
    </w:p>
    <w:p w:rsidR="00B07946" w:rsidRPr="00080004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b/>
          <w:color w:val="3E3E3E"/>
          <w:sz w:val="21"/>
          <w:szCs w:val="21"/>
        </w:rPr>
      </w:pPr>
      <w:r w:rsidRPr="00080004">
        <w:rPr>
          <w:rFonts w:ascii="Arial" w:hAnsi="Arial" w:cs="Arial"/>
          <w:b/>
          <w:color w:val="3E3E3E"/>
          <w:sz w:val="21"/>
          <w:szCs w:val="21"/>
        </w:rPr>
        <w:t>三、利润分享和亏损分担</w:t>
      </w: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1</w:t>
      </w:r>
      <w:r>
        <w:rPr>
          <w:rFonts w:ascii="Arial" w:hAnsi="Arial" w:cs="Arial"/>
          <w:color w:val="3E3E3E"/>
          <w:sz w:val="21"/>
          <w:szCs w:val="21"/>
        </w:rPr>
        <w:t>、共同投资人按其出资额占出资总额的比例分享共同投资的利润，分担共同投资的亏损。</w:t>
      </w: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2</w:t>
      </w:r>
      <w:r>
        <w:rPr>
          <w:rFonts w:ascii="Arial" w:hAnsi="Arial" w:cs="Arial"/>
          <w:color w:val="3E3E3E"/>
          <w:sz w:val="21"/>
          <w:szCs w:val="21"/>
        </w:rPr>
        <w:t>、共同投资人各自以其出资额为限对共同投资承担责任，共同投资人以其出资总额为限对</w:t>
      </w:r>
      <w:r w:rsidR="005B25D8">
        <w:rPr>
          <w:rFonts w:ascii="Arial" w:hAnsi="Arial" w:cs="Arial" w:hint="eastAsia"/>
          <w:color w:val="3E3E3E"/>
          <w:sz w:val="21"/>
          <w:szCs w:val="21"/>
        </w:rPr>
        <w:t>经营项目</w:t>
      </w:r>
      <w:r>
        <w:rPr>
          <w:rFonts w:ascii="Arial" w:hAnsi="Arial" w:cs="Arial"/>
          <w:color w:val="3E3E3E"/>
          <w:sz w:val="21"/>
          <w:szCs w:val="21"/>
        </w:rPr>
        <w:t>承担责任。</w:t>
      </w: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3</w:t>
      </w:r>
      <w:r>
        <w:rPr>
          <w:rFonts w:ascii="Arial" w:hAnsi="Arial" w:cs="Arial"/>
          <w:color w:val="3E3E3E"/>
          <w:sz w:val="21"/>
          <w:szCs w:val="21"/>
        </w:rPr>
        <w:t>、共同投资人的出资形成的股份及其孳生物为共同投资人的共有财产，由共同投资人按其出资比例共有。</w:t>
      </w:r>
    </w:p>
    <w:p w:rsidR="00BC5F60" w:rsidRDefault="00B07946" w:rsidP="00080004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lastRenderedPageBreak/>
        <w:t>4</w:t>
      </w:r>
      <w:r>
        <w:rPr>
          <w:rFonts w:ascii="Arial" w:hAnsi="Arial" w:cs="Arial"/>
          <w:color w:val="3E3E3E"/>
          <w:sz w:val="21"/>
          <w:szCs w:val="21"/>
        </w:rPr>
        <w:t>、若共同投资的股份转让后，各共同投资人有权按其出资比例取得财产。</w:t>
      </w:r>
    </w:p>
    <w:p w:rsidR="00B07946" w:rsidRPr="00080004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b/>
          <w:color w:val="3E3E3E"/>
          <w:sz w:val="21"/>
          <w:szCs w:val="21"/>
        </w:rPr>
      </w:pPr>
      <w:r w:rsidRPr="00080004">
        <w:rPr>
          <w:rFonts w:ascii="Arial" w:hAnsi="Arial" w:cs="Arial"/>
          <w:b/>
          <w:color w:val="3E3E3E"/>
          <w:sz w:val="21"/>
          <w:szCs w:val="21"/>
        </w:rPr>
        <w:t>四、事务执行</w:t>
      </w: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1.</w:t>
      </w:r>
      <w:r>
        <w:rPr>
          <w:rFonts w:ascii="Arial" w:hAnsi="Arial" w:cs="Arial"/>
          <w:color w:val="3E3E3E"/>
          <w:sz w:val="21"/>
          <w:szCs w:val="21"/>
        </w:rPr>
        <w:t>共同投资人委托甲方代表全体共同投资人执行共同投资的日常事务</w:t>
      </w: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2.</w:t>
      </w:r>
      <w:r>
        <w:rPr>
          <w:rFonts w:ascii="Arial" w:hAnsi="Arial" w:cs="Arial"/>
          <w:color w:val="3E3E3E"/>
          <w:sz w:val="21"/>
          <w:szCs w:val="21"/>
        </w:rPr>
        <w:t>其他投资人有权检查日常事务的执行情况，甲方有义务向乙方、丙方报告共同投资的经营状况和财务状况（三方协商经营状况、财务情况为</w:t>
      </w:r>
      <w:r w:rsidR="00BC5F60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    </w:t>
      </w:r>
      <w:r>
        <w:rPr>
          <w:rFonts w:ascii="Arial" w:hAnsi="Arial" w:cs="Arial"/>
          <w:color w:val="3E3E3E"/>
          <w:sz w:val="21"/>
          <w:szCs w:val="21"/>
        </w:rPr>
        <w:t>一次）</w:t>
      </w:r>
      <w:r>
        <w:rPr>
          <w:rFonts w:ascii="Arial" w:hAnsi="Arial" w:cs="Arial"/>
          <w:color w:val="3E3E3E"/>
          <w:sz w:val="21"/>
          <w:szCs w:val="21"/>
        </w:rPr>
        <w:t>;</w:t>
      </w: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3.</w:t>
      </w:r>
      <w:r>
        <w:rPr>
          <w:rFonts w:ascii="Arial" w:hAnsi="Arial" w:cs="Arial"/>
          <w:color w:val="3E3E3E"/>
          <w:sz w:val="21"/>
          <w:szCs w:val="21"/>
        </w:rPr>
        <w:t>甲方执行共同投资事务所产生的收益归共同投资人，所产生的亏损或者民事责任，由共同投资人承担</w:t>
      </w:r>
      <w:r>
        <w:rPr>
          <w:rFonts w:ascii="Arial" w:hAnsi="Arial" w:cs="Arial"/>
          <w:color w:val="3E3E3E"/>
          <w:sz w:val="21"/>
          <w:szCs w:val="21"/>
        </w:rPr>
        <w:t>;</w:t>
      </w: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4.</w:t>
      </w:r>
      <w:r>
        <w:rPr>
          <w:rFonts w:ascii="Arial" w:hAnsi="Arial" w:cs="Arial"/>
          <w:color w:val="3E3E3E"/>
          <w:sz w:val="21"/>
          <w:szCs w:val="21"/>
        </w:rPr>
        <w:t>甲方在执行事务时如因其不遵守本协议而造成共同投资人损失时，应承担赔偿责任。</w:t>
      </w:r>
    </w:p>
    <w:p w:rsidR="00B07946" w:rsidRDefault="00B07946" w:rsidP="00BC5F60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5.</w:t>
      </w:r>
      <w:r w:rsidR="00BC5F60">
        <w:rPr>
          <w:rFonts w:ascii="Arial" w:hAnsi="Arial" w:cs="Arial"/>
          <w:color w:val="3E3E3E"/>
          <w:sz w:val="21"/>
          <w:szCs w:val="21"/>
        </w:rPr>
        <w:t>共同投资人可以对甲方执行共同投资事务提出异议</w:t>
      </w:r>
      <w:r w:rsidR="00BC5F60">
        <w:rPr>
          <w:rFonts w:ascii="Arial" w:hAnsi="Arial" w:cs="Arial" w:hint="eastAsia"/>
          <w:color w:val="3E3E3E"/>
          <w:sz w:val="21"/>
          <w:szCs w:val="21"/>
        </w:rPr>
        <w:t>，</w:t>
      </w:r>
      <w:r>
        <w:rPr>
          <w:rFonts w:ascii="Arial" w:hAnsi="Arial" w:cs="Arial"/>
          <w:color w:val="3E3E3E"/>
          <w:sz w:val="21"/>
          <w:szCs w:val="21"/>
        </w:rPr>
        <w:t>如果发生争议，由共同投资人共同投票决定。</w:t>
      </w:r>
    </w:p>
    <w:p w:rsidR="00B07946" w:rsidRPr="00080004" w:rsidRDefault="00B07946" w:rsidP="00080004">
      <w:pPr>
        <w:pStyle w:val="a3"/>
        <w:spacing w:before="150" w:beforeAutospacing="0" w:after="150" w:afterAutospacing="0" w:line="432" w:lineRule="atLeast"/>
        <w:ind w:firstLineChars="250" w:firstLine="527"/>
        <w:rPr>
          <w:rFonts w:ascii="Arial" w:hAnsi="Arial" w:cs="Arial"/>
          <w:b/>
          <w:color w:val="3E3E3E"/>
          <w:sz w:val="21"/>
          <w:szCs w:val="21"/>
        </w:rPr>
      </w:pPr>
      <w:r w:rsidRPr="00080004">
        <w:rPr>
          <w:rFonts w:ascii="Arial" w:hAnsi="Arial" w:cs="Arial"/>
          <w:b/>
          <w:color w:val="3E3E3E"/>
          <w:sz w:val="21"/>
          <w:szCs w:val="21"/>
        </w:rPr>
        <w:t>五、投资的转让</w:t>
      </w:r>
    </w:p>
    <w:p w:rsidR="00BC5F60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1.</w:t>
      </w:r>
      <w:r>
        <w:rPr>
          <w:rFonts w:ascii="Arial" w:hAnsi="Arial" w:cs="Arial"/>
          <w:color w:val="3E3E3E"/>
          <w:sz w:val="21"/>
          <w:szCs w:val="21"/>
        </w:rPr>
        <w:t>共同投资人</w:t>
      </w:r>
      <w:r w:rsidR="00BC5F60">
        <w:rPr>
          <w:rFonts w:ascii="Arial" w:hAnsi="Arial" w:cs="Arial" w:hint="eastAsia"/>
          <w:color w:val="3E3E3E"/>
          <w:sz w:val="21"/>
          <w:szCs w:val="21"/>
        </w:rPr>
        <w:t>不允许向共同投资人以外的人员进行转让及赠与股份（共同投资经营体中为激励奖惩员工所产生的赠与股份，</w:t>
      </w:r>
      <w:r w:rsidR="00265394">
        <w:rPr>
          <w:rFonts w:ascii="Arial" w:hAnsi="Arial" w:cs="Arial" w:hint="eastAsia"/>
          <w:color w:val="3E3E3E"/>
          <w:sz w:val="21"/>
          <w:szCs w:val="21"/>
        </w:rPr>
        <w:t>首先得到共同投资人的统一决定方可，赠与股份</w:t>
      </w:r>
      <w:r w:rsidR="00BC5F60">
        <w:rPr>
          <w:rFonts w:ascii="Arial" w:hAnsi="Arial" w:cs="Arial" w:hint="eastAsia"/>
          <w:color w:val="3E3E3E"/>
          <w:sz w:val="21"/>
          <w:szCs w:val="21"/>
        </w:rPr>
        <w:t>不得超过共同投资</w:t>
      </w:r>
      <w:r w:rsidR="00265394">
        <w:rPr>
          <w:rFonts w:ascii="Arial" w:hAnsi="Arial" w:cs="Arial" w:hint="eastAsia"/>
          <w:color w:val="3E3E3E"/>
          <w:sz w:val="21"/>
          <w:szCs w:val="21"/>
        </w:rPr>
        <w:t>经营体总股份的</w:t>
      </w:r>
      <w:r w:rsidR="00265394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</w:t>
      </w:r>
      <w:r w:rsidR="00265394" w:rsidRPr="00265394">
        <w:rPr>
          <w:rFonts w:ascii="Arial" w:hAnsi="Arial" w:cs="Arial" w:hint="eastAsia"/>
          <w:color w:val="3E3E3E"/>
          <w:sz w:val="21"/>
          <w:szCs w:val="21"/>
        </w:rPr>
        <w:t>%</w:t>
      </w:r>
      <w:r w:rsidR="00265394">
        <w:rPr>
          <w:rFonts w:ascii="Arial" w:hAnsi="Arial" w:cs="Arial" w:hint="eastAsia"/>
          <w:color w:val="3E3E3E"/>
          <w:sz w:val="21"/>
          <w:szCs w:val="21"/>
        </w:rPr>
        <w:t>，</w:t>
      </w:r>
      <w:r w:rsidR="00BC5F60">
        <w:rPr>
          <w:rFonts w:ascii="Arial" w:hAnsi="Arial" w:cs="Arial" w:hint="eastAsia"/>
          <w:color w:val="3E3E3E"/>
          <w:sz w:val="21"/>
          <w:szCs w:val="21"/>
        </w:rPr>
        <w:t>）。</w:t>
      </w: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2.</w:t>
      </w:r>
      <w:r>
        <w:rPr>
          <w:rFonts w:ascii="Arial" w:hAnsi="Arial" w:cs="Arial"/>
          <w:color w:val="3E3E3E"/>
          <w:sz w:val="21"/>
          <w:szCs w:val="21"/>
        </w:rPr>
        <w:t>共同投资人之间转让在共同投资中的全部或部分投资额时，应当</w:t>
      </w:r>
      <w:r w:rsidR="00265394">
        <w:rPr>
          <w:rFonts w:ascii="Arial" w:hAnsi="Arial" w:cs="Arial" w:hint="eastAsia"/>
          <w:color w:val="3E3E3E"/>
          <w:sz w:val="21"/>
          <w:szCs w:val="21"/>
        </w:rPr>
        <w:t>提前</w:t>
      </w:r>
      <w:r>
        <w:rPr>
          <w:rFonts w:ascii="Arial" w:hAnsi="Arial" w:cs="Arial"/>
          <w:color w:val="3E3E3E"/>
          <w:sz w:val="21"/>
          <w:szCs w:val="21"/>
        </w:rPr>
        <w:t>通知其他共同出资人</w:t>
      </w:r>
      <w:r w:rsidR="00265394">
        <w:rPr>
          <w:rFonts w:ascii="Arial" w:hAnsi="Arial" w:cs="Arial" w:hint="eastAsia"/>
          <w:color w:val="3E3E3E"/>
          <w:sz w:val="21"/>
          <w:szCs w:val="21"/>
        </w:rPr>
        <w:t>，并得到其他共同投资人的一致商议决定。</w:t>
      </w:r>
    </w:p>
    <w:p w:rsidR="00B07946" w:rsidRPr="00080004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b/>
          <w:color w:val="3E3E3E"/>
          <w:sz w:val="21"/>
          <w:szCs w:val="21"/>
        </w:rPr>
      </w:pPr>
      <w:r w:rsidRPr="00080004">
        <w:rPr>
          <w:rFonts w:ascii="Arial" w:hAnsi="Arial" w:cs="Arial"/>
          <w:b/>
          <w:color w:val="3E3E3E"/>
          <w:sz w:val="21"/>
          <w:szCs w:val="21"/>
        </w:rPr>
        <w:t>六、其他权利和义务</w:t>
      </w: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1.</w:t>
      </w:r>
      <w:r>
        <w:rPr>
          <w:rFonts w:ascii="Arial" w:hAnsi="Arial" w:cs="Arial"/>
          <w:color w:val="3E3E3E"/>
          <w:sz w:val="21"/>
          <w:szCs w:val="21"/>
        </w:rPr>
        <w:t>甲方及其他共同投资人不得私自转让或者处分共同投资的股份</w:t>
      </w:r>
      <w:r>
        <w:rPr>
          <w:rFonts w:ascii="Arial" w:hAnsi="Arial" w:cs="Arial"/>
          <w:color w:val="3E3E3E"/>
          <w:sz w:val="21"/>
          <w:szCs w:val="21"/>
        </w:rPr>
        <w:t>;</w:t>
      </w: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2.</w:t>
      </w:r>
      <w:r>
        <w:rPr>
          <w:rFonts w:ascii="Arial" w:hAnsi="Arial" w:cs="Arial"/>
          <w:color w:val="3E3E3E"/>
          <w:sz w:val="21"/>
          <w:szCs w:val="21"/>
        </w:rPr>
        <w:t>共同投资人在</w:t>
      </w:r>
      <w:r w:rsidR="002C5A4D">
        <w:rPr>
          <w:rFonts w:ascii="Arial" w:hAnsi="Arial" w:cs="Arial" w:hint="eastAsia"/>
          <w:color w:val="3E3E3E"/>
          <w:sz w:val="21"/>
          <w:szCs w:val="21"/>
        </w:rPr>
        <w:t>共同投资经营体</w:t>
      </w:r>
      <w:r>
        <w:rPr>
          <w:rFonts w:ascii="Arial" w:hAnsi="Arial" w:cs="Arial"/>
          <w:color w:val="3E3E3E"/>
          <w:sz w:val="21"/>
          <w:szCs w:val="21"/>
        </w:rPr>
        <w:t>内，不得转让其持有的股份及出资额</w:t>
      </w:r>
      <w:r>
        <w:rPr>
          <w:rFonts w:ascii="Arial" w:hAnsi="Arial" w:cs="Arial"/>
          <w:color w:val="3E3E3E"/>
          <w:sz w:val="21"/>
          <w:szCs w:val="21"/>
        </w:rPr>
        <w:t>;</w:t>
      </w: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3.</w:t>
      </w:r>
      <w:r w:rsidR="002C5A4D">
        <w:rPr>
          <w:rFonts w:ascii="Arial" w:hAnsi="Arial" w:cs="Arial"/>
          <w:color w:val="3E3E3E"/>
          <w:sz w:val="21"/>
          <w:szCs w:val="21"/>
        </w:rPr>
        <w:t>共同投资人在</w:t>
      </w:r>
      <w:r w:rsidR="002C5A4D">
        <w:rPr>
          <w:rFonts w:ascii="Arial" w:hAnsi="Arial" w:cs="Arial" w:hint="eastAsia"/>
          <w:color w:val="3E3E3E"/>
          <w:sz w:val="21"/>
          <w:szCs w:val="21"/>
        </w:rPr>
        <w:t>签订合伙投资协议并</w:t>
      </w:r>
      <w:r w:rsidR="003C5A36">
        <w:rPr>
          <w:rFonts w:ascii="Arial" w:hAnsi="Arial" w:cs="Arial" w:hint="eastAsia"/>
          <w:color w:val="3E3E3E"/>
          <w:sz w:val="21"/>
          <w:szCs w:val="21"/>
        </w:rPr>
        <w:t>交</w:t>
      </w:r>
      <w:r w:rsidR="002C5A4D">
        <w:rPr>
          <w:rFonts w:ascii="Arial" w:hAnsi="Arial" w:cs="Arial" w:hint="eastAsia"/>
          <w:color w:val="3E3E3E"/>
          <w:sz w:val="21"/>
          <w:szCs w:val="21"/>
        </w:rPr>
        <w:t>纳于甲方投资款项后</w:t>
      </w:r>
      <w:r>
        <w:rPr>
          <w:rFonts w:ascii="Arial" w:hAnsi="Arial" w:cs="Arial"/>
          <w:color w:val="3E3E3E"/>
          <w:sz w:val="21"/>
          <w:szCs w:val="21"/>
        </w:rPr>
        <w:t>，任一共同投资人不得从共同投资中抽回出资额</w:t>
      </w:r>
      <w:r>
        <w:rPr>
          <w:rFonts w:ascii="Arial" w:hAnsi="Arial" w:cs="Arial"/>
          <w:color w:val="3E3E3E"/>
          <w:sz w:val="21"/>
          <w:szCs w:val="21"/>
        </w:rPr>
        <w:t>;</w:t>
      </w:r>
    </w:p>
    <w:p w:rsidR="00B07946" w:rsidRDefault="00B07946" w:rsidP="003C5A3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4.</w:t>
      </w:r>
      <w:r w:rsidR="003C5A36">
        <w:rPr>
          <w:rFonts w:ascii="Arial" w:hAnsi="Arial" w:cs="Arial" w:hint="eastAsia"/>
          <w:color w:val="3E3E3E"/>
          <w:sz w:val="21"/>
          <w:szCs w:val="21"/>
        </w:rPr>
        <w:t>如遇共同投资体不能正常成立</w:t>
      </w:r>
      <w:r>
        <w:rPr>
          <w:rFonts w:ascii="Arial" w:hAnsi="Arial" w:cs="Arial"/>
          <w:color w:val="3E3E3E"/>
          <w:sz w:val="21"/>
          <w:szCs w:val="21"/>
        </w:rPr>
        <w:t>时，对设立行为所产生的债务和费用按各共同投资人的出资比例分担。</w:t>
      </w:r>
    </w:p>
    <w:p w:rsidR="005556CD" w:rsidRDefault="00B07946" w:rsidP="00080004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5.</w:t>
      </w:r>
      <w:r>
        <w:rPr>
          <w:rFonts w:ascii="Arial" w:hAnsi="Arial" w:cs="Arial"/>
          <w:color w:val="3E3E3E"/>
          <w:sz w:val="21"/>
          <w:szCs w:val="21"/>
        </w:rPr>
        <w:t>甲方</w:t>
      </w:r>
      <w:r w:rsidR="003C5A36"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     </w:t>
      </w:r>
      <w:r>
        <w:rPr>
          <w:rFonts w:ascii="Arial" w:hAnsi="Arial" w:cs="Arial"/>
          <w:color w:val="3E3E3E"/>
          <w:sz w:val="21"/>
          <w:szCs w:val="21"/>
        </w:rPr>
        <w:t>必须出具一次共同投资人在银行的</w:t>
      </w:r>
      <w:r w:rsidR="003C5A36">
        <w:rPr>
          <w:rFonts w:ascii="Arial" w:hAnsi="Arial" w:cs="Arial" w:hint="eastAsia"/>
          <w:color w:val="3E3E3E"/>
          <w:sz w:val="21"/>
          <w:szCs w:val="21"/>
        </w:rPr>
        <w:t>共同投资款项的剩余</w:t>
      </w:r>
      <w:r>
        <w:rPr>
          <w:rFonts w:ascii="Arial" w:hAnsi="Arial" w:cs="Arial"/>
          <w:color w:val="3E3E3E"/>
          <w:sz w:val="21"/>
          <w:szCs w:val="21"/>
        </w:rPr>
        <w:t>存款证明、</w:t>
      </w:r>
      <w:r w:rsidR="003C5A36">
        <w:rPr>
          <w:rFonts w:ascii="Arial" w:hAnsi="Arial" w:cs="Arial" w:hint="eastAsia"/>
          <w:color w:val="3E3E3E"/>
          <w:sz w:val="21"/>
          <w:szCs w:val="21"/>
        </w:rPr>
        <w:t>共同投资体内</w:t>
      </w:r>
      <w:r>
        <w:rPr>
          <w:rFonts w:ascii="Arial" w:hAnsi="Arial" w:cs="Arial"/>
          <w:color w:val="3E3E3E"/>
          <w:sz w:val="21"/>
          <w:szCs w:val="21"/>
        </w:rPr>
        <w:t>员工工资发放清单、杂项支出清单</w:t>
      </w:r>
      <w:r w:rsidR="003C5A36">
        <w:rPr>
          <w:rFonts w:ascii="Arial" w:hAnsi="Arial" w:cs="Arial" w:hint="eastAsia"/>
          <w:color w:val="3E3E3E"/>
          <w:sz w:val="21"/>
          <w:szCs w:val="21"/>
        </w:rPr>
        <w:t>。</w:t>
      </w:r>
      <w:r>
        <w:rPr>
          <w:rFonts w:ascii="Arial" w:hAnsi="Arial" w:cs="Arial"/>
          <w:color w:val="3E3E3E"/>
          <w:sz w:val="21"/>
          <w:szCs w:val="21"/>
        </w:rPr>
        <w:t>甲方在处理对外</w:t>
      </w:r>
      <w:r w:rsidR="003C5A36">
        <w:rPr>
          <w:rFonts w:ascii="Arial" w:hAnsi="Arial" w:cs="Arial" w:hint="eastAsia"/>
          <w:color w:val="3E3E3E"/>
          <w:sz w:val="21"/>
          <w:szCs w:val="21"/>
        </w:rPr>
        <w:t>官方</w:t>
      </w:r>
      <w:r>
        <w:rPr>
          <w:rFonts w:ascii="Arial" w:hAnsi="Arial" w:cs="Arial"/>
          <w:color w:val="3E3E3E"/>
          <w:sz w:val="21"/>
          <w:szCs w:val="21"/>
        </w:rPr>
        <w:t>事务时，如若涉及</w:t>
      </w:r>
      <w:r w:rsidR="003C5A36">
        <w:rPr>
          <w:rFonts w:ascii="Arial" w:hAnsi="Arial" w:cs="Arial" w:hint="eastAsia"/>
          <w:color w:val="3E3E3E"/>
          <w:sz w:val="21"/>
          <w:szCs w:val="21"/>
        </w:rPr>
        <w:t>共同体</w:t>
      </w:r>
      <w:r w:rsidR="005556CD">
        <w:rPr>
          <w:rFonts w:ascii="Arial" w:hAnsi="Arial" w:cs="Arial" w:hint="eastAsia"/>
          <w:color w:val="3E3E3E"/>
          <w:sz w:val="21"/>
          <w:szCs w:val="21"/>
        </w:rPr>
        <w:t>大额</w:t>
      </w:r>
      <w:r w:rsidR="003C5A36">
        <w:rPr>
          <w:rFonts w:ascii="Arial" w:hAnsi="Arial" w:cs="Arial"/>
          <w:color w:val="3E3E3E"/>
          <w:sz w:val="21"/>
          <w:szCs w:val="21"/>
        </w:rPr>
        <w:t>经济支出，应问询共同投资方，征得一致意见后，由甲方全权处理</w:t>
      </w:r>
      <w:r w:rsidR="003C5A36">
        <w:rPr>
          <w:rFonts w:ascii="Arial" w:hAnsi="Arial" w:cs="Arial" w:hint="eastAsia"/>
          <w:color w:val="3E3E3E"/>
          <w:sz w:val="21"/>
          <w:szCs w:val="21"/>
        </w:rPr>
        <w:t>。甲方在处理涉及共同体对外私方的</w:t>
      </w:r>
      <w:r w:rsidR="005556CD">
        <w:rPr>
          <w:rFonts w:ascii="Arial" w:hAnsi="Arial" w:cs="Arial" w:hint="eastAsia"/>
          <w:color w:val="3E3E3E"/>
          <w:sz w:val="21"/>
          <w:szCs w:val="21"/>
        </w:rPr>
        <w:t>小额</w:t>
      </w:r>
      <w:r w:rsidR="003C5A36">
        <w:rPr>
          <w:rFonts w:ascii="Arial" w:hAnsi="Arial" w:cs="Arial" w:hint="eastAsia"/>
          <w:color w:val="3E3E3E"/>
          <w:sz w:val="21"/>
          <w:szCs w:val="21"/>
        </w:rPr>
        <w:t>经济支出时，应以个人工资项里自行支出，无需向共同投资人汇报。</w:t>
      </w:r>
    </w:p>
    <w:p w:rsidR="00B07946" w:rsidRPr="00080004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b/>
          <w:color w:val="3E3E3E"/>
          <w:sz w:val="21"/>
          <w:szCs w:val="21"/>
        </w:rPr>
      </w:pPr>
      <w:r w:rsidRPr="00080004">
        <w:rPr>
          <w:rFonts w:ascii="Arial" w:hAnsi="Arial" w:cs="Arial"/>
          <w:b/>
          <w:color w:val="3E3E3E"/>
          <w:sz w:val="21"/>
          <w:szCs w:val="21"/>
        </w:rPr>
        <w:lastRenderedPageBreak/>
        <w:t>七、违约责任</w:t>
      </w:r>
    </w:p>
    <w:p w:rsidR="00B07946" w:rsidRDefault="005556CD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 w:hint="eastAsia"/>
          <w:color w:val="3E3E3E"/>
          <w:sz w:val="21"/>
          <w:szCs w:val="21"/>
        </w:rPr>
        <w:t>本着诚信合作的原则</w:t>
      </w:r>
      <w:r w:rsidR="00B07946">
        <w:rPr>
          <w:rFonts w:ascii="Arial" w:hAnsi="Arial" w:cs="Arial"/>
          <w:color w:val="3E3E3E"/>
          <w:sz w:val="21"/>
          <w:szCs w:val="21"/>
        </w:rPr>
        <w:t>，</w:t>
      </w:r>
      <w:r>
        <w:rPr>
          <w:rFonts w:ascii="Arial" w:hAnsi="Arial" w:cs="Arial" w:hint="eastAsia"/>
          <w:color w:val="3E3E3E"/>
          <w:sz w:val="21"/>
          <w:szCs w:val="21"/>
        </w:rPr>
        <w:t>三方共同投资人严格遵守本合伙投资协议书中的条款，如有违约不予退还共同投资体中的投资款项并没收应有全部股份，如产生异议可将本协议提交当地所属法院予以仲裁。</w:t>
      </w:r>
    </w:p>
    <w:p w:rsidR="00B07946" w:rsidRPr="00080004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b/>
          <w:color w:val="3E3E3E"/>
          <w:sz w:val="21"/>
          <w:szCs w:val="21"/>
        </w:rPr>
      </w:pPr>
      <w:r w:rsidRPr="00080004">
        <w:rPr>
          <w:rFonts w:ascii="Arial" w:hAnsi="Arial" w:cs="Arial"/>
          <w:b/>
          <w:color w:val="3E3E3E"/>
          <w:sz w:val="21"/>
          <w:szCs w:val="21"/>
        </w:rPr>
        <w:t>八、其他</w:t>
      </w: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1.</w:t>
      </w:r>
      <w:r>
        <w:rPr>
          <w:rFonts w:ascii="Arial" w:hAnsi="Arial" w:cs="Arial"/>
          <w:color w:val="3E3E3E"/>
          <w:sz w:val="21"/>
          <w:szCs w:val="21"/>
        </w:rPr>
        <w:t>本协议未尽事宜由共同投资人协商一致后，另行签订补充协议。</w:t>
      </w: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2.</w:t>
      </w:r>
      <w:r>
        <w:rPr>
          <w:rFonts w:ascii="Arial" w:hAnsi="Arial" w:cs="Arial"/>
          <w:color w:val="3E3E3E"/>
          <w:sz w:val="21"/>
          <w:szCs w:val="21"/>
        </w:rPr>
        <w:t>本协议经全体共同投资人签字后即生效。本协议一式</w:t>
      </w:r>
      <w:r w:rsidR="00080004">
        <w:rPr>
          <w:rFonts w:ascii="Arial" w:hAnsi="Arial" w:cs="Arial" w:hint="eastAsia"/>
          <w:color w:val="3E3E3E"/>
          <w:sz w:val="21"/>
          <w:szCs w:val="21"/>
          <w:u w:val="single"/>
        </w:rPr>
        <w:t>叁</w:t>
      </w:r>
      <w:r>
        <w:rPr>
          <w:rFonts w:ascii="Arial" w:hAnsi="Arial" w:cs="Arial"/>
          <w:color w:val="3E3E3E"/>
          <w:sz w:val="21"/>
          <w:szCs w:val="21"/>
        </w:rPr>
        <w:t>份，共同投资人各执一份。</w:t>
      </w:r>
    </w:p>
    <w:p w:rsidR="00080004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甲方</w:t>
      </w:r>
      <w:r>
        <w:rPr>
          <w:rFonts w:ascii="Arial" w:hAnsi="Arial" w:cs="Arial"/>
          <w:color w:val="3E3E3E"/>
          <w:sz w:val="21"/>
          <w:szCs w:val="21"/>
        </w:rPr>
        <w:t>(</w:t>
      </w:r>
      <w:r>
        <w:rPr>
          <w:rFonts w:ascii="Arial" w:hAnsi="Arial" w:cs="Arial"/>
          <w:color w:val="3E3E3E"/>
          <w:sz w:val="21"/>
          <w:szCs w:val="21"/>
        </w:rPr>
        <w:t>签字</w:t>
      </w:r>
      <w:r>
        <w:rPr>
          <w:rFonts w:ascii="Arial" w:hAnsi="Arial" w:cs="Arial"/>
          <w:color w:val="3E3E3E"/>
          <w:sz w:val="21"/>
          <w:szCs w:val="21"/>
        </w:rPr>
        <w:t>)</w:t>
      </w:r>
      <w:r>
        <w:rPr>
          <w:rFonts w:ascii="Arial" w:hAnsi="Arial" w:cs="Arial"/>
          <w:color w:val="3E3E3E"/>
          <w:sz w:val="21"/>
          <w:szCs w:val="21"/>
        </w:rPr>
        <w:t>：</w:t>
      </w:r>
      <w:r>
        <w:rPr>
          <w:rFonts w:ascii="Arial" w:hAnsi="Arial" w:cs="Arial"/>
          <w:color w:val="3E3E3E"/>
          <w:sz w:val="21"/>
          <w:szCs w:val="21"/>
        </w:rPr>
        <w:t xml:space="preserve">_________ </w:t>
      </w:r>
    </w:p>
    <w:p w:rsidR="00080004" w:rsidRDefault="00080004" w:rsidP="00080004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  <w:u w:val="single"/>
        </w:rPr>
      </w:pPr>
      <w:r>
        <w:rPr>
          <w:rFonts w:ascii="Arial" w:hAnsi="Arial" w:cs="Arial" w:hint="eastAsia"/>
          <w:color w:val="3E3E3E"/>
          <w:sz w:val="21"/>
          <w:szCs w:val="21"/>
        </w:rPr>
        <w:t>身份证号码：</w:t>
      </w:r>
      <w:r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                                           </w:t>
      </w:r>
    </w:p>
    <w:p w:rsidR="00080004" w:rsidRPr="00080004" w:rsidRDefault="00080004" w:rsidP="00080004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  <w:u w:val="single"/>
        </w:rPr>
      </w:pP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乙方</w:t>
      </w:r>
      <w:r>
        <w:rPr>
          <w:rFonts w:ascii="Arial" w:hAnsi="Arial" w:cs="Arial"/>
          <w:color w:val="3E3E3E"/>
          <w:sz w:val="21"/>
          <w:szCs w:val="21"/>
        </w:rPr>
        <w:t>(</w:t>
      </w:r>
      <w:r>
        <w:rPr>
          <w:rFonts w:ascii="Arial" w:hAnsi="Arial" w:cs="Arial"/>
          <w:color w:val="3E3E3E"/>
          <w:sz w:val="21"/>
          <w:szCs w:val="21"/>
        </w:rPr>
        <w:t>签字</w:t>
      </w:r>
      <w:r>
        <w:rPr>
          <w:rFonts w:ascii="Arial" w:hAnsi="Arial" w:cs="Arial"/>
          <w:color w:val="3E3E3E"/>
          <w:sz w:val="21"/>
          <w:szCs w:val="21"/>
        </w:rPr>
        <w:t>)</w:t>
      </w:r>
      <w:r>
        <w:rPr>
          <w:rFonts w:ascii="Arial" w:hAnsi="Arial" w:cs="Arial"/>
          <w:color w:val="3E3E3E"/>
          <w:sz w:val="21"/>
          <w:szCs w:val="21"/>
        </w:rPr>
        <w:t>：</w:t>
      </w:r>
      <w:r>
        <w:rPr>
          <w:rFonts w:ascii="Arial" w:hAnsi="Arial" w:cs="Arial"/>
          <w:color w:val="3E3E3E"/>
          <w:sz w:val="21"/>
          <w:szCs w:val="21"/>
        </w:rPr>
        <w:t>_________</w:t>
      </w:r>
    </w:p>
    <w:p w:rsidR="00080004" w:rsidRDefault="00080004" w:rsidP="00080004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  <w:u w:val="single"/>
        </w:rPr>
      </w:pPr>
      <w:r>
        <w:rPr>
          <w:rFonts w:ascii="Arial" w:hAnsi="Arial" w:cs="Arial" w:hint="eastAsia"/>
          <w:color w:val="3E3E3E"/>
          <w:sz w:val="21"/>
          <w:szCs w:val="21"/>
        </w:rPr>
        <w:t>身份证号码：</w:t>
      </w:r>
      <w:r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                                           </w:t>
      </w:r>
    </w:p>
    <w:p w:rsidR="00080004" w:rsidRPr="00080004" w:rsidRDefault="00080004" w:rsidP="00080004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  <w:u w:val="single"/>
        </w:rPr>
      </w:pPr>
    </w:p>
    <w:p w:rsidR="00B07946" w:rsidRDefault="00B07946" w:rsidP="00B07946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/>
          <w:color w:val="3E3E3E"/>
          <w:sz w:val="21"/>
          <w:szCs w:val="21"/>
        </w:rPr>
        <w:t>丙方</w:t>
      </w:r>
      <w:r>
        <w:rPr>
          <w:rFonts w:ascii="Arial" w:hAnsi="Arial" w:cs="Arial"/>
          <w:color w:val="3E3E3E"/>
          <w:sz w:val="21"/>
          <w:szCs w:val="21"/>
        </w:rPr>
        <w:t>(</w:t>
      </w:r>
      <w:r>
        <w:rPr>
          <w:rFonts w:ascii="Arial" w:hAnsi="Arial" w:cs="Arial"/>
          <w:color w:val="3E3E3E"/>
          <w:sz w:val="21"/>
          <w:szCs w:val="21"/>
        </w:rPr>
        <w:t>签字</w:t>
      </w:r>
      <w:r>
        <w:rPr>
          <w:rFonts w:ascii="Arial" w:hAnsi="Arial" w:cs="Arial"/>
          <w:color w:val="3E3E3E"/>
          <w:sz w:val="21"/>
          <w:szCs w:val="21"/>
        </w:rPr>
        <w:t>)</w:t>
      </w:r>
      <w:r>
        <w:rPr>
          <w:rFonts w:ascii="Arial" w:hAnsi="Arial" w:cs="Arial"/>
          <w:color w:val="3E3E3E"/>
          <w:sz w:val="21"/>
          <w:szCs w:val="21"/>
        </w:rPr>
        <w:t>：</w:t>
      </w:r>
      <w:r>
        <w:rPr>
          <w:rFonts w:ascii="Arial" w:hAnsi="Arial" w:cs="Arial"/>
          <w:color w:val="3E3E3E"/>
          <w:sz w:val="21"/>
          <w:szCs w:val="21"/>
        </w:rPr>
        <w:t>_________</w:t>
      </w:r>
    </w:p>
    <w:p w:rsidR="00080004" w:rsidRDefault="00080004" w:rsidP="00080004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  <w:u w:val="single"/>
        </w:rPr>
      </w:pPr>
      <w:r>
        <w:rPr>
          <w:rFonts w:ascii="Arial" w:hAnsi="Arial" w:cs="Arial" w:hint="eastAsia"/>
          <w:color w:val="3E3E3E"/>
          <w:sz w:val="21"/>
          <w:szCs w:val="21"/>
        </w:rPr>
        <w:t>身份证号码：</w:t>
      </w:r>
      <w:r>
        <w:rPr>
          <w:rFonts w:ascii="Arial" w:hAnsi="Arial" w:cs="Arial" w:hint="eastAsia"/>
          <w:color w:val="3E3E3E"/>
          <w:sz w:val="21"/>
          <w:szCs w:val="21"/>
          <w:u w:val="single"/>
        </w:rPr>
        <w:t xml:space="preserve">                                              </w:t>
      </w:r>
    </w:p>
    <w:p w:rsidR="00791668" w:rsidRPr="00080004" w:rsidRDefault="00791668" w:rsidP="00080004">
      <w:pPr>
        <w:pStyle w:val="a3"/>
        <w:spacing w:before="150" w:beforeAutospacing="0" w:after="150" w:afterAutospacing="0" w:line="432" w:lineRule="atLeast"/>
        <w:ind w:firstLine="480"/>
        <w:rPr>
          <w:rFonts w:ascii="Arial" w:hAnsi="Arial" w:cs="Arial" w:hint="eastAsia"/>
          <w:color w:val="3E3E3E"/>
          <w:sz w:val="21"/>
          <w:szCs w:val="21"/>
          <w:u w:val="single"/>
        </w:rPr>
      </w:pPr>
    </w:p>
    <w:p w:rsidR="00080004" w:rsidRDefault="00080004" w:rsidP="00791668">
      <w:pPr>
        <w:pStyle w:val="a3"/>
        <w:spacing w:before="150" w:beforeAutospacing="0" w:after="150" w:afterAutospacing="0" w:line="432" w:lineRule="atLeast"/>
        <w:rPr>
          <w:rFonts w:ascii="Arial" w:hAnsi="Arial" w:cs="Arial" w:hint="eastAsia"/>
          <w:color w:val="3E3E3E"/>
          <w:sz w:val="21"/>
          <w:szCs w:val="21"/>
        </w:rPr>
      </w:pPr>
      <w:r>
        <w:rPr>
          <w:rFonts w:ascii="Arial" w:hAnsi="Arial" w:cs="Arial" w:hint="eastAsia"/>
          <w:color w:val="3E3E3E"/>
          <w:sz w:val="21"/>
          <w:szCs w:val="21"/>
        </w:rPr>
        <w:t>（</w:t>
      </w:r>
      <w:r w:rsidR="00791668">
        <w:rPr>
          <w:rFonts w:ascii="Arial" w:hAnsi="Arial" w:cs="Arial" w:hint="eastAsia"/>
          <w:color w:val="3E3E3E"/>
          <w:sz w:val="21"/>
          <w:szCs w:val="21"/>
        </w:rPr>
        <w:t>注：</w:t>
      </w:r>
      <w:r>
        <w:rPr>
          <w:rFonts w:ascii="Arial" w:hAnsi="Arial" w:cs="Arial" w:hint="eastAsia"/>
          <w:color w:val="3E3E3E"/>
          <w:sz w:val="21"/>
          <w:szCs w:val="21"/>
        </w:rPr>
        <w:t>每份协议背面附共同投资人</w:t>
      </w:r>
      <w:r w:rsidR="00791668">
        <w:rPr>
          <w:rFonts w:ascii="Arial" w:hAnsi="Arial" w:cs="Arial" w:hint="eastAsia"/>
          <w:color w:val="3E3E3E"/>
          <w:sz w:val="21"/>
          <w:szCs w:val="21"/>
        </w:rPr>
        <w:t>的身份证复印件，签署协议之日既是交纳投资款项之时</w:t>
      </w:r>
      <w:r>
        <w:rPr>
          <w:rFonts w:ascii="Arial" w:hAnsi="Arial" w:cs="Arial" w:hint="eastAsia"/>
          <w:color w:val="3E3E3E"/>
          <w:sz w:val="21"/>
          <w:szCs w:val="21"/>
        </w:rPr>
        <w:t>）</w:t>
      </w:r>
    </w:p>
    <w:p w:rsidR="00791668" w:rsidRDefault="00791668">
      <w:pPr>
        <w:rPr>
          <w:rFonts w:hint="eastAsia"/>
        </w:rPr>
      </w:pPr>
    </w:p>
    <w:p w:rsidR="00791668" w:rsidRDefault="00791668">
      <w:pPr>
        <w:rPr>
          <w:rFonts w:hint="eastAsia"/>
        </w:rPr>
      </w:pPr>
    </w:p>
    <w:p w:rsidR="00791668" w:rsidRPr="00791668" w:rsidRDefault="00791668">
      <w:pPr>
        <w:rPr>
          <w:rFonts w:hint="eastAsia"/>
        </w:rPr>
      </w:pPr>
    </w:p>
    <w:p w:rsidR="00791668" w:rsidRDefault="00791668">
      <w:pPr>
        <w:rPr>
          <w:rFonts w:hint="eastAsia"/>
        </w:rPr>
      </w:pPr>
    </w:p>
    <w:p w:rsidR="00791668" w:rsidRPr="00791668" w:rsidRDefault="00791668" w:rsidP="00791668">
      <w:pPr>
        <w:rPr>
          <w:rFonts w:hint="eastAsia"/>
        </w:rPr>
      </w:pPr>
      <w:r>
        <w:rPr>
          <w:rFonts w:hint="eastAsia"/>
        </w:rPr>
        <w:t xml:space="preserve">                                                 </w:t>
      </w:r>
      <w:r>
        <w:rPr>
          <w:rFonts w:hint="eastAsia"/>
        </w:rPr>
        <w:t>签约时间：</w:t>
      </w:r>
      <w:r>
        <w:rPr>
          <w:rFonts w:hint="eastAsia"/>
        </w:rPr>
        <w:t>2017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 </w:t>
      </w:r>
      <w:r w:rsidRPr="00791668">
        <w:rPr>
          <w:rFonts w:hint="eastAsia"/>
        </w:rPr>
        <w:t>月</w:t>
      </w:r>
      <w:r>
        <w:rPr>
          <w:rFonts w:hint="eastAsia"/>
          <w:u w:val="single"/>
        </w:rPr>
        <w:t xml:space="preserve">    </w:t>
      </w:r>
      <w:r w:rsidRPr="00791668">
        <w:rPr>
          <w:rFonts w:hint="eastAsia"/>
        </w:rPr>
        <w:t>日</w:t>
      </w:r>
    </w:p>
    <w:sectPr w:rsidR="00791668" w:rsidRPr="00791668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0A57" w:rsidRDefault="002A0A57">
      <w:r>
        <w:separator/>
      </w:r>
    </w:p>
  </w:endnote>
  <w:endnote w:type="continuationSeparator" w:id="0">
    <w:p w:rsidR="002A0A57" w:rsidRDefault="002A0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0A57" w:rsidRDefault="002A0A57">
      <w:r>
        <w:separator/>
      </w:r>
    </w:p>
  </w:footnote>
  <w:footnote w:type="continuationSeparator" w:id="0">
    <w:p w:rsidR="002A0A57" w:rsidRDefault="002A0A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3223" w:rsidRDefault="00F73223" w:rsidP="009E070A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7946"/>
    <w:rsid w:val="000217E3"/>
    <w:rsid w:val="0003677E"/>
    <w:rsid w:val="000611F9"/>
    <w:rsid w:val="00080004"/>
    <w:rsid w:val="000F3AD3"/>
    <w:rsid w:val="00122D38"/>
    <w:rsid w:val="00187308"/>
    <w:rsid w:val="001E793C"/>
    <w:rsid w:val="001F7D14"/>
    <w:rsid w:val="00265394"/>
    <w:rsid w:val="002A0A57"/>
    <w:rsid w:val="002C5A4D"/>
    <w:rsid w:val="00307D1A"/>
    <w:rsid w:val="00327BFB"/>
    <w:rsid w:val="003B00FD"/>
    <w:rsid w:val="003C1752"/>
    <w:rsid w:val="003C5A36"/>
    <w:rsid w:val="0042303C"/>
    <w:rsid w:val="0042765E"/>
    <w:rsid w:val="00440ABF"/>
    <w:rsid w:val="004B7A33"/>
    <w:rsid w:val="004D34FF"/>
    <w:rsid w:val="00532927"/>
    <w:rsid w:val="005556CD"/>
    <w:rsid w:val="0055797E"/>
    <w:rsid w:val="00574B05"/>
    <w:rsid w:val="005B25D8"/>
    <w:rsid w:val="00677694"/>
    <w:rsid w:val="006E0B22"/>
    <w:rsid w:val="0078321E"/>
    <w:rsid w:val="00791668"/>
    <w:rsid w:val="007A627C"/>
    <w:rsid w:val="007B0F2D"/>
    <w:rsid w:val="007B75EE"/>
    <w:rsid w:val="007D4E52"/>
    <w:rsid w:val="007D7297"/>
    <w:rsid w:val="00825316"/>
    <w:rsid w:val="00840E4E"/>
    <w:rsid w:val="00885F86"/>
    <w:rsid w:val="008F396E"/>
    <w:rsid w:val="009E070A"/>
    <w:rsid w:val="00A02DEA"/>
    <w:rsid w:val="00A3190B"/>
    <w:rsid w:val="00AC79F8"/>
    <w:rsid w:val="00B07946"/>
    <w:rsid w:val="00B21087"/>
    <w:rsid w:val="00B405A6"/>
    <w:rsid w:val="00BB2AF8"/>
    <w:rsid w:val="00BC5F60"/>
    <w:rsid w:val="00C25919"/>
    <w:rsid w:val="00CA06A5"/>
    <w:rsid w:val="00CA4E82"/>
    <w:rsid w:val="00D0679A"/>
    <w:rsid w:val="00DA469E"/>
    <w:rsid w:val="00E55F1A"/>
    <w:rsid w:val="00F7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20306D0-7908-420C-825F-0C4F9BC1E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B0794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rsid w:val="00F732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F732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7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1785</Characters>
  <Application>Microsoft Office Word</Application>
  <DocSecurity>4</DocSecurity>
  <Lines>14</Lines>
  <Paragraphs>4</Paragraphs>
  <ScaleCrop>false</ScaleCrop>
  <Company>Microsoft China</Company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 伙 投 资 协 议 书</dc:title>
  <dc:subject/>
  <dc:creator>微软中国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