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A0F49" w:rsidRDefault="005A0F49" w:rsidP="001C75A7">
      <w:pPr>
        <w:pStyle w:val="a5"/>
        <w:rPr>
          <w:rFonts w:hint="eastAsia"/>
          <w:bCs/>
          <w:sz w:val="32"/>
          <w:szCs w:val="32"/>
          <w:u w:val="single"/>
        </w:rPr>
      </w:pPr>
    </w:p>
    <w:p w:rsidR="001C75A7" w:rsidRDefault="001C75A7" w:rsidP="001C75A7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入伙协议</w:t>
      </w:r>
    </w:p>
    <w:p w:rsidR="001C75A7" w:rsidRDefault="001C75A7">
      <w:pPr>
        <w:jc w:val="center"/>
        <w:rPr>
          <w:rFonts w:hint="eastAsia"/>
          <w:b/>
          <w:sz w:val="32"/>
          <w:szCs w:val="32"/>
        </w:rPr>
      </w:pPr>
    </w:p>
    <w:p w:rsidR="003854D0" w:rsidRDefault="003854D0">
      <w:pPr>
        <w:rPr>
          <w:rFonts w:hint="eastAsia"/>
          <w:sz w:val="24"/>
        </w:rPr>
      </w:pPr>
      <w:r>
        <w:rPr>
          <w:sz w:val="24"/>
        </w:rPr>
        <w:t xml:space="preserve">                                        </w:t>
      </w: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本协议由下列各方于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日在中国郑州市签署：</w:t>
      </w:r>
      <w:r w:rsidR="006010A9"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甲方：</w:t>
      </w:r>
      <w:r w:rsidR="001C75A7">
        <w:rPr>
          <w:rFonts w:hint="eastAsia"/>
          <w:bCs/>
          <w:sz w:val="32"/>
          <w:szCs w:val="32"/>
          <w:u w:val="single"/>
        </w:rPr>
        <w:t xml:space="preserve">                      </w:t>
      </w:r>
      <w:r>
        <w:rPr>
          <w:rFonts w:hint="eastAsia"/>
          <w:sz w:val="24"/>
        </w:rPr>
        <w:t>（有限合伙）</w:t>
      </w:r>
      <w:r>
        <w:rPr>
          <w:rFonts w:hint="eastAsia"/>
          <w:sz w:val="24"/>
        </w:rPr>
        <w:t xml:space="preserve">   </w:t>
      </w:r>
      <w:r w:rsidR="001C75A7">
        <w:rPr>
          <w:rFonts w:hint="eastAsia"/>
          <w:sz w:val="24"/>
        </w:rPr>
        <w:t>（以下简称甲方）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乙方：</w:t>
      </w:r>
      <w:r w:rsidR="001C75A7" w:rsidRPr="001C75A7">
        <w:rPr>
          <w:rFonts w:hint="eastAsia"/>
          <w:sz w:val="24"/>
          <w:u w:val="single"/>
        </w:rPr>
        <w:t xml:space="preserve">                     </w:t>
      </w:r>
      <w:r>
        <w:rPr>
          <w:rFonts w:hint="eastAsia"/>
          <w:sz w:val="24"/>
        </w:rPr>
        <w:t>投资管理有限公司</w:t>
      </w:r>
      <w:r>
        <w:rPr>
          <w:rFonts w:hint="eastAsia"/>
          <w:sz w:val="24"/>
        </w:rPr>
        <w:t xml:space="preserve">  </w:t>
      </w:r>
      <w:r w:rsidR="001C75A7">
        <w:rPr>
          <w:rFonts w:hint="eastAsia"/>
          <w:sz w:val="24"/>
        </w:rPr>
        <w:t xml:space="preserve">     </w:t>
      </w:r>
      <w:r w:rsidR="001C75A7">
        <w:rPr>
          <w:rFonts w:hint="eastAsia"/>
          <w:sz w:val="24"/>
        </w:rPr>
        <w:t>（以下简称乙方）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丙方：</w:t>
      </w:r>
      <w:r w:rsidR="006010A9">
        <w:rPr>
          <w:rFonts w:hint="eastAsia"/>
          <w:sz w:val="24"/>
          <w:u w:val="single"/>
        </w:rPr>
        <w:t xml:space="preserve">                         </w:t>
      </w:r>
      <w:r>
        <w:rPr>
          <w:rFonts w:hint="eastAsia"/>
          <w:sz w:val="24"/>
        </w:rPr>
        <w:t xml:space="preserve">        </w:t>
      </w: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（丙方以下简称“原有限合伙人”，乙方与丙方在下文中合称为“原合伙人”）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丁方：</w:t>
      </w:r>
      <w:r w:rsidR="006010A9">
        <w:rPr>
          <w:rFonts w:hint="eastAsia"/>
          <w:sz w:val="24"/>
          <w:u w:val="single"/>
        </w:rPr>
        <w:t xml:space="preserve">                         </w:t>
      </w:r>
      <w:r>
        <w:rPr>
          <w:rFonts w:hint="eastAsia"/>
          <w:sz w:val="24"/>
        </w:rPr>
        <w:t xml:space="preserve">                                     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（丁方以下简称“新合伙人”）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鉴于：</w:t>
      </w:r>
      <w:r w:rsidR="006010A9">
        <w:rPr>
          <w:rFonts w:hint="eastAsia"/>
          <w:sz w:val="24"/>
          <w:u w:val="single"/>
        </w:rPr>
        <w:t xml:space="preserve">                         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、为方便</w:t>
      </w:r>
      <w:r w:rsidR="001C75A7">
        <w:rPr>
          <w:rFonts w:hint="eastAsia"/>
          <w:sz w:val="24"/>
        </w:rPr>
        <w:t>甲方</w:t>
      </w:r>
      <w:r>
        <w:rPr>
          <w:rFonts w:hint="eastAsia"/>
          <w:sz w:val="24"/>
        </w:rPr>
        <w:t>开设银行账户，保障新合伙人资金安全，其他投资人将以新入伙之方式，与甲方、乙方及丙方共同签署本《入伙协议》，成为新</w:t>
      </w:r>
      <w:r w:rsidR="001C75A7">
        <w:rPr>
          <w:rFonts w:hint="eastAsia"/>
          <w:sz w:val="24"/>
        </w:rPr>
        <w:t>甲方</w:t>
      </w:r>
      <w:r>
        <w:rPr>
          <w:rFonts w:hint="eastAsia"/>
          <w:sz w:val="24"/>
        </w:rPr>
        <w:t>之新合伙人。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 w:rsidR="0009605D">
        <w:rPr>
          <w:rFonts w:hint="eastAsia"/>
          <w:sz w:val="24"/>
        </w:rPr>
        <w:t>、原合伙人</w:t>
      </w:r>
      <w:r>
        <w:rPr>
          <w:rFonts w:hint="eastAsia"/>
          <w:sz w:val="24"/>
        </w:rPr>
        <w:t>已于</w:t>
      </w:r>
      <w:r w:rsidR="00CB54A2"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日共同签署《</w:t>
      </w:r>
      <w:r w:rsidR="001C75A7" w:rsidRPr="001C75A7">
        <w:rPr>
          <w:rFonts w:hint="eastAsia"/>
          <w:sz w:val="24"/>
          <w:u w:val="single"/>
        </w:rPr>
        <w:t xml:space="preserve">                </w:t>
      </w:r>
      <w:r>
        <w:rPr>
          <w:rFonts w:hint="eastAsia"/>
          <w:sz w:val="24"/>
        </w:rPr>
        <w:t>》（以下简称“《</w:t>
      </w:r>
      <w:r w:rsidRPr="001C75A7">
        <w:rPr>
          <w:rFonts w:hint="eastAsia"/>
          <w:color w:val="000000"/>
          <w:sz w:val="24"/>
        </w:rPr>
        <w:t>合伙协议</w:t>
      </w:r>
      <w:r>
        <w:rPr>
          <w:rFonts w:hint="eastAsia"/>
          <w:sz w:val="24"/>
        </w:rPr>
        <w:t>》”）。新设立的</w:t>
      </w:r>
      <w:r w:rsidR="001C75A7">
        <w:rPr>
          <w:rFonts w:hint="eastAsia"/>
          <w:sz w:val="24"/>
        </w:rPr>
        <w:t>甲方</w:t>
      </w:r>
      <w:r>
        <w:rPr>
          <w:rFonts w:hint="eastAsia"/>
          <w:sz w:val="24"/>
        </w:rPr>
        <w:t>中，乙方认缴出资人民币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万元，丙方认缴出资人民币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>万元，且乙方为</w:t>
      </w:r>
      <w:r w:rsidR="001C75A7">
        <w:rPr>
          <w:rFonts w:hint="eastAsia"/>
          <w:sz w:val="24"/>
        </w:rPr>
        <w:t>甲方</w:t>
      </w:r>
      <w:r>
        <w:rPr>
          <w:rFonts w:hint="eastAsia"/>
          <w:sz w:val="24"/>
        </w:rPr>
        <w:t>之普通合伙人即执行事务合伙人，丙方为</w:t>
      </w:r>
      <w:r w:rsidR="001C75A7">
        <w:rPr>
          <w:rFonts w:hint="eastAsia"/>
          <w:sz w:val="24"/>
        </w:rPr>
        <w:t>甲方</w:t>
      </w:r>
      <w:r>
        <w:rPr>
          <w:rFonts w:hint="eastAsia"/>
          <w:sz w:val="24"/>
        </w:rPr>
        <w:t>之有限合伙人。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、新合伙人丁方现同意签署本《入伙协议》，成为</w:t>
      </w:r>
      <w:r w:rsidR="00DC1864">
        <w:rPr>
          <w:rFonts w:hint="eastAsia"/>
          <w:sz w:val="24"/>
        </w:rPr>
        <w:t>甲方</w:t>
      </w:r>
      <w:r>
        <w:rPr>
          <w:rFonts w:hint="eastAsia"/>
          <w:sz w:val="24"/>
        </w:rPr>
        <w:t>之有限合伙人并接受《有限</w:t>
      </w:r>
      <w:r w:rsidRPr="00DC1864">
        <w:rPr>
          <w:rFonts w:hint="eastAsia"/>
          <w:color w:val="000000"/>
          <w:sz w:val="24"/>
        </w:rPr>
        <w:t>合伙协议</w:t>
      </w:r>
      <w:r>
        <w:rPr>
          <w:rFonts w:hint="eastAsia"/>
          <w:sz w:val="24"/>
        </w:rPr>
        <w:t>》之相关条款约束。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left="360" w:hangingChars="150" w:hanging="360"/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、原合伙人乙方与丙方一致同意接受丁方入伙并成为</w:t>
      </w:r>
      <w:r w:rsidR="00DC1864">
        <w:rPr>
          <w:rFonts w:hint="eastAsia"/>
          <w:sz w:val="24"/>
        </w:rPr>
        <w:t>甲方</w:t>
      </w:r>
      <w:r>
        <w:rPr>
          <w:rFonts w:hint="eastAsia"/>
          <w:sz w:val="24"/>
        </w:rPr>
        <w:t>之有限合伙人。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Pr="00476D12" w:rsidRDefault="003854D0">
      <w:pPr>
        <w:rPr>
          <w:rFonts w:hint="eastAsia"/>
          <w:color w:val="000000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为此，根据《中华人民共和国合伙企业法》及《有限</w:t>
      </w:r>
      <w:r w:rsidRPr="00476D12">
        <w:rPr>
          <w:rFonts w:hint="eastAsia"/>
          <w:color w:val="000000"/>
          <w:sz w:val="24"/>
        </w:rPr>
        <w:t>合伙协议》之规定，按</w:t>
      </w:r>
      <w:r w:rsidRPr="00476D12">
        <w:rPr>
          <w:rFonts w:hint="eastAsia"/>
          <w:color w:val="000000"/>
          <w:sz w:val="24"/>
        </w:rPr>
        <w:t xml:space="preserve"> </w:t>
      </w:r>
    </w:p>
    <w:p w:rsidR="003854D0" w:rsidRDefault="003854D0">
      <w:pPr>
        <w:rPr>
          <w:rFonts w:hint="eastAsia"/>
          <w:sz w:val="24"/>
        </w:rPr>
      </w:pPr>
      <w:r w:rsidRPr="00476D12">
        <w:rPr>
          <w:rFonts w:hint="eastAsia"/>
          <w:color w:val="000000"/>
          <w:sz w:val="24"/>
        </w:rPr>
        <w:t>照自愿、平等、公平、诚实信用之原则，新合伙人丁方、原合伙人</w:t>
      </w:r>
      <w:r>
        <w:rPr>
          <w:rFonts w:hint="eastAsia"/>
          <w:sz w:val="24"/>
        </w:rPr>
        <w:t>乙方和丙方及</w:t>
      </w:r>
      <w:r>
        <w:rPr>
          <w:rFonts w:hint="eastAsia"/>
          <w:sz w:val="24"/>
        </w:rPr>
        <w:t xml:space="preserve"> </w:t>
      </w:r>
    </w:p>
    <w:p w:rsidR="003854D0" w:rsidRDefault="00476D12">
      <w:pPr>
        <w:rPr>
          <w:rFonts w:hint="eastAsia"/>
          <w:sz w:val="24"/>
        </w:rPr>
      </w:pPr>
      <w:r>
        <w:rPr>
          <w:rFonts w:hint="eastAsia"/>
          <w:sz w:val="24"/>
        </w:rPr>
        <w:t>甲方</w:t>
      </w:r>
      <w:r w:rsidR="003854D0">
        <w:rPr>
          <w:rFonts w:hint="eastAsia"/>
          <w:sz w:val="24"/>
        </w:rPr>
        <w:t>经协商一致，特订立本《入伙协议》，以昭共同信守。</w:t>
      </w:r>
      <w:r w:rsidR="003854D0"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476D12" w:rsidRDefault="00476D12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一、新合伙人认缴出资及缴付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1</w:t>
      </w:r>
      <w:r>
        <w:rPr>
          <w:rFonts w:hint="eastAsia"/>
          <w:sz w:val="24"/>
        </w:rPr>
        <w:t>、新合伙人基本情况：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</w:t>
      </w:r>
    </w:p>
    <w:p w:rsidR="003854D0" w:rsidRDefault="003854D0">
      <w:pPr>
        <w:ind w:firstLineChars="250" w:firstLine="60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名称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                                           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营业执照号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身份证号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  <w:u w:val="single"/>
        </w:rPr>
        <w:t xml:space="preserve">                                       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  <w:r>
        <w:rPr>
          <w:sz w:val="24"/>
        </w:rPr>
        <w:t xml:space="preserve">                                                                    </w:t>
      </w: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地址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住址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  <w:u w:val="single"/>
        </w:rPr>
        <w:t xml:space="preserve">                                                 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2</w:t>
      </w:r>
      <w:r>
        <w:rPr>
          <w:rFonts w:hint="eastAsia"/>
          <w:sz w:val="24"/>
        </w:rPr>
        <w:t>、新合伙人性质：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有限合伙人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3</w:t>
      </w:r>
      <w:r>
        <w:rPr>
          <w:rFonts w:hint="eastAsia"/>
          <w:sz w:val="24"/>
        </w:rPr>
        <w:t>、认缴出资额：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新合伙人认缴出资额为人民币（大写）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万元。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4</w:t>
      </w:r>
      <w:r>
        <w:rPr>
          <w:rFonts w:hint="eastAsia"/>
          <w:sz w:val="24"/>
        </w:rPr>
        <w:t>、缴付期限：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新合伙人的认缴出资，应在普通合伙人通知的期限内一次性缴付。</w:t>
      </w:r>
    </w:p>
    <w:p w:rsidR="003854D0" w:rsidRDefault="003854D0">
      <w:pPr>
        <w:rPr>
          <w:sz w:val="24"/>
        </w:rPr>
      </w:pPr>
      <w:r>
        <w:rPr>
          <w:sz w:val="24"/>
        </w:rPr>
        <w:t xml:space="preserve">        </w:t>
      </w:r>
    </w:p>
    <w:p w:rsidR="003854D0" w:rsidRDefault="003854D0">
      <w:pPr>
        <w:rPr>
          <w:sz w:val="24"/>
        </w:rPr>
      </w:pP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二、新合伙人签署本《入伙协议》即成为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之有限合伙人。新合伙人应按照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普通合伙人乙方之书面指令，于</w:t>
      </w:r>
      <w:r w:rsidR="00476D12" w:rsidRPr="00476D1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日前，将其认缴出资额人民币（大写）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万元支付至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开立的银行账户：</w:t>
      </w: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户名：</w:t>
      </w:r>
      <w:r w:rsidR="00476D12">
        <w:rPr>
          <w:rFonts w:hint="eastAsia"/>
          <w:sz w:val="24"/>
        </w:rPr>
        <w:t xml:space="preserve"> </w:t>
      </w:r>
      <w:r w:rsidR="00476D12" w:rsidRPr="00476D12"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>（有限合伙）</w:t>
      </w: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开户行：</w:t>
      </w:r>
      <w:r w:rsidR="00B84FFA" w:rsidRPr="00476D12">
        <w:rPr>
          <w:rFonts w:hint="eastAsia"/>
          <w:sz w:val="24"/>
          <w:u w:val="single"/>
        </w:rPr>
        <w:t xml:space="preserve">                      </w:t>
      </w: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账号：</w:t>
      </w:r>
      <w:r w:rsidR="00B84FFA" w:rsidRPr="00476D12">
        <w:rPr>
          <w:rFonts w:hint="eastAsia"/>
          <w:sz w:val="24"/>
          <w:u w:val="single"/>
        </w:rPr>
        <w:t xml:space="preserve">                      </w:t>
      </w:r>
    </w:p>
    <w:p w:rsidR="003854D0" w:rsidRDefault="003854D0">
      <w:pPr>
        <w:rPr>
          <w:sz w:val="24"/>
        </w:rPr>
      </w:pP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三、新合伙人丁方认可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《有限</w:t>
      </w:r>
      <w:r w:rsidRPr="00476D12">
        <w:rPr>
          <w:rFonts w:hint="eastAsia"/>
          <w:color w:val="000000"/>
          <w:sz w:val="24"/>
        </w:rPr>
        <w:t>合伙协议》</w:t>
      </w:r>
      <w:r>
        <w:rPr>
          <w:rFonts w:hint="eastAsia"/>
          <w:sz w:val="24"/>
        </w:rPr>
        <w:t>并同意接受该协议之相关条款约束，与原有限合伙人丙方享受同等权利，承担同等义务。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rPr>
          <w:rFonts w:hint="eastAsia"/>
          <w:sz w:val="24"/>
        </w:rPr>
      </w:pPr>
    </w:p>
    <w:p w:rsidR="003854D0" w:rsidRDefault="003854D0">
      <w:pPr>
        <w:ind w:left="360" w:hangingChars="150" w:hanging="360"/>
        <w:rPr>
          <w:rFonts w:hint="eastAsia"/>
          <w:sz w:val="24"/>
        </w:rPr>
      </w:pPr>
      <w:r>
        <w:rPr>
          <w:rFonts w:hint="eastAsia"/>
          <w:sz w:val="24"/>
        </w:rPr>
        <w:t>四、新合伙人入伙后在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的出资比例按照该新合伙人认缴出资占</w:t>
      </w:r>
      <w:r w:rsidR="00476D12">
        <w:rPr>
          <w:rFonts w:hint="eastAsia"/>
          <w:sz w:val="24"/>
        </w:rPr>
        <w:t>甲方</w:t>
      </w:r>
      <w:r>
        <w:rPr>
          <w:rFonts w:hint="eastAsia"/>
          <w:sz w:val="24"/>
        </w:rPr>
        <w:t>总认缴出资的比例计算。届时，原合伙人及所有新入伙之有限合伙人共同签署修订后之《</w:t>
      </w:r>
      <w:r w:rsidR="00476D12"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>（有限合伙）有限</w:t>
      </w:r>
      <w:r w:rsidRPr="00476D12">
        <w:rPr>
          <w:rFonts w:hint="eastAsia"/>
          <w:color w:val="000000"/>
          <w:sz w:val="24"/>
        </w:rPr>
        <w:t>合伙协议之补充协议</w:t>
      </w:r>
      <w:r>
        <w:rPr>
          <w:rFonts w:hint="eastAsia"/>
          <w:sz w:val="24"/>
        </w:rPr>
        <w:t>》。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left="480" w:hangingChars="200" w:hanging="480"/>
        <w:rPr>
          <w:rFonts w:hint="eastAsia"/>
          <w:sz w:val="24"/>
        </w:rPr>
      </w:pPr>
      <w:r>
        <w:rPr>
          <w:rFonts w:hint="eastAsia"/>
          <w:sz w:val="24"/>
        </w:rPr>
        <w:t>五、本《入伙协议》一式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份，各方各执一份，一份报送工商登记部门，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均具有同等法律效力。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六、本《入伙协议》自各方签署之日起生效。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A2363E" w:rsidRDefault="00A2363E">
      <w:pPr>
        <w:rPr>
          <w:rFonts w:hint="eastAsia"/>
          <w:sz w:val="24"/>
        </w:rPr>
      </w:pPr>
    </w:p>
    <w:p w:rsidR="00A2363E" w:rsidRDefault="00A2363E">
      <w:pPr>
        <w:rPr>
          <w:rFonts w:hint="eastAsia"/>
          <w:sz w:val="24"/>
        </w:rPr>
      </w:pPr>
    </w:p>
    <w:p w:rsidR="003854D0" w:rsidRDefault="003854D0">
      <w:pPr>
        <w:rPr>
          <w:rFonts w:hint="eastAsia"/>
          <w:sz w:val="24"/>
        </w:rPr>
      </w:pPr>
      <w:r>
        <w:rPr>
          <w:rFonts w:hint="eastAsia"/>
          <w:sz w:val="24"/>
        </w:rPr>
        <w:t>七、未尽事宜，依照国家相关法律法规规定执行。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（以下无正文）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 xml:space="preserve">   </w:t>
      </w: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甲方：</w:t>
      </w:r>
      <w:r w:rsidR="00476D12">
        <w:rPr>
          <w:rFonts w:hint="eastAsia"/>
          <w:sz w:val="24"/>
          <w:u w:val="single"/>
        </w:rPr>
        <w:t xml:space="preserve">                          </w:t>
      </w:r>
      <w:r>
        <w:rPr>
          <w:rFonts w:hint="eastAsia"/>
          <w:sz w:val="24"/>
        </w:rPr>
        <w:t>（有限合伙）（盖章）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乙方：</w:t>
      </w:r>
      <w:r w:rsidR="00B84FFA" w:rsidRPr="00476D12"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>（盖章）</w:t>
      </w: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丙方：（签署）</w:t>
      </w:r>
      <w:r w:rsidR="00A35965" w:rsidRPr="00476D12"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rFonts w:hint="eastAsia"/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丁方（签署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盖章）：</w:t>
      </w:r>
      <w:r w:rsidR="00A35965" w:rsidRPr="00476D12">
        <w:rPr>
          <w:rFonts w:hint="eastAsia"/>
          <w:sz w:val="24"/>
          <w:u w:val="single"/>
        </w:rPr>
        <w:t xml:space="preserve">                      </w:t>
      </w:r>
      <w:r>
        <w:rPr>
          <w:rFonts w:hint="eastAsia"/>
          <w:sz w:val="24"/>
        </w:rPr>
        <w:t xml:space="preserve">   </w:t>
      </w:r>
    </w:p>
    <w:p w:rsidR="003854D0" w:rsidRDefault="003854D0">
      <w:pPr>
        <w:ind w:firstLine="480"/>
        <w:rPr>
          <w:sz w:val="24"/>
        </w:rPr>
      </w:pPr>
    </w:p>
    <w:p w:rsidR="003854D0" w:rsidRDefault="003854D0">
      <w:pPr>
        <w:ind w:firstLine="480"/>
        <w:rPr>
          <w:sz w:val="24"/>
        </w:rPr>
      </w:pPr>
      <w:r>
        <w:rPr>
          <w:sz w:val="24"/>
        </w:rPr>
        <w:t xml:space="preserve">  </w:t>
      </w:r>
    </w:p>
    <w:p w:rsidR="003854D0" w:rsidRDefault="003854D0">
      <w:pPr>
        <w:ind w:firstLine="480"/>
        <w:rPr>
          <w:sz w:val="24"/>
        </w:rPr>
      </w:pPr>
    </w:p>
    <w:p w:rsidR="003854D0" w:rsidRDefault="003854D0"/>
    <w:sectPr w:rsidR="003854D0" w:rsidSect="00A36204">
      <w:headerReference w:type="default" r:id="rId6"/>
      <w:pgSz w:w="11906" w:h="16838"/>
      <w:pgMar w:top="1440" w:right="1800" w:bottom="1440" w:left="1800" w:header="79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524A" w:rsidRDefault="0091524A">
      <w:r>
        <w:separator/>
      </w:r>
    </w:p>
  </w:endnote>
  <w:endnote w:type="continuationSeparator" w:id="0">
    <w:p w:rsidR="0091524A" w:rsidRDefault="00915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524A" w:rsidRDefault="0091524A">
      <w:r>
        <w:separator/>
      </w:r>
    </w:p>
  </w:footnote>
  <w:footnote w:type="continuationSeparator" w:id="0">
    <w:p w:rsidR="0091524A" w:rsidRDefault="00915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363E" w:rsidRPr="005A0F49" w:rsidRDefault="00A2363E" w:rsidP="00A36204">
    <w:pPr>
      <w:pStyle w:val="a4"/>
      <w:pBdr>
        <w:bottom w:val="none" w:sz="0" w:space="0" w:color="auto"/>
      </w:pBdr>
      <w:ind w:firstLineChars="3850" w:firstLine="693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9605D"/>
    <w:rsid w:val="001C75A7"/>
    <w:rsid w:val="003854D0"/>
    <w:rsid w:val="004047BE"/>
    <w:rsid w:val="00476D12"/>
    <w:rsid w:val="00550D86"/>
    <w:rsid w:val="005A0F49"/>
    <w:rsid w:val="006010A9"/>
    <w:rsid w:val="007B3AF7"/>
    <w:rsid w:val="007B7F22"/>
    <w:rsid w:val="0091524A"/>
    <w:rsid w:val="00A2363E"/>
    <w:rsid w:val="00A35965"/>
    <w:rsid w:val="00A36204"/>
    <w:rsid w:val="00B84FFA"/>
    <w:rsid w:val="00CB54A2"/>
    <w:rsid w:val="00D7291F"/>
    <w:rsid w:val="00DC1864"/>
    <w:rsid w:val="00F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BA2B07-601E-4D44-871D-64586C6B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qFormat/>
    <w:rsid w:val="001C75A7"/>
    <w:pPr>
      <w:jc w:val="center"/>
      <w:outlineLvl w:val="0"/>
    </w:pPr>
    <w:rPr>
      <w:rFonts w:ascii="宋体" w:hAnsi="Arial"/>
      <w:b/>
      <w:sz w:val="30"/>
    </w:rPr>
  </w:style>
  <w:style w:type="character" w:customStyle="1" w:styleId="Char">
    <w:name w:val="页眉 Char"/>
    <w:basedOn w:val="a0"/>
    <w:link w:val="a4"/>
    <w:uiPriority w:val="99"/>
    <w:rsid w:val="00A36204"/>
    <w:rPr>
      <w:kern w:val="2"/>
      <w:sz w:val="18"/>
    </w:rPr>
  </w:style>
  <w:style w:type="paragraph" w:styleId="a6">
    <w:name w:val="Balloon Text"/>
    <w:basedOn w:val="a"/>
    <w:link w:val="Char0"/>
    <w:rsid w:val="00A36204"/>
    <w:rPr>
      <w:sz w:val="18"/>
      <w:szCs w:val="18"/>
    </w:rPr>
  </w:style>
  <w:style w:type="character" w:customStyle="1" w:styleId="Char0">
    <w:name w:val="批注框文本 Char"/>
    <w:basedOn w:val="a0"/>
    <w:link w:val="a6"/>
    <w:rsid w:val="00A3620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1671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苏州新中原  号地产投资中心（有限合伙）</dc:title>
  <dc:subject/>
  <dc:creator>Administrator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2052-8.1.0.3163</vt:lpwstr>
  </property>
</Properties>
</file>