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190CCFC" w14:textId="77777777" w:rsidR="003D43B8" w:rsidRDefault="003D43B8">
      <w:pPr>
        <w:spacing w:line="360" w:lineRule="auto"/>
        <w:ind w:firstLineChars="200" w:firstLine="1680"/>
        <w:jc w:val="center"/>
        <w:rPr>
          <w:rFonts w:ascii="楷体_GB2312" w:eastAsia="楷体_GB2312"/>
          <w:sz w:val="84"/>
          <w:szCs w:val="84"/>
        </w:rPr>
      </w:pPr>
    </w:p>
    <w:p w14:paraId="5B14C18D" w14:textId="77777777" w:rsidR="003D43B8" w:rsidRDefault="00C84F53">
      <w:pPr>
        <w:spacing w:line="360" w:lineRule="auto"/>
        <w:jc w:val="center"/>
        <w:rPr>
          <w:rFonts w:ascii="楷体_GB2312" w:eastAsia="楷体_GB2312"/>
          <w:b/>
          <w:sz w:val="84"/>
          <w:szCs w:val="84"/>
        </w:rPr>
      </w:pPr>
      <w:r>
        <w:rPr>
          <w:rFonts w:ascii="楷体_GB2312" w:eastAsia="楷体_GB2312" w:hint="eastAsia"/>
          <w:b/>
          <w:sz w:val="84"/>
          <w:szCs w:val="84"/>
        </w:rPr>
        <w:t>合伙人</w:t>
      </w:r>
      <w:r w:rsidR="003D43B8">
        <w:rPr>
          <w:rFonts w:ascii="楷体_GB2312" w:eastAsia="楷体_GB2312" w:hint="eastAsia"/>
          <w:b/>
          <w:sz w:val="84"/>
          <w:szCs w:val="84"/>
        </w:rPr>
        <w:t>利润分配协议</w:t>
      </w:r>
    </w:p>
    <w:p w14:paraId="46522E8A" w14:textId="77777777" w:rsidR="003D43B8" w:rsidRDefault="003D43B8">
      <w:pPr>
        <w:spacing w:line="360" w:lineRule="auto"/>
        <w:ind w:firstLineChars="200" w:firstLine="1687"/>
        <w:jc w:val="center"/>
        <w:rPr>
          <w:rFonts w:ascii="楷体_GB2312" w:eastAsia="楷体_GB2312"/>
          <w:b/>
          <w:sz w:val="84"/>
          <w:szCs w:val="84"/>
        </w:rPr>
      </w:pPr>
    </w:p>
    <w:p w14:paraId="59D048AF" w14:textId="77777777" w:rsidR="003D43B8" w:rsidRDefault="003D43B8">
      <w:pPr>
        <w:spacing w:line="360" w:lineRule="auto"/>
        <w:ind w:firstLineChars="200" w:firstLine="1680"/>
        <w:jc w:val="center"/>
        <w:rPr>
          <w:rFonts w:ascii="楷体_GB2312" w:eastAsia="楷体_GB2312"/>
          <w:sz w:val="84"/>
          <w:szCs w:val="84"/>
        </w:rPr>
      </w:pPr>
    </w:p>
    <w:p w14:paraId="268158A3" w14:textId="77777777" w:rsidR="003D43B8" w:rsidRDefault="003D43B8">
      <w:pPr>
        <w:spacing w:line="360" w:lineRule="auto"/>
        <w:ind w:firstLineChars="200" w:firstLine="1680"/>
        <w:jc w:val="center"/>
        <w:rPr>
          <w:rFonts w:ascii="楷体_GB2312" w:eastAsia="楷体_GB2312"/>
          <w:sz w:val="84"/>
          <w:szCs w:val="84"/>
        </w:rPr>
      </w:pPr>
    </w:p>
    <w:p w14:paraId="4B3230BE" w14:textId="77777777" w:rsidR="00C84F53" w:rsidRDefault="00C84F53">
      <w:pPr>
        <w:spacing w:line="360" w:lineRule="auto"/>
        <w:ind w:firstLineChars="200" w:firstLine="1680"/>
        <w:jc w:val="center"/>
        <w:rPr>
          <w:rFonts w:ascii="楷体_GB2312" w:eastAsia="楷体_GB2312" w:hint="eastAsia"/>
          <w:sz w:val="84"/>
          <w:szCs w:val="84"/>
        </w:rPr>
      </w:pPr>
    </w:p>
    <w:p w14:paraId="5F84C675" w14:textId="77777777" w:rsidR="003D43B8" w:rsidRDefault="003D43B8">
      <w:pPr>
        <w:spacing w:line="360" w:lineRule="auto"/>
        <w:ind w:firstLineChars="200" w:firstLine="1680"/>
        <w:jc w:val="center"/>
        <w:rPr>
          <w:rFonts w:ascii="楷体_GB2312" w:eastAsia="楷体_GB2312"/>
          <w:sz w:val="84"/>
          <w:szCs w:val="84"/>
        </w:rPr>
      </w:pPr>
      <w:r>
        <w:rPr>
          <w:rFonts w:ascii="楷体_GB2312" w:eastAsia="楷体_GB2312" w:hint="eastAsia"/>
          <w:sz w:val="84"/>
          <w:szCs w:val="84"/>
        </w:rPr>
        <w:t xml:space="preserve"> </w:t>
      </w:r>
    </w:p>
    <w:p w14:paraId="03BE63C1" w14:textId="77777777" w:rsidR="003D43B8" w:rsidRDefault="003D43B8">
      <w:pPr>
        <w:spacing w:line="360" w:lineRule="auto"/>
        <w:ind w:firstLineChars="200" w:firstLine="1680"/>
        <w:jc w:val="center"/>
        <w:rPr>
          <w:rFonts w:ascii="楷体_GB2312" w:eastAsia="楷体_GB2312"/>
          <w:sz w:val="84"/>
          <w:szCs w:val="84"/>
        </w:rPr>
      </w:pPr>
    </w:p>
    <w:p w14:paraId="3A059025" w14:textId="77777777" w:rsidR="00170045" w:rsidRDefault="00170045" w:rsidP="00170045">
      <w:pPr>
        <w:spacing w:line="360" w:lineRule="auto"/>
        <w:ind w:firstLineChars="750" w:firstLine="2409"/>
        <w:rPr>
          <w:rFonts w:ascii="楷体_GB2312" w:eastAsia="楷体_GB2312" w:hAnsi="新宋体" w:hint="eastAsia"/>
          <w:b/>
          <w:sz w:val="32"/>
          <w:szCs w:val="32"/>
          <w:u w:val="single"/>
        </w:rPr>
      </w:pPr>
      <w:r w:rsidRPr="00107BA7">
        <w:rPr>
          <w:rFonts w:ascii="楷体_GB2312" w:eastAsia="楷体_GB2312" w:hint="eastAsia"/>
          <w:b/>
          <w:sz w:val="32"/>
          <w:szCs w:val="32"/>
        </w:rPr>
        <w:t>合伙人1:</w:t>
      </w:r>
      <w:r w:rsidRPr="00107BA7">
        <w:rPr>
          <w:rFonts w:ascii="楷体_GB2312" w:eastAsia="楷体_GB2312" w:hAnsi="新宋体" w:hint="eastAsia"/>
          <w:b/>
          <w:sz w:val="32"/>
          <w:szCs w:val="32"/>
          <w:u w:val="single"/>
        </w:rPr>
        <w:t xml:space="preserve">  </w:t>
      </w:r>
    </w:p>
    <w:p w14:paraId="0277BBA7" w14:textId="77777777" w:rsidR="00170045" w:rsidRPr="00107BA7" w:rsidRDefault="00170045" w:rsidP="00170045">
      <w:pPr>
        <w:spacing w:line="360" w:lineRule="auto"/>
        <w:ind w:firstLineChars="750" w:firstLine="2409"/>
        <w:rPr>
          <w:rFonts w:ascii="楷体_GB2312" w:eastAsia="楷体_GB2312" w:hAnsi="新宋体" w:hint="eastAsia"/>
          <w:b/>
          <w:sz w:val="32"/>
          <w:szCs w:val="32"/>
          <w:u w:val="single"/>
        </w:rPr>
      </w:pPr>
    </w:p>
    <w:p w14:paraId="4666B1D6" w14:textId="77777777" w:rsidR="00170045" w:rsidRDefault="00170045" w:rsidP="00170045">
      <w:pPr>
        <w:spacing w:line="360" w:lineRule="auto"/>
        <w:ind w:firstLineChars="750" w:firstLine="2409"/>
        <w:rPr>
          <w:rFonts w:ascii="楷体_GB2312" w:eastAsia="楷体_GB2312" w:hAnsi="新宋体" w:hint="eastAsia"/>
          <w:b/>
          <w:sz w:val="32"/>
          <w:szCs w:val="32"/>
          <w:u w:val="single"/>
        </w:rPr>
      </w:pPr>
      <w:r w:rsidRPr="00107BA7">
        <w:rPr>
          <w:rFonts w:ascii="楷体_GB2312" w:eastAsia="楷体_GB2312" w:hint="eastAsia"/>
          <w:b/>
          <w:sz w:val="32"/>
          <w:szCs w:val="32"/>
        </w:rPr>
        <w:t>合伙人2:</w:t>
      </w:r>
      <w:r w:rsidRPr="00107BA7">
        <w:rPr>
          <w:rFonts w:ascii="楷体_GB2312" w:eastAsia="楷体_GB2312" w:hAnsi="新宋体" w:hint="eastAsia"/>
          <w:b/>
          <w:sz w:val="32"/>
          <w:szCs w:val="32"/>
          <w:u w:val="single"/>
        </w:rPr>
        <w:t xml:space="preserve">  </w:t>
      </w:r>
    </w:p>
    <w:p w14:paraId="6CC1331D" w14:textId="77777777" w:rsidR="00170045" w:rsidRPr="00107BA7" w:rsidRDefault="00170045" w:rsidP="00170045">
      <w:pPr>
        <w:spacing w:line="360" w:lineRule="auto"/>
        <w:ind w:firstLineChars="750" w:firstLine="2409"/>
        <w:rPr>
          <w:rFonts w:ascii="楷体_GB2312" w:eastAsia="楷体_GB2312"/>
          <w:b/>
          <w:sz w:val="32"/>
          <w:szCs w:val="32"/>
        </w:rPr>
      </w:pPr>
      <w:r w:rsidRPr="00107BA7">
        <w:rPr>
          <w:rFonts w:ascii="楷体_GB2312" w:eastAsia="楷体_GB2312" w:hAnsi="新宋体" w:hint="eastAsia"/>
          <w:b/>
          <w:sz w:val="32"/>
          <w:szCs w:val="32"/>
          <w:u w:val="single"/>
        </w:rPr>
        <w:t xml:space="preserve">     </w:t>
      </w:r>
    </w:p>
    <w:p w14:paraId="4AD2BE3F" w14:textId="77777777" w:rsidR="00170045" w:rsidRPr="00107BA7" w:rsidRDefault="00170045" w:rsidP="00170045">
      <w:pPr>
        <w:spacing w:line="360" w:lineRule="auto"/>
        <w:ind w:firstLineChars="750" w:firstLine="2409"/>
        <w:rPr>
          <w:rFonts w:ascii="楷体_GB2312" w:eastAsia="楷体_GB2312"/>
          <w:b/>
          <w:sz w:val="32"/>
          <w:szCs w:val="32"/>
        </w:rPr>
      </w:pPr>
      <w:r w:rsidRPr="00107BA7">
        <w:rPr>
          <w:rFonts w:ascii="楷体_GB2312" w:eastAsia="楷体_GB2312" w:hint="eastAsia"/>
          <w:b/>
          <w:sz w:val="32"/>
          <w:szCs w:val="32"/>
        </w:rPr>
        <w:t>合伙人3:</w:t>
      </w:r>
    </w:p>
    <w:p w14:paraId="11D94125" w14:textId="77777777" w:rsidR="003D43B8" w:rsidRDefault="003D43B8">
      <w:pPr>
        <w:spacing w:line="360" w:lineRule="auto"/>
        <w:ind w:firstLineChars="200" w:firstLine="560"/>
        <w:jc w:val="center"/>
        <w:rPr>
          <w:rFonts w:ascii="楷体_GB2312" w:eastAsia="楷体_GB2312" w:hAnsi="新宋体"/>
          <w:color w:val="FF0000"/>
          <w:sz w:val="28"/>
          <w:szCs w:val="28"/>
        </w:rPr>
      </w:pPr>
    </w:p>
    <w:p w14:paraId="56A4DC24" w14:textId="77777777" w:rsidR="003D43B8" w:rsidRDefault="003D43B8">
      <w:pPr>
        <w:spacing w:line="360" w:lineRule="auto"/>
        <w:ind w:firstLineChars="200" w:firstLine="562"/>
        <w:rPr>
          <w:rFonts w:ascii="楷体_GB2312" w:eastAsia="楷体_GB2312"/>
          <w:b/>
          <w:sz w:val="28"/>
          <w:szCs w:val="28"/>
        </w:rPr>
      </w:pPr>
      <w:r>
        <w:rPr>
          <w:rFonts w:ascii="楷体_GB2312" w:eastAsia="楷体_GB2312" w:hint="eastAsia"/>
          <w:b/>
          <w:sz w:val="28"/>
          <w:szCs w:val="28"/>
        </w:rPr>
        <w:lastRenderedPageBreak/>
        <w:t>第一条 协议目的</w:t>
      </w:r>
    </w:p>
    <w:p w14:paraId="0D9E37A9" w14:textId="77777777" w:rsidR="003D43B8" w:rsidRDefault="003D43B8">
      <w:pPr>
        <w:spacing w:line="360" w:lineRule="auto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根据《个人合伙协议》的规定，合伙人经过协商，对分配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 </w:t>
      </w:r>
      <w:r>
        <w:rPr>
          <w:rFonts w:ascii="楷体_GB2312" w:eastAsia="楷体_GB2312" w:hint="eastAsia"/>
          <w:sz w:val="28"/>
          <w:szCs w:val="28"/>
        </w:rPr>
        <w:t>年</w:t>
      </w:r>
    </w:p>
    <w:p w14:paraId="09C9F510" w14:textId="77777777" w:rsidR="003D43B8" w:rsidRDefault="003D43B8">
      <w:pPr>
        <w:spacing w:line="360" w:lineRule="auto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 </w:t>
      </w:r>
      <w:r>
        <w:rPr>
          <w:rFonts w:ascii="楷体_GB2312" w:eastAsia="楷体_GB2312" w:hint="eastAsia"/>
          <w:sz w:val="28"/>
          <w:szCs w:val="28"/>
        </w:rPr>
        <w:t>月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 </w:t>
      </w:r>
      <w:r>
        <w:rPr>
          <w:rFonts w:ascii="楷体_GB2312" w:eastAsia="楷体_GB2312" w:hint="eastAsia"/>
          <w:sz w:val="28"/>
          <w:szCs w:val="28"/>
        </w:rPr>
        <w:t>日至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 </w:t>
      </w:r>
      <w:r>
        <w:rPr>
          <w:rFonts w:ascii="楷体_GB2312" w:eastAsia="楷体_GB2312" w:hint="eastAsia"/>
          <w:sz w:val="28"/>
          <w:szCs w:val="28"/>
        </w:rPr>
        <w:t>年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 </w:t>
      </w:r>
      <w:r>
        <w:rPr>
          <w:rFonts w:ascii="楷体_GB2312" w:eastAsia="楷体_GB2312" w:hint="eastAsia"/>
          <w:sz w:val="28"/>
          <w:szCs w:val="28"/>
        </w:rPr>
        <w:t>月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 </w:t>
      </w:r>
      <w:r>
        <w:rPr>
          <w:rFonts w:ascii="楷体_GB2312" w:eastAsia="楷体_GB2312" w:hint="eastAsia"/>
          <w:sz w:val="28"/>
          <w:szCs w:val="28"/>
        </w:rPr>
        <w:t>日个人合伙利润达成一致意见，特签署本协议。</w:t>
      </w:r>
    </w:p>
    <w:p w14:paraId="23CB0FCD" w14:textId="77777777" w:rsidR="003D43B8" w:rsidRDefault="003D43B8">
      <w:pPr>
        <w:spacing w:line="360" w:lineRule="auto"/>
        <w:ind w:firstLineChars="200" w:firstLine="562"/>
        <w:rPr>
          <w:rFonts w:ascii="楷体_GB2312" w:eastAsia="楷体_GB2312"/>
          <w:b/>
          <w:sz w:val="28"/>
          <w:szCs w:val="28"/>
        </w:rPr>
      </w:pPr>
      <w:r>
        <w:rPr>
          <w:rFonts w:ascii="楷体_GB2312" w:eastAsia="楷体_GB2312" w:hint="eastAsia"/>
          <w:b/>
          <w:sz w:val="28"/>
          <w:szCs w:val="28"/>
        </w:rPr>
        <w:t>第二条 合伙人信息</w:t>
      </w:r>
    </w:p>
    <w:p w14:paraId="4029ECA9" w14:textId="77777777" w:rsidR="003D43B8" w:rsidRDefault="003D43B8">
      <w:pPr>
        <w:spacing w:line="360" w:lineRule="auto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合伙人1: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    </w:t>
      </w:r>
      <w:r>
        <w:rPr>
          <w:rFonts w:ascii="楷体_GB2312" w:eastAsia="楷体_GB2312" w:hint="eastAsia"/>
          <w:sz w:val="28"/>
          <w:szCs w:val="28"/>
        </w:rPr>
        <w:t>性别：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  </w:t>
      </w:r>
      <w:r>
        <w:rPr>
          <w:rFonts w:ascii="楷体_GB2312" w:eastAsia="楷体_GB2312" w:hint="eastAsia"/>
          <w:sz w:val="28"/>
          <w:szCs w:val="28"/>
        </w:rPr>
        <w:t xml:space="preserve"> </w:t>
      </w:r>
    </w:p>
    <w:p w14:paraId="2368EA49" w14:textId="77777777" w:rsidR="003D43B8" w:rsidRDefault="003D43B8">
      <w:pPr>
        <w:spacing w:line="360" w:lineRule="auto"/>
        <w:ind w:firstLineChars="200" w:firstLine="560"/>
        <w:rPr>
          <w:rFonts w:ascii="楷体_GB2312" w:eastAsia="楷体_GB2312" w:hAnsi="新宋体"/>
          <w:b/>
          <w:sz w:val="28"/>
          <w:szCs w:val="28"/>
          <w:u w:val="single"/>
        </w:rPr>
      </w:pPr>
      <w:r>
        <w:rPr>
          <w:rFonts w:ascii="楷体_GB2312" w:eastAsia="楷体_GB2312" w:hint="eastAsia"/>
          <w:sz w:val="28"/>
          <w:szCs w:val="28"/>
        </w:rPr>
        <w:t>身份证号: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                           </w:t>
      </w:r>
    </w:p>
    <w:p w14:paraId="0AF0B2A9" w14:textId="77777777" w:rsidR="003D43B8" w:rsidRDefault="003D43B8">
      <w:pPr>
        <w:spacing w:line="360" w:lineRule="auto"/>
        <w:ind w:firstLineChars="200" w:firstLine="560"/>
        <w:rPr>
          <w:rFonts w:ascii="楷体_GB2312" w:eastAsia="楷体_GB2312" w:hAnsi="新宋体"/>
          <w:b/>
          <w:sz w:val="28"/>
          <w:szCs w:val="28"/>
          <w:u w:val="single"/>
        </w:rPr>
      </w:pPr>
      <w:r>
        <w:rPr>
          <w:rFonts w:ascii="楷体_GB2312" w:eastAsia="楷体_GB2312" w:hint="eastAsia"/>
          <w:sz w:val="28"/>
          <w:szCs w:val="28"/>
        </w:rPr>
        <w:t>家 庭住址: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                           </w:t>
      </w:r>
    </w:p>
    <w:p w14:paraId="4F02C374" w14:textId="77777777" w:rsidR="003D43B8" w:rsidRDefault="003D43B8">
      <w:pPr>
        <w:spacing w:line="360" w:lineRule="auto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联系方式: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                            </w:t>
      </w:r>
    </w:p>
    <w:p w14:paraId="38110C9D" w14:textId="77777777" w:rsidR="003D43B8" w:rsidRDefault="003D43B8">
      <w:pPr>
        <w:spacing w:line="360" w:lineRule="auto"/>
        <w:ind w:firstLineChars="200" w:firstLine="560"/>
        <w:rPr>
          <w:rFonts w:ascii="楷体_GB2312" w:eastAsia="楷体_GB2312" w:hAnsi="新宋体"/>
          <w:b/>
          <w:sz w:val="28"/>
          <w:szCs w:val="28"/>
          <w:u w:val="single"/>
        </w:rPr>
      </w:pPr>
      <w:r>
        <w:rPr>
          <w:rFonts w:ascii="楷体_GB2312" w:eastAsia="楷体_GB2312" w:hint="eastAsia"/>
          <w:sz w:val="28"/>
          <w:szCs w:val="28"/>
        </w:rPr>
        <w:t>合伙人2: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   </w:t>
      </w:r>
      <w:r>
        <w:rPr>
          <w:rFonts w:ascii="楷体_GB2312" w:eastAsia="楷体_GB2312" w:hint="eastAsia"/>
          <w:sz w:val="28"/>
          <w:szCs w:val="28"/>
        </w:rPr>
        <w:t xml:space="preserve"> 性别：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  </w:t>
      </w:r>
    </w:p>
    <w:p w14:paraId="011DA3DA" w14:textId="77777777" w:rsidR="003D43B8" w:rsidRDefault="003D43B8">
      <w:pPr>
        <w:spacing w:line="360" w:lineRule="auto"/>
        <w:ind w:firstLineChars="200" w:firstLine="560"/>
        <w:rPr>
          <w:rFonts w:ascii="楷体_GB2312" w:eastAsia="楷体_GB2312" w:hAnsi="新宋体"/>
          <w:b/>
          <w:sz w:val="28"/>
          <w:szCs w:val="28"/>
          <w:u w:val="single"/>
        </w:rPr>
      </w:pPr>
      <w:r>
        <w:rPr>
          <w:rFonts w:ascii="楷体_GB2312" w:eastAsia="楷体_GB2312" w:hint="eastAsia"/>
          <w:sz w:val="28"/>
          <w:szCs w:val="28"/>
        </w:rPr>
        <w:t>身份证号: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                            </w:t>
      </w:r>
    </w:p>
    <w:p w14:paraId="69239A3D" w14:textId="77777777" w:rsidR="003D43B8" w:rsidRDefault="003D43B8">
      <w:pPr>
        <w:spacing w:line="360" w:lineRule="auto"/>
        <w:ind w:firstLineChars="200" w:firstLine="560"/>
        <w:rPr>
          <w:rFonts w:ascii="楷体_GB2312" w:eastAsia="楷体_GB2312" w:hAnsi="新宋体"/>
          <w:b/>
          <w:sz w:val="28"/>
          <w:szCs w:val="28"/>
          <w:u w:val="single"/>
        </w:rPr>
      </w:pPr>
      <w:r>
        <w:rPr>
          <w:rFonts w:ascii="楷体_GB2312" w:eastAsia="楷体_GB2312" w:hint="eastAsia"/>
          <w:sz w:val="28"/>
          <w:szCs w:val="28"/>
        </w:rPr>
        <w:t>家庭住址: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                            </w:t>
      </w:r>
    </w:p>
    <w:p w14:paraId="15E11145" w14:textId="77777777" w:rsidR="003D43B8" w:rsidRDefault="003D43B8">
      <w:pPr>
        <w:spacing w:line="360" w:lineRule="auto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联系方式: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                             </w:t>
      </w:r>
    </w:p>
    <w:p w14:paraId="766053B6" w14:textId="77777777" w:rsidR="003D43B8" w:rsidRDefault="003D43B8">
      <w:pPr>
        <w:spacing w:line="360" w:lineRule="auto"/>
        <w:ind w:firstLineChars="200" w:firstLine="560"/>
        <w:rPr>
          <w:rFonts w:ascii="楷体_GB2312" w:eastAsia="楷体_GB2312" w:hAnsi="新宋体"/>
          <w:b/>
          <w:sz w:val="28"/>
          <w:szCs w:val="28"/>
          <w:u w:val="single"/>
        </w:rPr>
      </w:pPr>
      <w:r>
        <w:rPr>
          <w:rFonts w:ascii="楷体_GB2312" w:eastAsia="楷体_GB2312" w:hint="eastAsia"/>
          <w:sz w:val="28"/>
          <w:szCs w:val="28"/>
        </w:rPr>
        <w:t>合伙人3: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  </w:t>
      </w:r>
      <w:r>
        <w:rPr>
          <w:rFonts w:ascii="楷体_GB2312" w:eastAsia="楷体_GB2312" w:hint="eastAsia"/>
          <w:sz w:val="28"/>
          <w:szCs w:val="28"/>
        </w:rPr>
        <w:t>性别：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  </w:t>
      </w:r>
    </w:p>
    <w:p w14:paraId="6878708A" w14:textId="77777777" w:rsidR="003D43B8" w:rsidRDefault="003D43B8">
      <w:pPr>
        <w:spacing w:line="360" w:lineRule="auto"/>
        <w:ind w:firstLineChars="200" w:firstLine="560"/>
        <w:rPr>
          <w:rFonts w:ascii="楷体_GB2312" w:eastAsia="楷体_GB2312" w:hAnsi="新宋体"/>
          <w:b/>
          <w:sz w:val="28"/>
          <w:szCs w:val="28"/>
          <w:u w:val="single"/>
        </w:rPr>
      </w:pPr>
      <w:r>
        <w:rPr>
          <w:rFonts w:ascii="楷体_GB2312" w:eastAsia="楷体_GB2312" w:hint="eastAsia"/>
          <w:sz w:val="28"/>
          <w:szCs w:val="28"/>
        </w:rPr>
        <w:t>身份证号: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                             </w:t>
      </w:r>
    </w:p>
    <w:p w14:paraId="6F824F0C" w14:textId="77777777" w:rsidR="003D43B8" w:rsidRDefault="003D43B8">
      <w:pPr>
        <w:spacing w:line="360" w:lineRule="auto"/>
        <w:ind w:firstLineChars="200" w:firstLine="560"/>
        <w:rPr>
          <w:rFonts w:ascii="楷体_GB2312" w:eastAsia="楷体_GB2312" w:hAnsi="新宋体"/>
          <w:b/>
          <w:sz w:val="28"/>
          <w:szCs w:val="28"/>
          <w:u w:val="single"/>
        </w:rPr>
      </w:pPr>
      <w:r>
        <w:rPr>
          <w:rFonts w:ascii="楷体_GB2312" w:eastAsia="楷体_GB2312" w:hint="eastAsia"/>
          <w:sz w:val="28"/>
          <w:szCs w:val="28"/>
        </w:rPr>
        <w:t>家庭住址: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                             </w:t>
      </w:r>
    </w:p>
    <w:p w14:paraId="751F754B" w14:textId="77777777" w:rsidR="003D43B8" w:rsidRDefault="003D43B8">
      <w:pPr>
        <w:spacing w:line="360" w:lineRule="auto"/>
        <w:ind w:firstLineChars="200" w:firstLine="560"/>
        <w:rPr>
          <w:rFonts w:ascii="楷体_GB2312" w:eastAsia="楷体_GB2312" w:hAnsi="新宋体"/>
          <w:b/>
          <w:sz w:val="28"/>
          <w:szCs w:val="28"/>
          <w:u w:val="single"/>
        </w:rPr>
      </w:pPr>
      <w:r>
        <w:rPr>
          <w:rFonts w:ascii="楷体_GB2312" w:eastAsia="楷体_GB2312" w:hint="eastAsia"/>
          <w:sz w:val="28"/>
          <w:szCs w:val="28"/>
        </w:rPr>
        <w:t>联系方式: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                             </w:t>
      </w:r>
    </w:p>
    <w:p w14:paraId="52E3BADA" w14:textId="77777777" w:rsidR="003D43B8" w:rsidRDefault="003D43B8">
      <w:pPr>
        <w:spacing w:line="360" w:lineRule="auto"/>
        <w:ind w:firstLineChars="200" w:firstLine="562"/>
        <w:rPr>
          <w:rFonts w:ascii="楷体_GB2312" w:eastAsia="楷体_GB2312"/>
          <w:b/>
          <w:sz w:val="28"/>
          <w:szCs w:val="28"/>
        </w:rPr>
      </w:pPr>
      <w:r>
        <w:rPr>
          <w:rFonts w:ascii="楷体_GB2312" w:eastAsia="楷体_GB2312" w:hint="eastAsia"/>
          <w:b/>
          <w:sz w:val="28"/>
          <w:szCs w:val="28"/>
        </w:rPr>
        <w:t>第三条 个人合伙的基本情况</w:t>
      </w:r>
    </w:p>
    <w:p w14:paraId="058419BC" w14:textId="77777777" w:rsidR="003D43B8" w:rsidRDefault="003D43B8">
      <w:pPr>
        <w:spacing w:line="360" w:lineRule="auto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本合伙是由合伙人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 </w:t>
      </w:r>
      <w:r>
        <w:rPr>
          <w:rFonts w:ascii="楷体_GB2312" w:eastAsia="楷体_GB2312" w:hint="eastAsia"/>
          <w:sz w:val="28"/>
          <w:szCs w:val="28"/>
        </w:rPr>
        <w:t>、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 </w:t>
      </w:r>
      <w:r>
        <w:rPr>
          <w:rFonts w:ascii="楷体_GB2312" w:eastAsia="楷体_GB2312" w:hint="eastAsia"/>
          <w:sz w:val="28"/>
          <w:szCs w:val="28"/>
        </w:rPr>
        <w:t>和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 </w:t>
      </w:r>
      <w:r>
        <w:rPr>
          <w:rFonts w:ascii="楷体_GB2312" w:eastAsia="楷体_GB2312" w:hint="eastAsia"/>
          <w:sz w:val="28"/>
          <w:szCs w:val="28"/>
        </w:rPr>
        <w:t>共同出资，以</w:t>
      </w:r>
    </w:p>
    <w:p w14:paraId="37DC0149" w14:textId="77777777" w:rsidR="003D43B8" w:rsidRDefault="003D43B8">
      <w:pPr>
        <w:spacing w:line="360" w:lineRule="auto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                     </w:t>
      </w:r>
      <w:r>
        <w:rPr>
          <w:rFonts w:ascii="楷体_GB2312" w:eastAsia="楷体_GB2312" w:hint="eastAsia"/>
          <w:sz w:val="28"/>
          <w:szCs w:val="28"/>
        </w:rPr>
        <w:t>为目的而结成的。合伙的期限为自签约之日起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 </w:t>
      </w:r>
      <w:r>
        <w:rPr>
          <w:rFonts w:ascii="楷体_GB2312" w:eastAsia="楷体_GB2312" w:hint="eastAsia"/>
          <w:sz w:val="28"/>
          <w:szCs w:val="28"/>
        </w:rPr>
        <w:t>。合伙已经在工商部门完成登记，个体工商字号为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           </w:t>
      </w:r>
      <w:r>
        <w:rPr>
          <w:rFonts w:ascii="楷体_GB2312" w:eastAsia="楷体_GB2312" w:hint="eastAsia"/>
          <w:sz w:val="28"/>
          <w:szCs w:val="28"/>
        </w:rPr>
        <w:t>,经营场所为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      </w:t>
      </w:r>
      <w:r>
        <w:rPr>
          <w:rFonts w:ascii="楷体_GB2312" w:eastAsia="楷体_GB2312" w:hint="eastAsia"/>
          <w:sz w:val="28"/>
          <w:szCs w:val="28"/>
        </w:rPr>
        <w:t>,由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      </w:t>
      </w:r>
      <w:r>
        <w:rPr>
          <w:rFonts w:ascii="楷体_GB2312" w:eastAsia="楷体_GB2312" w:hint="eastAsia"/>
          <w:sz w:val="28"/>
          <w:szCs w:val="28"/>
        </w:rPr>
        <w:t>作为合伙</w:t>
      </w:r>
      <w:r>
        <w:rPr>
          <w:rFonts w:ascii="楷体_GB2312" w:eastAsia="楷体_GB2312" w:hint="eastAsia"/>
          <w:sz w:val="28"/>
          <w:szCs w:val="28"/>
        </w:rPr>
        <w:lastRenderedPageBreak/>
        <w:t>负责人按照授权处理日常合伙事务。</w:t>
      </w:r>
    </w:p>
    <w:p w14:paraId="0E2A2C02" w14:textId="77777777" w:rsidR="003D43B8" w:rsidRDefault="003D43B8">
      <w:pPr>
        <w:spacing w:line="360" w:lineRule="auto"/>
        <w:ind w:firstLineChars="200" w:firstLine="562"/>
        <w:rPr>
          <w:rFonts w:ascii="楷体_GB2312" w:eastAsia="楷体_GB2312"/>
          <w:b/>
          <w:sz w:val="28"/>
          <w:szCs w:val="28"/>
        </w:rPr>
      </w:pPr>
      <w:r>
        <w:rPr>
          <w:rFonts w:ascii="楷体_GB2312" w:eastAsia="楷体_GB2312" w:hint="eastAsia"/>
          <w:b/>
          <w:sz w:val="28"/>
          <w:szCs w:val="28"/>
        </w:rPr>
        <w:t>第四条 个人合伙盈利情况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04"/>
        <w:gridCol w:w="2157"/>
        <w:gridCol w:w="2224"/>
        <w:gridCol w:w="2037"/>
      </w:tblGrid>
      <w:tr w:rsidR="003D43B8" w14:paraId="72AE0554" w14:textId="77777777">
        <w:tc>
          <w:tcPr>
            <w:tcW w:w="8522" w:type="dxa"/>
            <w:gridSpan w:val="4"/>
            <w:vAlign w:val="center"/>
          </w:tcPr>
          <w:p w14:paraId="02E6FE14" w14:textId="77777777" w:rsidR="003D43B8" w:rsidRDefault="003D43B8">
            <w:pPr>
              <w:spacing w:line="360" w:lineRule="auto"/>
              <w:jc w:val="center"/>
              <w:rPr>
                <w:rFonts w:ascii="楷体_GB2312" w:eastAsia="楷体_GB2312" w:hAnsi="仿宋"/>
                <w:sz w:val="28"/>
                <w:szCs w:val="28"/>
              </w:rPr>
            </w:pPr>
            <w:r>
              <w:rPr>
                <w:rFonts w:ascii="楷体_GB2312" w:eastAsia="楷体_GB2312" w:hAnsi="仿宋" w:hint="eastAsia"/>
                <w:sz w:val="28"/>
                <w:szCs w:val="28"/>
              </w:rPr>
              <w:t>个人合伙财产经营情况表（年月日——年月日）</w:t>
            </w:r>
          </w:p>
        </w:tc>
      </w:tr>
      <w:tr w:rsidR="003D43B8" w14:paraId="180B818C" w14:textId="77777777">
        <w:tc>
          <w:tcPr>
            <w:tcW w:w="4261" w:type="dxa"/>
            <w:gridSpan w:val="2"/>
            <w:vAlign w:val="center"/>
          </w:tcPr>
          <w:p w14:paraId="190F4CF9" w14:textId="77777777" w:rsidR="003D43B8" w:rsidRDefault="003D43B8">
            <w:pPr>
              <w:spacing w:line="360" w:lineRule="auto"/>
              <w:jc w:val="center"/>
              <w:rPr>
                <w:rFonts w:ascii="楷体_GB2312" w:eastAsia="楷体_GB2312" w:hAnsi="仿宋"/>
                <w:sz w:val="28"/>
                <w:szCs w:val="28"/>
              </w:rPr>
            </w:pPr>
            <w:r>
              <w:rPr>
                <w:rFonts w:ascii="楷体_GB2312" w:eastAsia="楷体_GB2312" w:hAnsi="仿宋" w:hint="eastAsia"/>
                <w:sz w:val="28"/>
                <w:szCs w:val="28"/>
              </w:rPr>
              <w:t>资产</w:t>
            </w:r>
          </w:p>
        </w:tc>
        <w:tc>
          <w:tcPr>
            <w:tcW w:w="4261" w:type="dxa"/>
            <w:gridSpan w:val="2"/>
            <w:vAlign w:val="center"/>
          </w:tcPr>
          <w:p w14:paraId="7B08B4C2" w14:textId="77777777" w:rsidR="003D43B8" w:rsidRDefault="003D43B8">
            <w:pPr>
              <w:spacing w:line="360" w:lineRule="auto"/>
              <w:jc w:val="center"/>
              <w:rPr>
                <w:rFonts w:ascii="楷体_GB2312" w:eastAsia="楷体_GB2312" w:hAnsi="仿宋"/>
                <w:sz w:val="28"/>
                <w:szCs w:val="28"/>
              </w:rPr>
            </w:pPr>
            <w:r>
              <w:rPr>
                <w:rFonts w:ascii="楷体_GB2312" w:eastAsia="楷体_GB2312" w:hAnsi="仿宋" w:hint="eastAsia"/>
                <w:sz w:val="28"/>
                <w:szCs w:val="28"/>
              </w:rPr>
              <w:t>负债</w:t>
            </w:r>
          </w:p>
        </w:tc>
      </w:tr>
      <w:tr w:rsidR="003D43B8" w14:paraId="65508186" w14:textId="77777777">
        <w:tc>
          <w:tcPr>
            <w:tcW w:w="2104" w:type="dxa"/>
            <w:vAlign w:val="center"/>
          </w:tcPr>
          <w:p w14:paraId="0C759022" w14:textId="77777777" w:rsidR="003D43B8" w:rsidRDefault="003D43B8">
            <w:pPr>
              <w:spacing w:line="360" w:lineRule="auto"/>
              <w:jc w:val="center"/>
              <w:rPr>
                <w:rFonts w:ascii="楷体_GB2312" w:eastAsia="楷体_GB2312" w:hAnsi="仿宋"/>
                <w:sz w:val="28"/>
                <w:szCs w:val="28"/>
              </w:rPr>
            </w:pPr>
            <w:r>
              <w:rPr>
                <w:rFonts w:ascii="楷体_GB2312" w:eastAsia="楷体_GB2312" w:hAnsi="仿宋" w:hint="eastAsia"/>
                <w:sz w:val="28"/>
                <w:szCs w:val="28"/>
              </w:rPr>
              <w:t>不动产</w:t>
            </w:r>
          </w:p>
        </w:tc>
        <w:tc>
          <w:tcPr>
            <w:tcW w:w="2157" w:type="dxa"/>
            <w:vAlign w:val="center"/>
          </w:tcPr>
          <w:p w14:paraId="15272BA4" w14:textId="77777777" w:rsidR="003D43B8" w:rsidRDefault="003D43B8">
            <w:pPr>
              <w:spacing w:line="360" w:lineRule="auto"/>
              <w:jc w:val="center"/>
              <w:rPr>
                <w:rFonts w:ascii="楷体_GB2312" w:eastAsia="楷体_GB2312" w:hAnsi="仿宋"/>
                <w:sz w:val="28"/>
                <w:szCs w:val="28"/>
              </w:rPr>
            </w:pPr>
          </w:p>
        </w:tc>
        <w:tc>
          <w:tcPr>
            <w:tcW w:w="2224" w:type="dxa"/>
            <w:vAlign w:val="center"/>
          </w:tcPr>
          <w:p w14:paraId="1AC1EA67" w14:textId="77777777" w:rsidR="003D43B8" w:rsidRDefault="003D43B8">
            <w:pPr>
              <w:spacing w:line="360" w:lineRule="auto"/>
              <w:jc w:val="center"/>
              <w:rPr>
                <w:rFonts w:ascii="楷体_GB2312" w:eastAsia="楷体_GB2312" w:hAnsi="仿宋"/>
                <w:sz w:val="28"/>
                <w:szCs w:val="28"/>
              </w:rPr>
            </w:pPr>
          </w:p>
        </w:tc>
        <w:tc>
          <w:tcPr>
            <w:tcW w:w="2037" w:type="dxa"/>
            <w:vAlign w:val="center"/>
          </w:tcPr>
          <w:p w14:paraId="1C4A3142" w14:textId="77777777" w:rsidR="003D43B8" w:rsidRDefault="003D43B8">
            <w:pPr>
              <w:spacing w:line="360" w:lineRule="auto"/>
              <w:jc w:val="center"/>
              <w:rPr>
                <w:rFonts w:ascii="楷体_GB2312" w:eastAsia="楷体_GB2312" w:hAnsi="仿宋"/>
                <w:sz w:val="28"/>
                <w:szCs w:val="28"/>
              </w:rPr>
            </w:pPr>
          </w:p>
        </w:tc>
      </w:tr>
      <w:tr w:rsidR="003D43B8" w14:paraId="28638C19" w14:textId="77777777">
        <w:tc>
          <w:tcPr>
            <w:tcW w:w="2104" w:type="dxa"/>
            <w:vAlign w:val="center"/>
          </w:tcPr>
          <w:p w14:paraId="5C85D5A2" w14:textId="77777777" w:rsidR="003D43B8" w:rsidRDefault="003D43B8">
            <w:pPr>
              <w:spacing w:line="360" w:lineRule="auto"/>
              <w:jc w:val="center"/>
              <w:rPr>
                <w:rFonts w:ascii="楷体_GB2312" w:eastAsia="楷体_GB2312" w:hAnsi="仿宋"/>
                <w:sz w:val="28"/>
                <w:szCs w:val="28"/>
              </w:rPr>
            </w:pPr>
            <w:r>
              <w:rPr>
                <w:rFonts w:ascii="楷体_GB2312" w:eastAsia="楷体_GB2312" w:hAnsi="仿宋" w:hint="eastAsia"/>
                <w:sz w:val="28"/>
                <w:szCs w:val="28"/>
              </w:rPr>
              <w:t>动产</w:t>
            </w:r>
          </w:p>
        </w:tc>
        <w:tc>
          <w:tcPr>
            <w:tcW w:w="2157" w:type="dxa"/>
            <w:vAlign w:val="center"/>
          </w:tcPr>
          <w:p w14:paraId="15618D88" w14:textId="77777777" w:rsidR="003D43B8" w:rsidRDefault="003D43B8">
            <w:pPr>
              <w:spacing w:line="360" w:lineRule="auto"/>
              <w:jc w:val="center"/>
              <w:rPr>
                <w:rFonts w:ascii="楷体_GB2312" w:eastAsia="楷体_GB2312" w:hAnsi="仿宋"/>
                <w:sz w:val="28"/>
                <w:szCs w:val="28"/>
              </w:rPr>
            </w:pPr>
          </w:p>
        </w:tc>
        <w:tc>
          <w:tcPr>
            <w:tcW w:w="2224" w:type="dxa"/>
            <w:vAlign w:val="center"/>
          </w:tcPr>
          <w:p w14:paraId="5A7F608A" w14:textId="77777777" w:rsidR="003D43B8" w:rsidRDefault="003D43B8">
            <w:pPr>
              <w:spacing w:line="360" w:lineRule="auto"/>
              <w:jc w:val="center"/>
              <w:rPr>
                <w:rFonts w:ascii="楷体_GB2312" w:eastAsia="楷体_GB2312" w:hAnsi="仿宋"/>
                <w:sz w:val="28"/>
                <w:szCs w:val="28"/>
              </w:rPr>
            </w:pPr>
          </w:p>
        </w:tc>
        <w:tc>
          <w:tcPr>
            <w:tcW w:w="2037" w:type="dxa"/>
            <w:vAlign w:val="center"/>
          </w:tcPr>
          <w:p w14:paraId="63A76892" w14:textId="77777777" w:rsidR="003D43B8" w:rsidRDefault="003D43B8">
            <w:pPr>
              <w:spacing w:line="360" w:lineRule="auto"/>
              <w:jc w:val="center"/>
              <w:rPr>
                <w:rFonts w:ascii="楷体_GB2312" w:eastAsia="楷体_GB2312" w:hAnsi="仿宋"/>
                <w:sz w:val="28"/>
                <w:szCs w:val="28"/>
              </w:rPr>
            </w:pPr>
          </w:p>
        </w:tc>
      </w:tr>
      <w:tr w:rsidR="003D43B8" w14:paraId="34A980CC" w14:textId="77777777">
        <w:tc>
          <w:tcPr>
            <w:tcW w:w="2104" w:type="dxa"/>
            <w:vAlign w:val="center"/>
          </w:tcPr>
          <w:p w14:paraId="0E025382" w14:textId="77777777" w:rsidR="003D43B8" w:rsidRDefault="003D43B8">
            <w:pPr>
              <w:spacing w:line="360" w:lineRule="auto"/>
              <w:jc w:val="center"/>
              <w:rPr>
                <w:rFonts w:ascii="楷体_GB2312" w:eastAsia="楷体_GB2312" w:hAnsi="仿宋"/>
                <w:sz w:val="28"/>
                <w:szCs w:val="28"/>
              </w:rPr>
            </w:pPr>
            <w:r>
              <w:rPr>
                <w:rFonts w:ascii="楷体_GB2312" w:eastAsia="楷体_GB2312" w:hAnsi="仿宋" w:hint="eastAsia"/>
                <w:sz w:val="28"/>
                <w:szCs w:val="28"/>
              </w:rPr>
              <w:t>现金</w:t>
            </w:r>
          </w:p>
        </w:tc>
        <w:tc>
          <w:tcPr>
            <w:tcW w:w="2157" w:type="dxa"/>
            <w:vAlign w:val="center"/>
          </w:tcPr>
          <w:p w14:paraId="0A4A4D17" w14:textId="77777777" w:rsidR="003D43B8" w:rsidRDefault="003D43B8">
            <w:pPr>
              <w:spacing w:line="360" w:lineRule="auto"/>
              <w:jc w:val="center"/>
              <w:rPr>
                <w:rFonts w:ascii="楷体_GB2312" w:eastAsia="楷体_GB2312" w:hAnsi="仿宋"/>
                <w:sz w:val="28"/>
                <w:szCs w:val="28"/>
              </w:rPr>
            </w:pPr>
          </w:p>
        </w:tc>
        <w:tc>
          <w:tcPr>
            <w:tcW w:w="2224" w:type="dxa"/>
            <w:vAlign w:val="center"/>
          </w:tcPr>
          <w:p w14:paraId="5F7C1AEF" w14:textId="77777777" w:rsidR="003D43B8" w:rsidRDefault="003D43B8">
            <w:pPr>
              <w:spacing w:line="360" w:lineRule="auto"/>
              <w:jc w:val="center"/>
              <w:rPr>
                <w:rFonts w:ascii="楷体_GB2312" w:eastAsia="楷体_GB2312" w:hAnsi="仿宋"/>
                <w:sz w:val="28"/>
                <w:szCs w:val="28"/>
              </w:rPr>
            </w:pPr>
          </w:p>
        </w:tc>
        <w:tc>
          <w:tcPr>
            <w:tcW w:w="2037" w:type="dxa"/>
            <w:vAlign w:val="center"/>
          </w:tcPr>
          <w:p w14:paraId="372229C7" w14:textId="77777777" w:rsidR="003D43B8" w:rsidRDefault="003D43B8">
            <w:pPr>
              <w:spacing w:line="360" w:lineRule="auto"/>
              <w:jc w:val="center"/>
              <w:rPr>
                <w:rFonts w:ascii="楷体_GB2312" w:eastAsia="楷体_GB2312" w:hAnsi="仿宋"/>
                <w:sz w:val="28"/>
                <w:szCs w:val="28"/>
              </w:rPr>
            </w:pPr>
          </w:p>
        </w:tc>
      </w:tr>
      <w:tr w:rsidR="003D43B8" w14:paraId="44F34FE1" w14:textId="77777777">
        <w:tc>
          <w:tcPr>
            <w:tcW w:w="2104" w:type="dxa"/>
            <w:vAlign w:val="center"/>
          </w:tcPr>
          <w:p w14:paraId="65BEF337" w14:textId="77777777" w:rsidR="003D43B8" w:rsidRDefault="003D43B8">
            <w:pPr>
              <w:spacing w:line="360" w:lineRule="auto"/>
              <w:jc w:val="center"/>
              <w:rPr>
                <w:rFonts w:ascii="楷体_GB2312" w:eastAsia="楷体_GB2312" w:hAnsi="仿宋"/>
                <w:sz w:val="28"/>
                <w:szCs w:val="28"/>
              </w:rPr>
            </w:pPr>
            <w:r>
              <w:rPr>
                <w:rFonts w:ascii="楷体_GB2312" w:eastAsia="楷体_GB2312" w:hAnsi="仿宋" w:hint="eastAsia"/>
                <w:sz w:val="28"/>
                <w:szCs w:val="28"/>
              </w:rPr>
              <w:t>……</w:t>
            </w:r>
          </w:p>
        </w:tc>
        <w:tc>
          <w:tcPr>
            <w:tcW w:w="2157" w:type="dxa"/>
            <w:vAlign w:val="center"/>
          </w:tcPr>
          <w:p w14:paraId="69856E67" w14:textId="77777777" w:rsidR="003D43B8" w:rsidRDefault="003D43B8">
            <w:pPr>
              <w:spacing w:line="360" w:lineRule="auto"/>
              <w:jc w:val="center"/>
              <w:rPr>
                <w:rFonts w:ascii="楷体_GB2312" w:eastAsia="楷体_GB2312" w:hAnsi="仿宋"/>
                <w:sz w:val="28"/>
                <w:szCs w:val="28"/>
              </w:rPr>
            </w:pPr>
            <w:r>
              <w:rPr>
                <w:rFonts w:ascii="楷体_GB2312" w:eastAsia="楷体_GB2312" w:hAnsi="仿宋" w:hint="eastAsia"/>
                <w:sz w:val="28"/>
                <w:szCs w:val="28"/>
              </w:rPr>
              <w:t>……</w:t>
            </w:r>
          </w:p>
        </w:tc>
        <w:tc>
          <w:tcPr>
            <w:tcW w:w="2224" w:type="dxa"/>
            <w:vAlign w:val="center"/>
          </w:tcPr>
          <w:p w14:paraId="3EE95510" w14:textId="77777777" w:rsidR="003D43B8" w:rsidRDefault="003D43B8">
            <w:pPr>
              <w:spacing w:line="360" w:lineRule="auto"/>
              <w:jc w:val="center"/>
              <w:rPr>
                <w:rFonts w:ascii="楷体_GB2312" w:eastAsia="楷体_GB2312" w:hAnsi="仿宋"/>
                <w:sz w:val="28"/>
                <w:szCs w:val="28"/>
              </w:rPr>
            </w:pPr>
            <w:r>
              <w:rPr>
                <w:rFonts w:ascii="楷体_GB2312" w:eastAsia="楷体_GB2312" w:hAnsi="仿宋" w:hint="eastAsia"/>
                <w:sz w:val="28"/>
                <w:szCs w:val="28"/>
              </w:rPr>
              <w:t>……</w:t>
            </w:r>
          </w:p>
        </w:tc>
        <w:tc>
          <w:tcPr>
            <w:tcW w:w="2037" w:type="dxa"/>
            <w:vAlign w:val="center"/>
          </w:tcPr>
          <w:p w14:paraId="18711304" w14:textId="77777777" w:rsidR="003D43B8" w:rsidRDefault="003D43B8">
            <w:pPr>
              <w:spacing w:line="360" w:lineRule="auto"/>
              <w:jc w:val="center"/>
              <w:rPr>
                <w:rFonts w:ascii="楷体_GB2312" w:eastAsia="楷体_GB2312" w:hAnsi="仿宋"/>
                <w:sz w:val="28"/>
                <w:szCs w:val="28"/>
              </w:rPr>
            </w:pPr>
            <w:r>
              <w:rPr>
                <w:rFonts w:ascii="楷体_GB2312" w:eastAsia="楷体_GB2312" w:hAnsi="仿宋" w:hint="eastAsia"/>
                <w:sz w:val="28"/>
                <w:szCs w:val="28"/>
              </w:rPr>
              <w:t>……</w:t>
            </w:r>
          </w:p>
        </w:tc>
      </w:tr>
      <w:tr w:rsidR="003D43B8" w14:paraId="03694C72" w14:textId="77777777">
        <w:tc>
          <w:tcPr>
            <w:tcW w:w="2104" w:type="dxa"/>
          </w:tcPr>
          <w:p w14:paraId="454C32E5" w14:textId="77777777" w:rsidR="003D43B8" w:rsidRDefault="003D43B8">
            <w:pPr>
              <w:spacing w:line="360" w:lineRule="auto"/>
              <w:jc w:val="center"/>
              <w:rPr>
                <w:rFonts w:ascii="楷体_GB2312" w:eastAsia="楷体_GB2312" w:hAnsi="仿宋"/>
                <w:sz w:val="28"/>
                <w:szCs w:val="28"/>
              </w:rPr>
            </w:pPr>
            <w:r>
              <w:rPr>
                <w:rFonts w:ascii="楷体_GB2312" w:eastAsia="楷体_GB2312" w:hAnsi="仿宋" w:hint="eastAsia"/>
                <w:sz w:val="28"/>
                <w:szCs w:val="28"/>
              </w:rPr>
              <w:t>合计</w:t>
            </w:r>
          </w:p>
        </w:tc>
        <w:tc>
          <w:tcPr>
            <w:tcW w:w="2157" w:type="dxa"/>
          </w:tcPr>
          <w:p w14:paraId="174951F6" w14:textId="77777777" w:rsidR="003D43B8" w:rsidRDefault="003D43B8">
            <w:pPr>
              <w:spacing w:line="360" w:lineRule="auto"/>
              <w:jc w:val="center"/>
              <w:rPr>
                <w:rFonts w:ascii="楷体_GB2312" w:eastAsia="楷体_GB2312" w:hAnsi="仿宋"/>
                <w:sz w:val="28"/>
                <w:szCs w:val="28"/>
              </w:rPr>
            </w:pPr>
          </w:p>
        </w:tc>
        <w:tc>
          <w:tcPr>
            <w:tcW w:w="2224" w:type="dxa"/>
          </w:tcPr>
          <w:p w14:paraId="72DA0AE1" w14:textId="77777777" w:rsidR="003D43B8" w:rsidRDefault="003D43B8">
            <w:pPr>
              <w:spacing w:line="360" w:lineRule="auto"/>
              <w:jc w:val="center"/>
              <w:rPr>
                <w:rFonts w:ascii="楷体_GB2312" w:eastAsia="楷体_GB2312" w:hAnsi="仿宋"/>
                <w:sz w:val="28"/>
                <w:szCs w:val="28"/>
              </w:rPr>
            </w:pPr>
            <w:r>
              <w:rPr>
                <w:rFonts w:ascii="楷体_GB2312" w:eastAsia="楷体_GB2312" w:hAnsi="仿宋" w:hint="eastAsia"/>
                <w:sz w:val="28"/>
                <w:szCs w:val="28"/>
              </w:rPr>
              <w:t>合计</w:t>
            </w:r>
          </w:p>
        </w:tc>
        <w:tc>
          <w:tcPr>
            <w:tcW w:w="2037" w:type="dxa"/>
          </w:tcPr>
          <w:p w14:paraId="31E042A4" w14:textId="77777777" w:rsidR="003D43B8" w:rsidRDefault="003D43B8">
            <w:pPr>
              <w:spacing w:line="360" w:lineRule="auto"/>
              <w:jc w:val="center"/>
              <w:rPr>
                <w:rFonts w:ascii="楷体_GB2312" w:eastAsia="楷体_GB2312" w:hAnsi="仿宋"/>
                <w:sz w:val="28"/>
                <w:szCs w:val="28"/>
              </w:rPr>
            </w:pPr>
          </w:p>
        </w:tc>
      </w:tr>
    </w:tbl>
    <w:p w14:paraId="79A67419" w14:textId="77777777" w:rsidR="003D43B8" w:rsidRDefault="003D43B8">
      <w:pPr>
        <w:spacing w:line="360" w:lineRule="auto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个人合伙在扣除债务后，可分配净资产数额为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 </w:t>
      </w:r>
      <w:r>
        <w:rPr>
          <w:rFonts w:ascii="楷体_GB2312" w:eastAsia="楷体_GB2312" w:hint="eastAsia"/>
          <w:sz w:val="28"/>
          <w:szCs w:val="28"/>
        </w:rPr>
        <w:t>元。</w:t>
      </w:r>
    </w:p>
    <w:p w14:paraId="01C0D640" w14:textId="77777777" w:rsidR="003D43B8" w:rsidRDefault="003D43B8">
      <w:pPr>
        <w:spacing w:line="360" w:lineRule="auto"/>
        <w:ind w:firstLineChars="200" w:firstLine="562"/>
        <w:rPr>
          <w:rFonts w:ascii="楷体_GB2312" w:eastAsia="楷体_GB2312"/>
          <w:b/>
          <w:sz w:val="28"/>
          <w:szCs w:val="28"/>
        </w:rPr>
      </w:pPr>
      <w:r>
        <w:rPr>
          <w:rFonts w:ascii="楷体_GB2312" w:eastAsia="楷体_GB2312" w:hint="eastAsia"/>
          <w:b/>
          <w:sz w:val="28"/>
          <w:szCs w:val="28"/>
        </w:rPr>
        <w:t>第五条 个人合伙分配的基本原则</w:t>
      </w:r>
    </w:p>
    <w:p w14:paraId="5DE80FC4" w14:textId="77777777" w:rsidR="003D43B8" w:rsidRDefault="003D43B8">
      <w:pPr>
        <w:spacing w:line="360" w:lineRule="auto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所有合伙人一致同意，按照各合伙人在合伙中所占份额为标准进行利润的分配，各合伙人应分配利润数额如下：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40"/>
        <w:gridCol w:w="2841"/>
        <w:gridCol w:w="2841"/>
      </w:tblGrid>
      <w:tr w:rsidR="003D43B8" w14:paraId="380655AC" w14:textId="77777777">
        <w:trPr>
          <w:jc w:val="center"/>
        </w:trPr>
        <w:tc>
          <w:tcPr>
            <w:tcW w:w="2840" w:type="dxa"/>
            <w:vAlign w:val="center"/>
          </w:tcPr>
          <w:p w14:paraId="2AB1CD17" w14:textId="77777777" w:rsidR="003D43B8" w:rsidRDefault="003D43B8">
            <w:pPr>
              <w:spacing w:line="360" w:lineRule="auto"/>
              <w:jc w:val="center"/>
              <w:rPr>
                <w:rFonts w:ascii="楷体_GB2312" w:eastAsia="楷体_GB2312" w:hAnsi="仿宋"/>
                <w:sz w:val="28"/>
                <w:szCs w:val="28"/>
              </w:rPr>
            </w:pPr>
            <w:r>
              <w:rPr>
                <w:rFonts w:ascii="楷体_GB2312" w:eastAsia="楷体_GB2312" w:hAnsi="仿宋" w:hint="eastAsia"/>
                <w:sz w:val="28"/>
                <w:szCs w:val="28"/>
              </w:rPr>
              <w:t>合伙人姓名</w:t>
            </w:r>
          </w:p>
        </w:tc>
        <w:tc>
          <w:tcPr>
            <w:tcW w:w="2841" w:type="dxa"/>
            <w:vAlign w:val="center"/>
          </w:tcPr>
          <w:p w14:paraId="0215B1A4" w14:textId="77777777" w:rsidR="003D43B8" w:rsidRDefault="003D43B8">
            <w:pPr>
              <w:spacing w:line="360" w:lineRule="auto"/>
              <w:jc w:val="center"/>
              <w:rPr>
                <w:rFonts w:ascii="楷体_GB2312" w:eastAsia="楷体_GB2312" w:hAnsi="仿宋"/>
                <w:sz w:val="28"/>
                <w:szCs w:val="28"/>
              </w:rPr>
            </w:pPr>
            <w:r>
              <w:rPr>
                <w:rFonts w:ascii="楷体_GB2312" w:eastAsia="楷体_GB2312" w:hAnsi="仿宋" w:hint="eastAsia"/>
                <w:sz w:val="28"/>
                <w:szCs w:val="28"/>
              </w:rPr>
              <w:t>所占份额</w:t>
            </w:r>
          </w:p>
        </w:tc>
        <w:tc>
          <w:tcPr>
            <w:tcW w:w="2841" w:type="dxa"/>
          </w:tcPr>
          <w:p w14:paraId="154CA298" w14:textId="77777777" w:rsidR="003D43B8" w:rsidRDefault="003D43B8">
            <w:pPr>
              <w:spacing w:line="360" w:lineRule="auto"/>
              <w:jc w:val="center"/>
              <w:rPr>
                <w:rFonts w:ascii="楷体_GB2312" w:eastAsia="楷体_GB2312" w:hAnsi="仿宋"/>
                <w:sz w:val="28"/>
                <w:szCs w:val="28"/>
              </w:rPr>
            </w:pPr>
            <w:r>
              <w:rPr>
                <w:rFonts w:ascii="楷体_GB2312" w:eastAsia="楷体_GB2312" w:hAnsi="仿宋" w:hint="eastAsia"/>
                <w:sz w:val="28"/>
                <w:szCs w:val="28"/>
              </w:rPr>
              <w:t>应分配利润数额</w:t>
            </w:r>
          </w:p>
        </w:tc>
      </w:tr>
      <w:tr w:rsidR="003D43B8" w14:paraId="53823010" w14:textId="77777777">
        <w:trPr>
          <w:jc w:val="center"/>
        </w:trPr>
        <w:tc>
          <w:tcPr>
            <w:tcW w:w="2840" w:type="dxa"/>
            <w:vAlign w:val="center"/>
          </w:tcPr>
          <w:p w14:paraId="661177A8" w14:textId="77777777" w:rsidR="003D43B8" w:rsidRDefault="003D43B8">
            <w:pPr>
              <w:spacing w:line="360" w:lineRule="auto"/>
              <w:jc w:val="center"/>
              <w:rPr>
                <w:rFonts w:ascii="楷体_GB2312" w:eastAsia="楷体_GB2312" w:hAnsi="仿宋"/>
                <w:sz w:val="28"/>
                <w:szCs w:val="28"/>
              </w:rPr>
            </w:pPr>
          </w:p>
        </w:tc>
        <w:tc>
          <w:tcPr>
            <w:tcW w:w="2841" w:type="dxa"/>
            <w:vAlign w:val="center"/>
          </w:tcPr>
          <w:p w14:paraId="47284F82" w14:textId="77777777" w:rsidR="003D43B8" w:rsidRDefault="003D43B8">
            <w:pPr>
              <w:spacing w:line="360" w:lineRule="auto"/>
              <w:jc w:val="center"/>
              <w:rPr>
                <w:rFonts w:ascii="楷体_GB2312" w:eastAsia="楷体_GB2312" w:hAnsi="仿宋"/>
                <w:sz w:val="28"/>
                <w:szCs w:val="28"/>
              </w:rPr>
            </w:pPr>
          </w:p>
        </w:tc>
        <w:tc>
          <w:tcPr>
            <w:tcW w:w="2841" w:type="dxa"/>
          </w:tcPr>
          <w:p w14:paraId="707F0225" w14:textId="77777777" w:rsidR="003D43B8" w:rsidRDefault="003D43B8">
            <w:pPr>
              <w:spacing w:line="360" w:lineRule="auto"/>
              <w:jc w:val="center"/>
              <w:rPr>
                <w:rFonts w:ascii="楷体_GB2312" w:eastAsia="楷体_GB2312" w:hAnsi="仿宋"/>
                <w:sz w:val="28"/>
                <w:szCs w:val="28"/>
              </w:rPr>
            </w:pPr>
          </w:p>
        </w:tc>
      </w:tr>
      <w:tr w:rsidR="003D43B8" w14:paraId="452E9356" w14:textId="77777777">
        <w:trPr>
          <w:jc w:val="center"/>
        </w:trPr>
        <w:tc>
          <w:tcPr>
            <w:tcW w:w="2840" w:type="dxa"/>
            <w:vAlign w:val="center"/>
          </w:tcPr>
          <w:p w14:paraId="447AC1EF" w14:textId="77777777" w:rsidR="003D43B8" w:rsidRDefault="003D43B8">
            <w:pPr>
              <w:spacing w:line="360" w:lineRule="auto"/>
              <w:jc w:val="center"/>
              <w:rPr>
                <w:rFonts w:ascii="楷体_GB2312" w:eastAsia="楷体_GB2312" w:hAnsi="仿宋"/>
                <w:sz w:val="28"/>
                <w:szCs w:val="28"/>
              </w:rPr>
            </w:pPr>
          </w:p>
        </w:tc>
        <w:tc>
          <w:tcPr>
            <w:tcW w:w="2841" w:type="dxa"/>
            <w:vAlign w:val="center"/>
          </w:tcPr>
          <w:p w14:paraId="346ECBC9" w14:textId="77777777" w:rsidR="003D43B8" w:rsidRDefault="003D43B8">
            <w:pPr>
              <w:spacing w:line="360" w:lineRule="auto"/>
              <w:jc w:val="center"/>
              <w:rPr>
                <w:rFonts w:ascii="楷体_GB2312" w:eastAsia="楷体_GB2312" w:hAnsi="仿宋"/>
                <w:sz w:val="28"/>
                <w:szCs w:val="28"/>
              </w:rPr>
            </w:pPr>
          </w:p>
        </w:tc>
        <w:tc>
          <w:tcPr>
            <w:tcW w:w="2841" w:type="dxa"/>
          </w:tcPr>
          <w:p w14:paraId="198CAF52" w14:textId="77777777" w:rsidR="003D43B8" w:rsidRDefault="003D43B8">
            <w:pPr>
              <w:spacing w:line="360" w:lineRule="auto"/>
              <w:jc w:val="center"/>
              <w:rPr>
                <w:rFonts w:ascii="楷体_GB2312" w:eastAsia="楷体_GB2312" w:hAnsi="仿宋"/>
                <w:sz w:val="28"/>
                <w:szCs w:val="28"/>
              </w:rPr>
            </w:pPr>
          </w:p>
        </w:tc>
      </w:tr>
      <w:tr w:rsidR="003D43B8" w14:paraId="71A5F057" w14:textId="77777777">
        <w:trPr>
          <w:jc w:val="center"/>
        </w:trPr>
        <w:tc>
          <w:tcPr>
            <w:tcW w:w="2840" w:type="dxa"/>
            <w:vAlign w:val="center"/>
          </w:tcPr>
          <w:p w14:paraId="26D72D13" w14:textId="77777777" w:rsidR="003D43B8" w:rsidRDefault="003D43B8">
            <w:pPr>
              <w:spacing w:line="360" w:lineRule="auto"/>
              <w:jc w:val="center"/>
              <w:rPr>
                <w:rFonts w:ascii="楷体_GB2312" w:eastAsia="楷体_GB2312" w:hAnsi="仿宋"/>
                <w:sz w:val="28"/>
                <w:szCs w:val="28"/>
              </w:rPr>
            </w:pPr>
          </w:p>
        </w:tc>
        <w:tc>
          <w:tcPr>
            <w:tcW w:w="2841" w:type="dxa"/>
            <w:vAlign w:val="center"/>
          </w:tcPr>
          <w:p w14:paraId="27E8FBC9" w14:textId="77777777" w:rsidR="003D43B8" w:rsidRDefault="003D43B8">
            <w:pPr>
              <w:spacing w:line="360" w:lineRule="auto"/>
              <w:jc w:val="center"/>
              <w:rPr>
                <w:rFonts w:ascii="楷体_GB2312" w:eastAsia="楷体_GB2312" w:hAnsi="仿宋"/>
                <w:sz w:val="28"/>
                <w:szCs w:val="28"/>
              </w:rPr>
            </w:pPr>
          </w:p>
        </w:tc>
        <w:tc>
          <w:tcPr>
            <w:tcW w:w="2841" w:type="dxa"/>
          </w:tcPr>
          <w:p w14:paraId="3010053E" w14:textId="77777777" w:rsidR="003D43B8" w:rsidRDefault="003D43B8">
            <w:pPr>
              <w:spacing w:line="360" w:lineRule="auto"/>
              <w:jc w:val="center"/>
              <w:rPr>
                <w:rFonts w:ascii="楷体_GB2312" w:eastAsia="楷体_GB2312" w:hAnsi="仿宋"/>
                <w:sz w:val="28"/>
                <w:szCs w:val="28"/>
              </w:rPr>
            </w:pPr>
          </w:p>
        </w:tc>
      </w:tr>
    </w:tbl>
    <w:p w14:paraId="06022B20" w14:textId="77777777" w:rsidR="003D43B8" w:rsidRDefault="003D43B8">
      <w:pPr>
        <w:spacing w:line="360" w:lineRule="auto"/>
        <w:ind w:firstLineChars="200" w:firstLine="562"/>
        <w:rPr>
          <w:rFonts w:ascii="楷体_GB2312" w:eastAsia="楷体_GB2312"/>
          <w:b/>
          <w:sz w:val="28"/>
          <w:szCs w:val="28"/>
        </w:rPr>
      </w:pPr>
      <w:r>
        <w:rPr>
          <w:rFonts w:ascii="楷体_GB2312" w:eastAsia="楷体_GB2312" w:hint="eastAsia"/>
          <w:b/>
          <w:sz w:val="28"/>
          <w:szCs w:val="28"/>
        </w:rPr>
        <w:t>第六条 争议解决</w:t>
      </w:r>
    </w:p>
    <w:p w14:paraId="1C3D254C" w14:textId="77777777" w:rsidR="003D43B8" w:rsidRDefault="003D43B8">
      <w:pPr>
        <w:spacing w:line="360" w:lineRule="auto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各方就履行中产生的任何争议，都应由各方通过友好协商解决，协商不成的，各方一致同意将该争议提交至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      </w:t>
      </w:r>
      <w:r>
        <w:rPr>
          <w:rFonts w:ascii="楷体_GB2312" w:eastAsia="楷体_GB2312" w:hint="eastAsia"/>
          <w:sz w:val="28"/>
          <w:szCs w:val="28"/>
        </w:rPr>
        <w:t>仲裁委员会进行仲裁。</w:t>
      </w:r>
    </w:p>
    <w:p w14:paraId="70CC90B3" w14:textId="77777777" w:rsidR="003D43B8" w:rsidRDefault="003D43B8">
      <w:pPr>
        <w:spacing w:line="360" w:lineRule="auto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任何一方有权向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      </w:t>
      </w:r>
      <w:r>
        <w:rPr>
          <w:rFonts w:ascii="楷体_GB2312" w:eastAsia="楷体_GB2312" w:hint="eastAsia"/>
          <w:sz w:val="28"/>
          <w:szCs w:val="28"/>
        </w:rPr>
        <w:t>人民法院提起诉讼。</w:t>
      </w:r>
    </w:p>
    <w:p w14:paraId="72D816CA" w14:textId="77777777" w:rsidR="003D43B8" w:rsidRDefault="003D43B8">
      <w:pPr>
        <w:spacing w:line="360" w:lineRule="auto"/>
        <w:ind w:firstLineChars="200" w:firstLine="562"/>
        <w:rPr>
          <w:rFonts w:ascii="楷体_GB2312" w:eastAsia="楷体_GB2312"/>
          <w:b/>
          <w:sz w:val="28"/>
          <w:szCs w:val="28"/>
        </w:rPr>
      </w:pPr>
      <w:r>
        <w:rPr>
          <w:rFonts w:ascii="楷体_GB2312" w:eastAsia="楷体_GB2312" w:hint="eastAsia"/>
          <w:b/>
          <w:sz w:val="28"/>
          <w:szCs w:val="28"/>
        </w:rPr>
        <w:t>第七条 其它</w:t>
      </w:r>
    </w:p>
    <w:p w14:paraId="66EF35A5" w14:textId="77777777" w:rsidR="003D43B8" w:rsidRDefault="003D43B8">
      <w:pPr>
        <w:spacing w:line="360" w:lineRule="auto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1. 经协商一致，合伙人可以修改本协议或对未尽事宜进行补充;补充、修改内容与本协议相冲突的，以补充、修改后的内容为准。</w:t>
      </w:r>
    </w:p>
    <w:p w14:paraId="01E9FB4C" w14:textId="77777777" w:rsidR="003D43B8" w:rsidRDefault="003D43B8">
      <w:pPr>
        <w:spacing w:line="360" w:lineRule="auto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2. 本协议一式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 </w:t>
      </w:r>
      <w:r>
        <w:rPr>
          <w:rFonts w:ascii="楷体_GB2312" w:eastAsia="楷体_GB2312" w:hint="eastAsia"/>
          <w:sz w:val="28"/>
          <w:szCs w:val="28"/>
        </w:rPr>
        <w:t>份，合伙人各执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 </w:t>
      </w:r>
      <w:r>
        <w:rPr>
          <w:rFonts w:ascii="楷体_GB2312" w:eastAsia="楷体_GB2312" w:hint="eastAsia"/>
          <w:sz w:val="28"/>
          <w:szCs w:val="28"/>
        </w:rPr>
        <w:t>一份，均具有同等效力。</w:t>
      </w:r>
    </w:p>
    <w:p w14:paraId="085A4BDC" w14:textId="77777777" w:rsidR="003D43B8" w:rsidRDefault="003D43B8">
      <w:pPr>
        <w:spacing w:line="360" w:lineRule="auto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3. 本协议经全体合伙人签名、盖章后生效。</w:t>
      </w:r>
    </w:p>
    <w:p w14:paraId="0B1CE1B6" w14:textId="77777777" w:rsidR="003D43B8" w:rsidRDefault="003D43B8">
      <w:pPr>
        <w:spacing w:line="360" w:lineRule="auto"/>
        <w:ind w:firstLineChars="200" w:firstLine="560"/>
        <w:rPr>
          <w:rFonts w:ascii="楷体_GB2312" w:eastAsia="楷体_GB2312"/>
          <w:sz w:val="28"/>
          <w:szCs w:val="28"/>
        </w:rPr>
      </w:pPr>
    </w:p>
    <w:p w14:paraId="6E0BC2B8" w14:textId="77777777" w:rsidR="003D43B8" w:rsidRDefault="003D43B8">
      <w:pPr>
        <w:spacing w:line="360" w:lineRule="auto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合伙人：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</w:t>
      </w:r>
      <w:r>
        <w:rPr>
          <w:rFonts w:ascii="楷体_GB2312" w:eastAsia="楷体_GB2312" w:hint="eastAsia"/>
          <w:sz w:val="28"/>
          <w:szCs w:val="28"/>
        </w:rPr>
        <w:t>签字日期：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</w:t>
      </w:r>
      <w:r>
        <w:rPr>
          <w:rFonts w:ascii="楷体_GB2312" w:eastAsia="楷体_GB2312" w:hint="eastAsia"/>
          <w:sz w:val="28"/>
          <w:szCs w:val="28"/>
        </w:rPr>
        <w:t>年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</w:t>
      </w:r>
      <w:r>
        <w:rPr>
          <w:rFonts w:ascii="楷体_GB2312" w:eastAsia="楷体_GB2312" w:hint="eastAsia"/>
          <w:sz w:val="28"/>
          <w:szCs w:val="28"/>
        </w:rPr>
        <w:t>月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</w:t>
      </w:r>
      <w:r>
        <w:rPr>
          <w:rFonts w:ascii="楷体_GB2312" w:eastAsia="楷体_GB2312" w:hint="eastAsia"/>
          <w:sz w:val="28"/>
          <w:szCs w:val="28"/>
        </w:rPr>
        <w:t>日</w:t>
      </w:r>
    </w:p>
    <w:p w14:paraId="543A05F4" w14:textId="77777777" w:rsidR="003D43B8" w:rsidRDefault="003D43B8">
      <w:pPr>
        <w:spacing w:line="360" w:lineRule="auto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合伙人：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</w:t>
      </w:r>
      <w:r>
        <w:rPr>
          <w:rFonts w:ascii="楷体_GB2312" w:eastAsia="楷体_GB2312" w:hint="eastAsia"/>
          <w:sz w:val="28"/>
          <w:szCs w:val="28"/>
        </w:rPr>
        <w:t>签字日期：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</w:t>
      </w:r>
      <w:r>
        <w:rPr>
          <w:rFonts w:ascii="楷体_GB2312" w:eastAsia="楷体_GB2312" w:hint="eastAsia"/>
          <w:sz w:val="28"/>
          <w:szCs w:val="28"/>
        </w:rPr>
        <w:t>年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</w:t>
      </w:r>
      <w:r>
        <w:rPr>
          <w:rFonts w:ascii="楷体_GB2312" w:eastAsia="楷体_GB2312" w:hint="eastAsia"/>
          <w:sz w:val="28"/>
          <w:szCs w:val="28"/>
        </w:rPr>
        <w:t>月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</w:t>
      </w:r>
      <w:r>
        <w:rPr>
          <w:rFonts w:ascii="楷体_GB2312" w:eastAsia="楷体_GB2312" w:hint="eastAsia"/>
          <w:sz w:val="28"/>
          <w:szCs w:val="28"/>
        </w:rPr>
        <w:t>日</w:t>
      </w:r>
    </w:p>
    <w:p w14:paraId="5103575A" w14:textId="77777777" w:rsidR="003D43B8" w:rsidRDefault="003D43B8">
      <w:pPr>
        <w:spacing w:line="360" w:lineRule="auto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合伙人：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</w:t>
      </w:r>
      <w:r>
        <w:rPr>
          <w:rFonts w:ascii="楷体_GB2312" w:eastAsia="楷体_GB2312" w:hint="eastAsia"/>
          <w:sz w:val="28"/>
          <w:szCs w:val="28"/>
        </w:rPr>
        <w:t>签字日期：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</w:t>
      </w:r>
      <w:r>
        <w:rPr>
          <w:rFonts w:ascii="楷体_GB2312" w:eastAsia="楷体_GB2312" w:hint="eastAsia"/>
          <w:sz w:val="28"/>
          <w:szCs w:val="28"/>
        </w:rPr>
        <w:t>年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</w:t>
      </w:r>
      <w:r>
        <w:rPr>
          <w:rFonts w:ascii="楷体_GB2312" w:eastAsia="楷体_GB2312" w:hint="eastAsia"/>
          <w:sz w:val="28"/>
          <w:szCs w:val="28"/>
        </w:rPr>
        <w:t>月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</w:t>
      </w:r>
      <w:r>
        <w:rPr>
          <w:rFonts w:ascii="楷体_GB2312" w:eastAsia="楷体_GB2312" w:hint="eastAsia"/>
          <w:sz w:val="28"/>
          <w:szCs w:val="28"/>
        </w:rPr>
        <w:t>日</w:t>
      </w:r>
    </w:p>
    <w:p w14:paraId="083AFF40" w14:textId="77777777" w:rsidR="003D43B8" w:rsidRPr="00170045" w:rsidRDefault="003D43B8" w:rsidP="00170045">
      <w:pPr>
        <w:spacing w:line="360" w:lineRule="auto"/>
        <w:ind w:firstLineChars="200" w:firstLine="560"/>
        <w:rPr>
          <w:rFonts w:ascii="楷体_GB2312" w:eastAsia="楷体_GB2312"/>
          <w:color w:val="365F91"/>
          <w:sz w:val="28"/>
          <w:szCs w:val="28"/>
        </w:rPr>
      </w:pPr>
      <w:r w:rsidRPr="00170045">
        <w:rPr>
          <w:rFonts w:ascii="楷体_GB2312" w:eastAsia="楷体_GB2312" w:hint="eastAsia"/>
          <w:color w:val="365F91"/>
          <w:sz w:val="28"/>
          <w:szCs w:val="28"/>
        </w:rPr>
        <w:t>【律师提示】：本合同的目的是在《个人合伙协议》的基础上，对个人合伙的利润分配情况进行补充和修正。所有条款均可由合伙人之间自行协商并更改。</w:t>
      </w:r>
    </w:p>
    <w:p w14:paraId="5A5EEEC6" w14:textId="77777777" w:rsidR="003D43B8" w:rsidRDefault="003D43B8">
      <w:pPr>
        <w:spacing w:line="360" w:lineRule="auto"/>
        <w:ind w:firstLineChars="200" w:firstLine="560"/>
        <w:rPr>
          <w:rFonts w:ascii="楷体_GB2312" w:eastAsia="楷体_GB2312"/>
          <w:color w:val="FF0000"/>
          <w:sz w:val="28"/>
          <w:szCs w:val="28"/>
        </w:rPr>
      </w:pPr>
    </w:p>
    <w:sectPr w:rsidR="003D43B8">
      <w:headerReference w:type="default" r:id="rId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D3529" w14:textId="77777777" w:rsidR="00A71756" w:rsidRDefault="00A71756" w:rsidP="00170045">
      <w:r>
        <w:separator/>
      </w:r>
    </w:p>
  </w:endnote>
  <w:endnote w:type="continuationSeparator" w:id="0">
    <w:p w14:paraId="61CB4F11" w14:textId="77777777" w:rsidR="00A71756" w:rsidRDefault="00A71756" w:rsidP="001700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2619F" w14:textId="77777777" w:rsidR="00A71756" w:rsidRDefault="00A71756" w:rsidP="00170045">
      <w:r>
        <w:separator/>
      </w:r>
    </w:p>
  </w:footnote>
  <w:footnote w:type="continuationSeparator" w:id="0">
    <w:p w14:paraId="742065E5" w14:textId="77777777" w:rsidR="00A71756" w:rsidRDefault="00A71756" w:rsidP="001700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A34A6" w14:textId="77777777" w:rsidR="00170045" w:rsidRDefault="00170045" w:rsidP="00C84F53">
    <w:pPr>
      <w:pStyle w:val="a3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170045"/>
    <w:rsid w:val="003D43B8"/>
    <w:rsid w:val="0095596A"/>
    <w:rsid w:val="00A71756"/>
    <w:rsid w:val="00C84F53"/>
    <w:rsid w:val="00E85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C78321"/>
  <w15:chartTrackingRefBased/>
  <w15:docId w15:val="{481E497D-A505-4AD6-9D8C-85F7A59F1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页眉 Char"/>
    <w:basedOn w:val="a0"/>
    <w:link w:val="a3"/>
    <w:rPr>
      <w:sz w:val="18"/>
      <w:szCs w:val="18"/>
    </w:rPr>
  </w:style>
  <w:style w:type="character" w:customStyle="1" w:styleId="Char0">
    <w:name w:val="页脚 Char"/>
    <w:basedOn w:val="a0"/>
    <w:link w:val="a4"/>
    <w:rPr>
      <w:sz w:val="18"/>
      <w:szCs w:val="18"/>
    </w:rPr>
  </w:style>
  <w:style w:type="paragraph" w:styleId="a3">
    <w:name w:val="header"/>
    <w:basedOn w:val="a"/>
    <w:link w:val="Ch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Char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</Words>
  <Characters>1146</Characters>
  <Application>Microsoft Office Word</Application>
  <DocSecurity>4</DocSecurity>
  <PresentationFormat/>
  <Lines>9</Lines>
  <Paragraphs>2</Paragraphs>
  <Slides>0</Slides>
  <Notes>0</Notes>
  <HiddenSlides>0</HiddenSlides>
  <MMClips>0</MMClips>
  <ScaleCrop>false</ScaleCrop>
  <Manager/>
  <Company>Users</Company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Windows 用户</dc:title>
  <dc:subject/>
  <dc:creator>Windows 用户</dc:creator>
  <cp:keywords/>
  <dc:description/>
  <cp:lastModifiedBy>Administrator</cp:lastModifiedBy>
  <cp:revision>2</cp:revision>
  <dcterms:created xsi:type="dcterms:W3CDTF">2026-04-05T07:30:00Z</dcterms:created>
  <dcterms:modified xsi:type="dcterms:W3CDTF">2026-04-05T07:30:00Z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2052-8.1.0.3405</vt:lpwstr>
  </property>
</Properties>
</file>