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126E2E" w:rsidRDefault="00126E2E">
      <w:pPr>
        <w:spacing w:line="101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</w:p>
    <w:p w:rsidR="00126E2E" w:rsidRDefault="00126E2E">
      <w:pPr>
        <w:spacing w:line="0" w:lineRule="atLeast"/>
        <w:ind w:left="2400"/>
        <w:rPr>
          <w:rFonts w:ascii="宋体" w:eastAsia="宋体" w:hAnsi="宋体"/>
          <w:sz w:val="32"/>
        </w:rPr>
      </w:pPr>
      <w:r>
        <w:rPr>
          <w:rFonts w:ascii="宋体" w:eastAsia="宋体" w:hAnsi="宋体"/>
          <w:sz w:val="32"/>
        </w:rPr>
        <w:t>培训班合伙协议合同范本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51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29" w:lineRule="exact"/>
        <w:ind w:left="360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合伙人</w:t>
      </w:r>
      <w:r>
        <w:rPr>
          <w:rFonts w:ascii="MS PGothic" w:eastAsia="MS PGothic" w:hAnsi="MS PGothic"/>
          <w:sz w:val="29"/>
        </w:rPr>
        <w:t>：</w:t>
      </w:r>
      <w:r>
        <w:rPr>
          <w:rFonts w:ascii="宋体" w:eastAsia="宋体" w:hAnsi="宋体"/>
          <w:sz w:val="29"/>
        </w:rPr>
        <w:t>甲</w:t>
      </w:r>
      <w:r>
        <w:rPr>
          <w:rFonts w:ascii="宋体" w:eastAsia="宋体" w:hAnsi="宋体"/>
          <w:sz w:val="29"/>
        </w:rPr>
        <w:t>(</w:t>
      </w:r>
      <w:r>
        <w:rPr>
          <w:rFonts w:ascii="宋体" w:eastAsia="宋体" w:hAnsi="宋体"/>
          <w:sz w:val="29"/>
        </w:rPr>
        <w:t>姓名</w:t>
      </w:r>
      <w:r>
        <w:rPr>
          <w:rFonts w:ascii="宋体" w:eastAsia="宋体" w:hAnsi="宋体"/>
          <w:sz w:val="29"/>
        </w:rPr>
        <w:t>)</w:t>
      </w:r>
      <w:r>
        <w:rPr>
          <w:rFonts w:ascii="MS PGothic" w:eastAsia="MS PGothic" w:hAnsi="MS PGothic"/>
          <w:sz w:val="29"/>
        </w:rPr>
        <w:t>，</w:t>
      </w:r>
      <w:r>
        <w:rPr>
          <w:rFonts w:ascii="宋体" w:eastAsia="宋体" w:hAnsi="宋体"/>
          <w:sz w:val="29"/>
        </w:rPr>
        <w:t>男</w:t>
      </w:r>
      <w:r>
        <w:rPr>
          <w:rFonts w:ascii="宋体" w:eastAsia="宋体" w:hAnsi="宋体"/>
          <w:sz w:val="29"/>
        </w:rPr>
        <w:t>(</w:t>
      </w:r>
      <w:r>
        <w:rPr>
          <w:rFonts w:ascii="宋体" w:eastAsia="宋体" w:hAnsi="宋体"/>
          <w:sz w:val="29"/>
        </w:rPr>
        <w:t>女</w:t>
      </w:r>
      <w:r>
        <w:rPr>
          <w:rFonts w:ascii="宋体" w:eastAsia="宋体" w:hAnsi="宋体"/>
          <w:sz w:val="29"/>
        </w:rPr>
        <w:t>)</w:t>
      </w:r>
      <w:r>
        <w:rPr>
          <w:rFonts w:ascii="MS PGothic" w:eastAsia="MS PGothic" w:hAnsi="MS PGothic"/>
          <w:sz w:val="29"/>
        </w:rPr>
        <w:t>，</w:t>
      </w:r>
      <w:r>
        <w:rPr>
          <w:rFonts w:ascii="MS PGothic" w:eastAsia="MS PGothic" w:hAnsi="MS PGothic"/>
          <w:sz w:val="29"/>
        </w:rPr>
        <w:t>×</w:t>
      </w:r>
      <w:r>
        <w:rPr>
          <w:rFonts w:ascii="宋体" w:eastAsia="宋体" w:hAnsi="宋体"/>
          <w:sz w:val="29"/>
        </w:rPr>
        <w:t>年</w:t>
      </w:r>
      <w:r>
        <w:rPr>
          <w:rFonts w:ascii="MS PGothic" w:eastAsia="MS PGothic" w:hAnsi="MS PGothic"/>
          <w:sz w:val="29"/>
        </w:rPr>
        <w:t>×</w:t>
      </w:r>
      <w:r>
        <w:rPr>
          <w:rFonts w:ascii="宋体" w:eastAsia="宋体" w:hAnsi="宋体"/>
          <w:sz w:val="29"/>
        </w:rPr>
        <w:t>月</w:t>
      </w:r>
      <w:r>
        <w:rPr>
          <w:rFonts w:ascii="MS PGothic" w:eastAsia="MS PGothic" w:hAnsi="MS PGothic"/>
          <w:sz w:val="29"/>
        </w:rPr>
        <w:t>×</w:t>
      </w:r>
      <w:r>
        <w:rPr>
          <w:rFonts w:ascii="宋体" w:eastAsia="宋体" w:hAnsi="宋体"/>
          <w:sz w:val="29"/>
        </w:rPr>
        <w:t>日出生</w:t>
      </w:r>
      <w:r>
        <w:rPr>
          <w:rFonts w:ascii="MS PGothic" w:eastAsia="MS PGothic" w:hAnsi="MS PGothic"/>
          <w:sz w:val="29"/>
        </w:rPr>
        <w:t>，</w:t>
      </w:r>
      <w:r>
        <w:rPr>
          <w:rFonts w:ascii="宋体" w:eastAsia="宋体" w:hAnsi="宋体"/>
          <w:sz w:val="29"/>
        </w:rPr>
        <w:t>现住址</w:t>
      </w:r>
      <w:r>
        <w:rPr>
          <w:rFonts w:ascii="MS PGothic" w:eastAsia="MS PGothic" w:hAnsi="MS PGothic"/>
          <w:sz w:val="29"/>
        </w:rPr>
        <w:t>：</w:t>
      </w:r>
      <w:r>
        <w:rPr>
          <w:rFonts w:ascii="MS PGothic" w:eastAsia="MS PGothic" w:hAnsi="MS PGothic"/>
          <w:sz w:val="29"/>
        </w:rPr>
        <w:t>×</w:t>
      </w:r>
      <w:r>
        <w:rPr>
          <w:rFonts w:ascii="宋体" w:eastAsia="宋体" w:hAnsi="宋体"/>
          <w:sz w:val="29"/>
        </w:rPr>
        <w:t>市</w:t>
      </w:r>
    </w:p>
    <w:p w:rsidR="00126E2E" w:rsidRDefault="00126E2E">
      <w:pPr>
        <w:spacing w:line="301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29" w:lineRule="exact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(</w:t>
      </w:r>
      <w:r>
        <w:rPr>
          <w:rFonts w:ascii="宋体" w:eastAsia="宋体" w:hAnsi="宋体"/>
          <w:sz w:val="29"/>
        </w:rPr>
        <w:t>县</w:t>
      </w:r>
      <w:r>
        <w:rPr>
          <w:rFonts w:ascii="MS PGothic" w:eastAsia="MS PGothic" w:hAnsi="MS PGothic"/>
          <w:sz w:val="29"/>
        </w:rPr>
        <w:t>)×</w:t>
      </w:r>
      <w:r>
        <w:rPr>
          <w:rFonts w:ascii="宋体" w:eastAsia="宋体" w:hAnsi="宋体"/>
          <w:sz w:val="29"/>
        </w:rPr>
        <w:t>街道</w:t>
      </w:r>
      <w:r>
        <w:rPr>
          <w:rFonts w:ascii="宋体" w:eastAsia="宋体" w:hAnsi="宋体"/>
          <w:sz w:val="29"/>
        </w:rPr>
        <w:t>(</w:t>
      </w:r>
      <w:r>
        <w:rPr>
          <w:rFonts w:ascii="宋体" w:eastAsia="宋体" w:hAnsi="宋体"/>
          <w:sz w:val="29"/>
        </w:rPr>
        <w:t>乡、村</w:t>
      </w:r>
      <w:r>
        <w:rPr>
          <w:rFonts w:ascii="MS PGothic" w:eastAsia="MS PGothic" w:hAnsi="MS PGothic"/>
          <w:sz w:val="29"/>
        </w:rPr>
        <w:t>)×</w:t>
      </w:r>
      <w:r>
        <w:rPr>
          <w:rFonts w:ascii="宋体" w:eastAsia="宋体" w:hAnsi="宋体"/>
          <w:sz w:val="29"/>
        </w:rPr>
        <w:t>号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72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29" w:lineRule="exact"/>
        <w:ind w:left="940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合伙人</w:t>
      </w:r>
      <w:r>
        <w:rPr>
          <w:rFonts w:ascii="MS PGothic" w:eastAsia="MS PGothic" w:hAnsi="MS PGothic"/>
          <w:sz w:val="29"/>
        </w:rPr>
        <w:t>：</w:t>
      </w:r>
      <w:r>
        <w:rPr>
          <w:rFonts w:ascii="宋体" w:eastAsia="宋体" w:hAnsi="宋体"/>
          <w:sz w:val="29"/>
        </w:rPr>
        <w:t>乙</w:t>
      </w:r>
      <w:r>
        <w:rPr>
          <w:rFonts w:ascii="宋体" w:eastAsia="宋体" w:hAnsi="宋体"/>
          <w:sz w:val="29"/>
        </w:rPr>
        <w:t>(</w:t>
      </w:r>
      <w:r>
        <w:rPr>
          <w:rFonts w:ascii="宋体" w:eastAsia="宋体" w:hAnsi="宋体"/>
          <w:sz w:val="29"/>
        </w:rPr>
        <w:t>姓名</w:t>
      </w:r>
      <w:r>
        <w:rPr>
          <w:rFonts w:ascii="宋体" w:eastAsia="宋体" w:hAnsi="宋体"/>
          <w:sz w:val="29"/>
        </w:rPr>
        <w:t>)</w:t>
      </w:r>
      <w:r>
        <w:rPr>
          <w:rFonts w:ascii="MS PGothic" w:eastAsia="MS PGothic" w:hAnsi="MS PGothic"/>
          <w:sz w:val="29"/>
        </w:rPr>
        <w:t>，</w:t>
      </w:r>
      <w:r>
        <w:rPr>
          <w:rFonts w:ascii="宋体" w:eastAsia="宋体" w:hAnsi="宋体"/>
          <w:sz w:val="29"/>
        </w:rPr>
        <w:t>内容同上</w:t>
      </w:r>
      <w:r>
        <w:rPr>
          <w:rFonts w:ascii="宋体" w:eastAsia="宋体" w:hAnsi="宋体"/>
          <w:sz w:val="29"/>
        </w:rPr>
        <w:t>(</w:t>
      </w:r>
      <w:r>
        <w:rPr>
          <w:rFonts w:ascii="宋体" w:eastAsia="宋体" w:hAnsi="宋体"/>
          <w:sz w:val="29"/>
        </w:rPr>
        <w:t>列出合伙人的基本情况</w:t>
      </w:r>
      <w:r>
        <w:rPr>
          <w:rFonts w:ascii="宋体" w:eastAsia="宋体" w:hAnsi="宋体"/>
          <w:sz w:val="29"/>
        </w:rPr>
        <w:t>)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71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29" w:lineRule="exact"/>
        <w:ind w:left="940"/>
        <w:rPr>
          <w:rFonts w:ascii="MS PGothic" w:eastAsia="MS PGothic" w:hAnsi="MS PGothic"/>
          <w:sz w:val="29"/>
        </w:rPr>
      </w:pPr>
      <w:r>
        <w:rPr>
          <w:rFonts w:ascii="宋体" w:eastAsia="宋体" w:hAnsi="宋体"/>
          <w:sz w:val="29"/>
        </w:rPr>
        <w:t>合伙人本着公平、平等、互利的原则订立合伙协议如下</w:t>
      </w:r>
      <w:r>
        <w:rPr>
          <w:rFonts w:ascii="MS PGothic" w:eastAsia="MS PGothic" w:hAnsi="MS PGothic"/>
          <w:sz w:val="29"/>
        </w:rPr>
        <w:t>：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87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29" w:lineRule="exact"/>
        <w:ind w:left="940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第一条</w:t>
      </w:r>
      <w:r>
        <w:rPr>
          <w:rFonts w:ascii="宋体" w:eastAsia="宋体" w:hAnsi="宋体"/>
          <w:sz w:val="29"/>
        </w:rPr>
        <w:t xml:space="preserve"> </w:t>
      </w:r>
      <w:r>
        <w:rPr>
          <w:rFonts w:ascii="宋体" w:eastAsia="宋体" w:hAnsi="宋体"/>
          <w:sz w:val="29"/>
        </w:rPr>
        <w:t>甲乙双方自愿合伙经营</w:t>
      </w:r>
      <w:r>
        <w:rPr>
          <w:rFonts w:ascii="MS PGothic" w:eastAsia="MS PGothic" w:hAnsi="MS PGothic"/>
          <w:sz w:val="29"/>
        </w:rPr>
        <w:t>×××(</w:t>
      </w:r>
      <w:r>
        <w:rPr>
          <w:rFonts w:ascii="宋体" w:eastAsia="宋体" w:hAnsi="宋体"/>
          <w:sz w:val="29"/>
        </w:rPr>
        <w:t>项目名称</w:t>
      </w:r>
      <w:r>
        <w:rPr>
          <w:rFonts w:ascii="宋体" w:eastAsia="宋体" w:hAnsi="宋体"/>
          <w:sz w:val="29"/>
        </w:rPr>
        <w:t>)</w:t>
      </w:r>
      <w:r>
        <w:rPr>
          <w:rFonts w:ascii="MS PGothic" w:eastAsia="MS PGothic" w:hAnsi="MS PGothic"/>
          <w:sz w:val="29"/>
        </w:rPr>
        <w:t>，</w:t>
      </w:r>
      <w:r>
        <w:rPr>
          <w:rFonts w:ascii="宋体" w:eastAsia="宋体" w:hAnsi="宋体"/>
          <w:sz w:val="29"/>
        </w:rPr>
        <w:t>总投资为</w:t>
      </w:r>
    </w:p>
    <w:p w:rsidR="00126E2E" w:rsidRDefault="00126E2E">
      <w:pPr>
        <w:spacing w:line="286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29" w:lineRule="exact"/>
        <w:rPr>
          <w:rFonts w:ascii="宋体" w:eastAsia="宋体" w:hAnsi="宋体"/>
          <w:sz w:val="29"/>
        </w:rPr>
      </w:pPr>
      <w:r>
        <w:rPr>
          <w:rFonts w:ascii="MS PGothic" w:eastAsia="MS PGothic" w:hAnsi="MS PGothic"/>
          <w:sz w:val="29"/>
        </w:rPr>
        <w:t>×</w:t>
      </w:r>
      <w:r>
        <w:rPr>
          <w:rFonts w:ascii="宋体" w:eastAsia="宋体" w:hAnsi="宋体"/>
          <w:sz w:val="29"/>
        </w:rPr>
        <w:t>万元</w:t>
      </w:r>
      <w:r>
        <w:rPr>
          <w:rFonts w:ascii="MS PGothic" w:eastAsia="MS PGothic" w:hAnsi="MS PGothic"/>
          <w:sz w:val="29"/>
        </w:rPr>
        <w:t>，</w:t>
      </w:r>
      <w:r>
        <w:rPr>
          <w:rFonts w:ascii="宋体" w:eastAsia="宋体" w:hAnsi="宋体"/>
          <w:sz w:val="29"/>
        </w:rPr>
        <w:t>甲出资</w:t>
      </w:r>
      <w:r>
        <w:rPr>
          <w:rFonts w:ascii="MS PGothic" w:eastAsia="MS PGothic" w:hAnsi="MS PGothic"/>
          <w:sz w:val="29"/>
        </w:rPr>
        <w:t>×</w:t>
      </w:r>
      <w:r>
        <w:rPr>
          <w:rFonts w:ascii="宋体" w:eastAsia="宋体" w:hAnsi="宋体"/>
          <w:sz w:val="29"/>
        </w:rPr>
        <w:t>万元</w:t>
      </w:r>
      <w:r>
        <w:rPr>
          <w:rFonts w:ascii="MS PGothic" w:eastAsia="MS PGothic" w:hAnsi="MS PGothic"/>
          <w:sz w:val="29"/>
        </w:rPr>
        <w:t>，</w:t>
      </w:r>
      <w:r>
        <w:rPr>
          <w:rFonts w:ascii="宋体" w:eastAsia="宋体" w:hAnsi="宋体"/>
          <w:sz w:val="29"/>
        </w:rPr>
        <w:t>乙出资</w:t>
      </w:r>
      <w:r>
        <w:rPr>
          <w:rFonts w:ascii="MS PGothic" w:eastAsia="MS PGothic" w:hAnsi="MS PGothic"/>
          <w:sz w:val="29"/>
        </w:rPr>
        <w:t>×</w:t>
      </w:r>
      <w:r>
        <w:rPr>
          <w:rFonts w:ascii="宋体" w:eastAsia="宋体" w:hAnsi="宋体"/>
          <w:sz w:val="29"/>
        </w:rPr>
        <w:t>万元</w:t>
      </w:r>
      <w:r>
        <w:rPr>
          <w:rFonts w:ascii="MS PGothic" w:eastAsia="MS PGothic" w:hAnsi="MS PGothic"/>
          <w:sz w:val="29"/>
        </w:rPr>
        <w:t>，</w:t>
      </w:r>
      <w:r>
        <w:rPr>
          <w:rFonts w:ascii="宋体" w:eastAsia="宋体" w:hAnsi="宋体"/>
          <w:sz w:val="29"/>
        </w:rPr>
        <w:t>各占投资总额的</w:t>
      </w:r>
      <w:r>
        <w:rPr>
          <w:rFonts w:ascii="MS PGothic" w:eastAsia="MS PGothic" w:hAnsi="MS PGothic"/>
          <w:sz w:val="29"/>
        </w:rPr>
        <w:t>×%</w:t>
      </w:r>
      <w:r>
        <w:rPr>
          <w:rFonts w:ascii="宋体" w:eastAsia="宋体" w:hAnsi="宋体"/>
          <w:sz w:val="29"/>
        </w:rPr>
        <w:t>、</w:t>
      </w:r>
      <w:r>
        <w:rPr>
          <w:rFonts w:ascii="MS PGothic" w:eastAsia="MS PGothic" w:hAnsi="MS PGothic"/>
          <w:sz w:val="29"/>
        </w:rPr>
        <w:t>×%</w:t>
      </w:r>
      <w:r>
        <w:rPr>
          <w:rFonts w:ascii="宋体" w:eastAsia="宋体" w:hAnsi="宋体"/>
          <w:sz w:val="29"/>
        </w:rPr>
        <w:t>。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98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19" w:lineRule="exact"/>
        <w:ind w:left="940"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t>第二条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本合伙依法组成合伙企业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由甲负责办理工商登记。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215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449" w:lineRule="exact"/>
        <w:ind w:right="100" w:firstLine="931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第三条</w:t>
      </w:r>
      <w:r>
        <w:rPr>
          <w:rFonts w:ascii="宋体" w:eastAsia="宋体" w:hAnsi="宋体"/>
          <w:sz w:val="29"/>
        </w:rPr>
        <w:t xml:space="preserve"> </w:t>
      </w:r>
      <w:r>
        <w:rPr>
          <w:rFonts w:ascii="宋体" w:eastAsia="宋体" w:hAnsi="宋体"/>
          <w:sz w:val="29"/>
        </w:rPr>
        <w:t>本合伙企业经营期限为十年。如果需要延长期限的</w:t>
      </w:r>
      <w:r>
        <w:rPr>
          <w:rFonts w:ascii="MS PGothic" w:eastAsia="MS PGothic" w:hAnsi="MS PGothic"/>
          <w:sz w:val="29"/>
        </w:rPr>
        <w:t>，</w:t>
      </w:r>
      <w:r>
        <w:rPr>
          <w:rFonts w:ascii="宋体" w:eastAsia="宋体" w:hAnsi="宋体"/>
          <w:sz w:val="29"/>
        </w:rPr>
        <w:t xml:space="preserve"> </w:t>
      </w:r>
      <w:r>
        <w:rPr>
          <w:rFonts w:ascii="宋体" w:eastAsia="宋体" w:hAnsi="宋体"/>
          <w:sz w:val="29"/>
        </w:rPr>
        <w:t>在期满前六个月办理有关手续。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99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19" w:lineRule="exact"/>
        <w:ind w:left="940"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t>第四条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合伙双方共同经营、共同劳动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共担风险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共负盈亏。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70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0" w:lineRule="atLeast"/>
        <w:ind w:left="940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企业盈余按照各自的投资比例分配。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216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458" w:lineRule="exact"/>
        <w:ind w:firstLine="931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企业债务按照各自投资比例负担。任何一方对外偿还债务后</w:t>
      </w:r>
      <w:r>
        <w:rPr>
          <w:rFonts w:ascii="MS PGothic" w:eastAsia="MS PGothic" w:hAnsi="MS PGothic"/>
          <w:sz w:val="29"/>
        </w:rPr>
        <w:t>，</w:t>
      </w:r>
      <w:r>
        <w:rPr>
          <w:rFonts w:ascii="宋体" w:eastAsia="宋体" w:hAnsi="宋体"/>
          <w:sz w:val="29"/>
        </w:rPr>
        <w:t xml:space="preserve"> </w:t>
      </w:r>
      <w:r>
        <w:rPr>
          <w:rFonts w:ascii="宋体" w:eastAsia="宋体" w:hAnsi="宋体"/>
          <w:sz w:val="29"/>
        </w:rPr>
        <w:t>另一方应当按比例在十日内向对方清偿自己负担的部分。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216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456" w:lineRule="exact"/>
        <w:ind w:right="140" w:firstLine="931"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t>第五条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他人可以入伙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但须经甲乙双方同意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并办理增加出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资额的手续和订立补充协议。补充协议与本协议具有同等效力。</w:t>
      </w:r>
    </w:p>
    <w:p w:rsidR="00126E2E" w:rsidRDefault="00126E2E">
      <w:pPr>
        <w:spacing w:line="456" w:lineRule="exact"/>
        <w:ind w:right="140" w:firstLine="931"/>
        <w:rPr>
          <w:rFonts w:ascii="宋体" w:eastAsia="宋体" w:hAnsi="宋体"/>
          <w:sz w:val="28"/>
        </w:rPr>
        <w:sectPr w:rsidR="00000000">
          <w:pgSz w:w="11920" w:h="16845"/>
          <w:pgMar w:top="1440" w:right="1640" w:bottom="1440" w:left="1800" w:header="0" w:footer="0" w:gutter="0"/>
          <w:cols w:space="720"/>
          <w:docGrid w:linePitch="360"/>
        </w:sectPr>
      </w:pPr>
    </w:p>
    <w:p w:rsidR="00126E2E" w:rsidRDefault="00126E2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73" w:lineRule="exact"/>
        <w:rPr>
          <w:rFonts w:ascii="Times New Roman" w:eastAsia="Times New Roman" w:hAnsi="Times New Roman"/>
          <w:sz w:val="24"/>
        </w:rPr>
      </w:pPr>
    </w:p>
    <w:p w:rsidR="00126E2E" w:rsidRDefault="00126E2E">
      <w:pPr>
        <w:spacing w:line="329" w:lineRule="exact"/>
        <w:rPr>
          <w:rFonts w:ascii="MS PGothic" w:eastAsia="MS PGothic" w:hAnsi="MS PGothic"/>
          <w:sz w:val="29"/>
        </w:rPr>
      </w:pPr>
      <w:r>
        <w:rPr>
          <w:rFonts w:ascii="宋体" w:eastAsia="宋体" w:hAnsi="宋体"/>
          <w:sz w:val="29"/>
        </w:rPr>
        <w:t>第六条</w:t>
      </w:r>
      <w:r>
        <w:rPr>
          <w:rFonts w:ascii="宋体" w:eastAsia="宋体" w:hAnsi="宋体"/>
          <w:sz w:val="29"/>
        </w:rPr>
        <w:t xml:space="preserve"> </w:t>
      </w:r>
      <w:r>
        <w:rPr>
          <w:rFonts w:ascii="宋体" w:eastAsia="宋体" w:hAnsi="宋体"/>
          <w:sz w:val="29"/>
        </w:rPr>
        <w:t>出现下列事项</w:t>
      </w:r>
      <w:r>
        <w:rPr>
          <w:rFonts w:ascii="MS PGothic" w:eastAsia="MS PGothic" w:hAnsi="MS PGothic"/>
          <w:sz w:val="29"/>
        </w:rPr>
        <w:t>，</w:t>
      </w:r>
      <w:r>
        <w:rPr>
          <w:rFonts w:ascii="宋体" w:eastAsia="宋体" w:hAnsi="宋体"/>
          <w:sz w:val="29"/>
        </w:rPr>
        <w:t>合伙终止</w:t>
      </w:r>
      <w:r>
        <w:rPr>
          <w:rFonts w:ascii="MS PGothic" w:eastAsia="MS PGothic" w:hAnsi="MS PGothic"/>
          <w:sz w:val="29"/>
        </w:rPr>
        <w:t>：</w:t>
      </w:r>
    </w:p>
    <w:p w:rsidR="00126E2E" w:rsidRDefault="00126E2E">
      <w:pPr>
        <w:spacing w:line="329" w:lineRule="exact"/>
        <w:rPr>
          <w:rFonts w:ascii="MS PGothic" w:eastAsia="MS PGothic" w:hAnsi="MS PGothic"/>
          <w:sz w:val="29"/>
        </w:rPr>
        <w:sectPr w:rsidR="00000000">
          <w:type w:val="continuous"/>
          <w:pgSz w:w="11920" w:h="16845"/>
          <w:pgMar w:top="1440" w:right="4820" w:bottom="1440" w:left="2740" w:header="0" w:footer="0" w:gutter="0"/>
          <w:cols w:space="720"/>
          <w:docGrid w:linePitch="360"/>
        </w:sectPr>
      </w:pPr>
    </w:p>
    <w:p w:rsidR="00126E2E" w:rsidRDefault="00126E2E">
      <w:pPr>
        <w:spacing w:line="116" w:lineRule="exact"/>
        <w:rPr>
          <w:rFonts w:ascii="Times New Roman" w:eastAsia="Times New Roman" w:hAnsi="Times New Roman"/>
        </w:rPr>
      </w:pPr>
      <w:bookmarkStart w:id="1" w:name="page2"/>
      <w:bookmarkEnd w:id="1"/>
    </w:p>
    <w:p w:rsidR="00126E2E" w:rsidRDefault="00126E2E">
      <w:pPr>
        <w:spacing w:line="239" w:lineRule="auto"/>
        <w:ind w:left="940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(</w:t>
      </w:r>
      <w:r>
        <w:rPr>
          <w:rFonts w:ascii="宋体" w:eastAsia="宋体" w:hAnsi="宋体"/>
          <w:sz w:val="29"/>
        </w:rPr>
        <w:t>一</w:t>
      </w:r>
      <w:r>
        <w:rPr>
          <w:rFonts w:ascii="宋体" w:eastAsia="宋体" w:hAnsi="宋体"/>
          <w:sz w:val="29"/>
        </w:rPr>
        <w:t>)</w:t>
      </w:r>
      <w:r>
        <w:rPr>
          <w:rFonts w:ascii="宋体" w:eastAsia="宋体" w:hAnsi="宋体"/>
          <w:sz w:val="29"/>
        </w:rPr>
        <w:t>合伙期满</w:t>
      </w:r>
      <w:r>
        <w:rPr>
          <w:rFonts w:ascii="宋体" w:eastAsia="宋体" w:hAnsi="宋体"/>
          <w:sz w:val="29"/>
        </w:rPr>
        <w:t>;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371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239" w:lineRule="auto"/>
        <w:ind w:left="940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(</w:t>
      </w:r>
      <w:r>
        <w:rPr>
          <w:rFonts w:ascii="宋体" w:eastAsia="宋体" w:hAnsi="宋体"/>
          <w:sz w:val="29"/>
        </w:rPr>
        <w:t>二</w:t>
      </w:r>
      <w:r>
        <w:rPr>
          <w:rFonts w:ascii="宋体" w:eastAsia="宋体" w:hAnsi="宋体"/>
          <w:sz w:val="29"/>
        </w:rPr>
        <w:t>)</w:t>
      </w:r>
      <w:r>
        <w:rPr>
          <w:rFonts w:ascii="宋体" w:eastAsia="宋体" w:hAnsi="宋体"/>
          <w:sz w:val="29"/>
        </w:rPr>
        <w:t>合伙双方协商同意</w:t>
      </w:r>
      <w:r>
        <w:rPr>
          <w:rFonts w:ascii="宋体" w:eastAsia="宋体" w:hAnsi="宋体"/>
          <w:sz w:val="29"/>
        </w:rPr>
        <w:t>;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387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239" w:lineRule="auto"/>
        <w:ind w:left="940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(</w:t>
      </w:r>
      <w:r>
        <w:rPr>
          <w:rFonts w:ascii="宋体" w:eastAsia="宋体" w:hAnsi="宋体"/>
          <w:sz w:val="29"/>
        </w:rPr>
        <w:t>三</w:t>
      </w:r>
      <w:r>
        <w:rPr>
          <w:rFonts w:ascii="宋体" w:eastAsia="宋体" w:hAnsi="宋体"/>
          <w:sz w:val="29"/>
        </w:rPr>
        <w:t>)</w:t>
      </w:r>
      <w:r>
        <w:rPr>
          <w:rFonts w:ascii="宋体" w:eastAsia="宋体" w:hAnsi="宋体"/>
          <w:sz w:val="29"/>
        </w:rPr>
        <w:t>合伙经营的事业已经完成或者无法完成</w:t>
      </w:r>
      <w:r>
        <w:rPr>
          <w:rFonts w:ascii="宋体" w:eastAsia="宋体" w:hAnsi="宋体"/>
          <w:sz w:val="29"/>
        </w:rPr>
        <w:t>;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371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239" w:lineRule="auto"/>
        <w:ind w:left="940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(</w:t>
      </w:r>
      <w:r>
        <w:rPr>
          <w:rFonts w:ascii="宋体" w:eastAsia="宋体" w:hAnsi="宋体"/>
          <w:sz w:val="29"/>
        </w:rPr>
        <w:t>四</w:t>
      </w:r>
      <w:r>
        <w:rPr>
          <w:rFonts w:ascii="宋体" w:eastAsia="宋体" w:hAnsi="宋体"/>
          <w:sz w:val="29"/>
        </w:rPr>
        <w:t>)</w:t>
      </w:r>
      <w:r>
        <w:rPr>
          <w:rFonts w:ascii="宋体" w:eastAsia="宋体" w:hAnsi="宋体"/>
          <w:sz w:val="29"/>
        </w:rPr>
        <w:t>其他法律规定的情况。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217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458" w:lineRule="exact"/>
        <w:ind w:right="140" w:firstLine="931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第七条</w:t>
      </w:r>
      <w:r>
        <w:rPr>
          <w:rFonts w:ascii="宋体" w:eastAsia="宋体" w:hAnsi="宋体"/>
          <w:sz w:val="29"/>
        </w:rPr>
        <w:t xml:space="preserve"> </w:t>
      </w:r>
      <w:r>
        <w:rPr>
          <w:rFonts w:ascii="宋体" w:eastAsia="宋体" w:hAnsi="宋体"/>
          <w:sz w:val="29"/>
        </w:rPr>
        <w:t>本协议未尽事宜</w:t>
      </w:r>
      <w:r>
        <w:rPr>
          <w:rFonts w:ascii="MS PGothic" w:eastAsia="MS PGothic" w:hAnsi="MS PGothic"/>
          <w:sz w:val="29"/>
        </w:rPr>
        <w:t>，</w:t>
      </w:r>
      <w:r>
        <w:rPr>
          <w:rFonts w:ascii="宋体" w:eastAsia="宋体" w:hAnsi="宋体"/>
          <w:sz w:val="29"/>
        </w:rPr>
        <w:t>双方可以补充规定</w:t>
      </w:r>
      <w:r>
        <w:rPr>
          <w:rFonts w:ascii="MS PGothic" w:eastAsia="MS PGothic" w:hAnsi="MS PGothic"/>
          <w:sz w:val="29"/>
        </w:rPr>
        <w:t>，</w:t>
      </w:r>
      <w:r>
        <w:rPr>
          <w:rFonts w:ascii="宋体" w:eastAsia="宋体" w:hAnsi="宋体"/>
          <w:sz w:val="29"/>
        </w:rPr>
        <w:t>补充协议与本</w:t>
      </w:r>
      <w:r>
        <w:rPr>
          <w:rFonts w:ascii="宋体" w:eastAsia="宋体" w:hAnsi="宋体"/>
          <w:sz w:val="29"/>
        </w:rPr>
        <w:t xml:space="preserve"> </w:t>
      </w:r>
      <w:r>
        <w:rPr>
          <w:rFonts w:ascii="宋体" w:eastAsia="宋体" w:hAnsi="宋体"/>
          <w:sz w:val="29"/>
        </w:rPr>
        <w:t>协议有同等效力。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216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458" w:lineRule="exact"/>
        <w:ind w:right="140" w:firstLine="931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第八条</w:t>
      </w:r>
      <w:r>
        <w:rPr>
          <w:rFonts w:ascii="宋体" w:eastAsia="宋体" w:hAnsi="宋体"/>
          <w:sz w:val="29"/>
        </w:rPr>
        <w:t xml:space="preserve"> </w:t>
      </w:r>
      <w:r>
        <w:rPr>
          <w:rFonts w:ascii="宋体" w:eastAsia="宋体" w:hAnsi="宋体"/>
          <w:sz w:val="29"/>
        </w:rPr>
        <w:t>本协议一式</w:t>
      </w:r>
      <w:r>
        <w:rPr>
          <w:rFonts w:ascii="Arial" w:eastAsia="Arial" w:hAnsi="Arial"/>
          <w:sz w:val="29"/>
        </w:rPr>
        <w:t>×</w:t>
      </w:r>
      <w:r>
        <w:rPr>
          <w:rFonts w:ascii="宋体" w:eastAsia="宋体" w:hAnsi="宋体"/>
          <w:sz w:val="29"/>
        </w:rPr>
        <w:t>份</w:t>
      </w:r>
      <w:r>
        <w:rPr>
          <w:rFonts w:ascii="MS PGothic" w:eastAsia="MS PGothic" w:hAnsi="MS PGothic"/>
          <w:sz w:val="29"/>
        </w:rPr>
        <w:t>，</w:t>
      </w:r>
      <w:r>
        <w:rPr>
          <w:rFonts w:ascii="宋体" w:eastAsia="宋体" w:hAnsi="宋体"/>
          <w:sz w:val="29"/>
        </w:rPr>
        <w:t>合伙人各一份。本协议自合伙人签</w:t>
      </w:r>
      <w:r>
        <w:rPr>
          <w:rFonts w:ascii="宋体" w:eastAsia="宋体" w:hAnsi="宋体"/>
          <w:sz w:val="29"/>
        </w:rPr>
        <w:t xml:space="preserve"> </w:t>
      </w:r>
      <w:r>
        <w:rPr>
          <w:rFonts w:ascii="宋体" w:eastAsia="宋体" w:hAnsi="宋体"/>
          <w:sz w:val="29"/>
        </w:rPr>
        <w:t>字</w:t>
      </w:r>
      <w:r>
        <w:rPr>
          <w:rFonts w:ascii="宋体" w:eastAsia="宋体" w:hAnsi="宋体"/>
          <w:sz w:val="29"/>
        </w:rPr>
        <w:t>(</w:t>
      </w:r>
      <w:r>
        <w:rPr>
          <w:rFonts w:ascii="宋体" w:eastAsia="宋体" w:hAnsi="宋体"/>
          <w:sz w:val="29"/>
        </w:rPr>
        <w:t>或盖章</w:t>
      </w:r>
      <w:r>
        <w:rPr>
          <w:rFonts w:ascii="宋体" w:eastAsia="宋体" w:hAnsi="宋体"/>
          <w:sz w:val="29"/>
        </w:rPr>
        <w:t>)</w:t>
      </w:r>
      <w:r>
        <w:rPr>
          <w:rFonts w:ascii="宋体" w:eastAsia="宋体" w:hAnsi="宋体"/>
          <w:sz w:val="29"/>
        </w:rPr>
        <w:t>之日起生效。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349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350" w:lineRule="exact"/>
        <w:ind w:left="940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合伙人</w:t>
      </w:r>
      <w:r>
        <w:rPr>
          <w:rFonts w:ascii="MS PGothic" w:eastAsia="MS PGothic" w:hAnsi="MS PGothic"/>
          <w:sz w:val="29"/>
        </w:rPr>
        <w:t>：</w:t>
      </w:r>
      <w:r>
        <w:rPr>
          <w:rFonts w:ascii="Arial" w:eastAsia="Arial" w:hAnsi="Arial"/>
          <w:sz w:val="29"/>
        </w:rPr>
        <w:t>×××(</w:t>
      </w:r>
      <w:r>
        <w:rPr>
          <w:rFonts w:ascii="宋体" w:eastAsia="宋体" w:hAnsi="宋体"/>
          <w:sz w:val="29"/>
        </w:rPr>
        <w:t>签字或盖章</w:t>
      </w:r>
      <w:r>
        <w:rPr>
          <w:rFonts w:ascii="宋体" w:eastAsia="宋体" w:hAnsi="宋体"/>
          <w:sz w:val="29"/>
        </w:rPr>
        <w:t>)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351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350" w:lineRule="exact"/>
        <w:ind w:left="940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合伙人</w:t>
      </w:r>
      <w:r>
        <w:rPr>
          <w:rFonts w:ascii="MS PGothic" w:eastAsia="MS PGothic" w:hAnsi="MS PGothic"/>
          <w:sz w:val="29"/>
        </w:rPr>
        <w:t>：</w:t>
      </w:r>
      <w:r>
        <w:rPr>
          <w:rFonts w:ascii="Arial" w:eastAsia="Arial" w:hAnsi="Arial"/>
          <w:sz w:val="29"/>
        </w:rPr>
        <w:t>×××(</w:t>
      </w:r>
      <w:r>
        <w:rPr>
          <w:rFonts w:ascii="宋体" w:eastAsia="宋体" w:hAnsi="宋体"/>
          <w:sz w:val="29"/>
        </w:rPr>
        <w:t>签字或盖章</w:t>
      </w:r>
      <w:r>
        <w:rPr>
          <w:rFonts w:ascii="宋体" w:eastAsia="宋体" w:hAnsi="宋体"/>
          <w:sz w:val="29"/>
        </w:rPr>
        <w:t>)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351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239" w:lineRule="auto"/>
        <w:ind w:left="940"/>
        <w:rPr>
          <w:rFonts w:ascii="宋体" w:eastAsia="宋体" w:hAnsi="宋体"/>
          <w:sz w:val="29"/>
        </w:rPr>
      </w:pPr>
      <w:r>
        <w:rPr>
          <w:rFonts w:ascii="Arial" w:eastAsia="Arial" w:hAnsi="Arial"/>
          <w:sz w:val="29"/>
        </w:rPr>
        <w:t>×</w:t>
      </w:r>
      <w:r>
        <w:rPr>
          <w:rFonts w:ascii="宋体" w:eastAsia="宋体" w:hAnsi="宋体"/>
          <w:sz w:val="29"/>
        </w:rPr>
        <w:t>年</w:t>
      </w:r>
      <w:r>
        <w:rPr>
          <w:rFonts w:ascii="Arial" w:eastAsia="Arial" w:hAnsi="Arial"/>
          <w:sz w:val="29"/>
        </w:rPr>
        <w:t>×</w:t>
      </w:r>
      <w:r>
        <w:rPr>
          <w:rFonts w:ascii="宋体" w:eastAsia="宋体" w:hAnsi="宋体"/>
          <w:sz w:val="29"/>
        </w:rPr>
        <w:t>月</w:t>
      </w:r>
      <w:r>
        <w:rPr>
          <w:rFonts w:ascii="Arial" w:eastAsia="Arial" w:hAnsi="Arial"/>
          <w:sz w:val="29"/>
        </w:rPr>
        <w:t>×</w:t>
      </w:r>
      <w:r>
        <w:rPr>
          <w:rFonts w:ascii="宋体" w:eastAsia="宋体" w:hAnsi="宋体"/>
          <w:sz w:val="29"/>
        </w:rPr>
        <w:t>日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386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0" w:lineRule="atLeast"/>
        <w:ind w:left="940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2.</w:t>
      </w:r>
      <w:r>
        <w:rPr>
          <w:rFonts w:ascii="宋体" w:eastAsia="宋体" w:hAnsi="宋体"/>
          <w:sz w:val="29"/>
        </w:rPr>
        <w:t>说明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216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567" w:lineRule="exact"/>
        <w:ind w:firstLine="931"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t>个人合伙是指两个及其两个以上公民按照协议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各自提供资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金、实物、技术等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共同经营、共同劳动、共担风险、共负盈亏的自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愿联合。其法律特征是</w:t>
      </w:r>
      <w:r>
        <w:rPr>
          <w:rFonts w:ascii="MS PGothic" w:eastAsia="MS PGothic" w:hAnsi="MS PGothic"/>
          <w:sz w:val="28"/>
        </w:rPr>
        <w:t>：</w:t>
      </w:r>
      <w:r>
        <w:rPr>
          <w:rFonts w:ascii="MS PGothic" w:eastAsia="MS PGothic" w:hAnsi="MS PGothic"/>
          <w:sz w:val="28"/>
        </w:rPr>
        <w:t>①</w:t>
      </w:r>
      <w:r>
        <w:rPr>
          <w:rFonts w:ascii="宋体" w:eastAsia="宋体" w:hAnsi="宋体"/>
          <w:sz w:val="28"/>
        </w:rPr>
        <w:t>合伙须有两个及其以上的公民</w:t>
      </w:r>
      <w:r>
        <w:rPr>
          <w:rFonts w:ascii="Arial" w:eastAsia="Arial" w:hAnsi="Arial"/>
          <w:sz w:val="28"/>
        </w:rPr>
        <w:t>;</w:t>
      </w:r>
      <w:r>
        <w:rPr>
          <w:rFonts w:ascii="MS PGothic" w:eastAsia="MS PGothic" w:hAnsi="MS PGothic"/>
          <w:sz w:val="28"/>
        </w:rPr>
        <w:t>②</w:t>
      </w:r>
      <w:r>
        <w:rPr>
          <w:rFonts w:ascii="宋体" w:eastAsia="宋体" w:hAnsi="宋体"/>
          <w:sz w:val="28"/>
        </w:rPr>
        <w:t>合伙是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按合伙合同联合起来的经济单位</w:t>
      </w:r>
      <w:r>
        <w:rPr>
          <w:rFonts w:ascii="Arial" w:eastAsia="Arial" w:hAnsi="Arial"/>
          <w:sz w:val="28"/>
        </w:rPr>
        <w:t>;</w:t>
      </w:r>
      <w:r>
        <w:rPr>
          <w:rFonts w:ascii="MS PGothic" w:eastAsia="MS PGothic" w:hAnsi="MS PGothic"/>
          <w:sz w:val="28"/>
        </w:rPr>
        <w:t>③</w:t>
      </w:r>
      <w:r>
        <w:rPr>
          <w:rFonts w:ascii="宋体" w:eastAsia="宋体" w:hAnsi="宋体"/>
          <w:sz w:val="28"/>
        </w:rPr>
        <w:t>合伙人必须共同出资、共同经营、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lastRenderedPageBreak/>
        <w:t>共同劳动、共担风险</w:t>
      </w:r>
      <w:r>
        <w:rPr>
          <w:rFonts w:ascii="Arial" w:eastAsia="Arial" w:hAnsi="Arial"/>
          <w:sz w:val="28"/>
        </w:rPr>
        <w:t>;</w:t>
      </w:r>
      <w:r>
        <w:rPr>
          <w:rFonts w:ascii="MS PGothic" w:eastAsia="MS PGothic" w:hAnsi="MS PGothic"/>
          <w:sz w:val="28"/>
        </w:rPr>
        <w:t>④</w:t>
      </w:r>
      <w:r>
        <w:rPr>
          <w:rFonts w:ascii="宋体" w:eastAsia="宋体" w:hAnsi="宋体"/>
          <w:sz w:val="28"/>
        </w:rPr>
        <w:t>合伙财产归全体合伙人共有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合伙人对合伙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债务承担连带责任。个人合伙应当签订合伙协议。合伙协议是指明确</w:t>
      </w:r>
    </w:p>
    <w:p w:rsidR="00126E2E" w:rsidRDefault="00126E2E">
      <w:pPr>
        <w:spacing w:line="567" w:lineRule="exact"/>
        <w:ind w:firstLine="931"/>
        <w:rPr>
          <w:rFonts w:ascii="宋体" w:eastAsia="宋体" w:hAnsi="宋体"/>
          <w:sz w:val="28"/>
        </w:rPr>
        <w:sectPr w:rsidR="00000000">
          <w:pgSz w:w="11920" w:h="16845"/>
          <w:pgMar w:top="1440" w:right="1640" w:bottom="1440" w:left="1800" w:header="0" w:footer="0" w:gutter="0"/>
          <w:cols w:space="720"/>
          <w:docGrid w:linePitch="360"/>
        </w:sectPr>
      </w:pPr>
    </w:p>
    <w:p w:rsidR="00126E2E" w:rsidRDefault="00126E2E">
      <w:pPr>
        <w:spacing w:line="162" w:lineRule="exact"/>
        <w:rPr>
          <w:rFonts w:ascii="Times New Roman" w:eastAsia="Times New Roman" w:hAnsi="Times New Roman"/>
        </w:rPr>
      </w:pPr>
      <w:bookmarkStart w:id="2" w:name="page3"/>
      <w:bookmarkEnd w:id="2"/>
    </w:p>
    <w:p w:rsidR="00126E2E" w:rsidRDefault="00126E2E">
      <w:pPr>
        <w:spacing w:line="456" w:lineRule="exact"/>
        <w:ind w:right="100"/>
        <w:jc w:val="both"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t>合伙人之间权利义务关系的协议。《民法通则》规定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合伙人应当对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出资数额、盈余分配、债务承担、入伙、退伙、合伙终止等事项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订</w:t>
      </w:r>
    </w:p>
    <w:p w:rsidR="00126E2E" w:rsidRDefault="00126E2E">
      <w:pPr>
        <w:spacing w:line="334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510" w:lineRule="exact"/>
        <w:ind w:right="100"/>
        <w:jc w:val="both"/>
        <w:rPr>
          <w:rFonts w:ascii="MS PGothic" w:eastAsia="MS PGothic" w:hAnsi="MS PGothic"/>
          <w:sz w:val="29"/>
        </w:rPr>
      </w:pPr>
      <w:r>
        <w:rPr>
          <w:rFonts w:ascii="宋体" w:eastAsia="宋体" w:hAnsi="宋体"/>
          <w:sz w:val="29"/>
        </w:rPr>
        <w:t>立书面协议。当事人未订立书面协议</w:t>
      </w:r>
      <w:r>
        <w:rPr>
          <w:rFonts w:ascii="MS PGothic" w:eastAsia="MS PGothic" w:hAnsi="MS PGothic"/>
          <w:sz w:val="29"/>
        </w:rPr>
        <w:t>，</w:t>
      </w:r>
      <w:r>
        <w:rPr>
          <w:rFonts w:ascii="宋体" w:eastAsia="宋体" w:hAnsi="宋体"/>
          <w:sz w:val="29"/>
        </w:rPr>
        <w:t>但具备合伙条件</w:t>
      </w:r>
      <w:r>
        <w:rPr>
          <w:rFonts w:ascii="MS PGothic" w:eastAsia="MS PGothic" w:hAnsi="MS PGothic"/>
          <w:sz w:val="29"/>
        </w:rPr>
        <w:t>，</w:t>
      </w:r>
      <w:r>
        <w:rPr>
          <w:rFonts w:ascii="宋体" w:eastAsia="宋体" w:hAnsi="宋体"/>
          <w:sz w:val="29"/>
        </w:rPr>
        <w:t>又有两个以</w:t>
      </w:r>
      <w:r>
        <w:rPr>
          <w:rFonts w:ascii="宋体" w:eastAsia="宋体" w:hAnsi="宋体"/>
          <w:sz w:val="29"/>
        </w:rPr>
        <w:t xml:space="preserve"> </w:t>
      </w:r>
      <w:r>
        <w:rPr>
          <w:rFonts w:ascii="宋体" w:eastAsia="宋体" w:hAnsi="宋体"/>
          <w:sz w:val="29"/>
        </w:rPr>
        <w:t>上无利害关系人证明有口头协议的</w:t>
      </w:r>
      <w:r>
        <w:rPr>
          <w:rFonts w:ascii="MS PGothic" w:eastAsia="MS PGothic" w:hAnsi="MS PGothic"/>
          <w:sz w:val="29"/>
        </w:rPr>
        <w:t>，</w:t>
      </w:r>
      <w:r>
        <w:rPr>
          <w:rFonts w:ascii="宋体" w:eastAsia="宋体" w:hAnsi="宋体"/>
          <w:sz w:val="29"/>
        </w:rPr>
        <w:t>人民法院可以认定其具有合伙关</w:t>
      </w:r>
      <w:r>
        <w:rPr>
          <w:rFonts w:ascii="宋体" w:eastAsia="宋体" w:hAnsi="宋体"/>
          <w:sz w:val="29"/>
        </w:rPr>
        <w:t xml:space="preserve"> </w:t>
      </w:r>
      <w:r>
        <w:rPr>
          <w:rFonts w:ascii="宋体" w:eastAsia="宋体" w:hAnsi="宋体"/>
          <w:sz w:val="29"/>
        </w:rPr>
        <w:t>系。签订合伙协议应当注意的问题有</w:t>
      </w:r>
      <w:r>
        <w:rPr>
          <w:rFonts w:ascii="MS PGothic" w:eastAsia="MS PGothic" w:hAnsi="MS PGothic"/>
          <w:sz w:val="29"/>
        </w:rPr>
        <w:t>：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232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510" w:lineRule="exact"/>
        <w:ind w:firstLine="931"/>
        <w:jc w:val="both"/>
        <w:rPr>
          <w:rFonts w:ascii="MS PGothic" w:eastAsia="MS PGothic" w:hAnsi="MS PGothic"/>
          <w:sz w:val="28"/>
        </w:rPr>
      </w:pPr>
      <w:r>
        <w:rPr>
          <w:rFonts w:ascii="宋体" w:eastAsia="宋体" w:hAnsi="宋体"/>
          <w:sz w:val="28"/>
        </w:rPr>
        <w:t>(1)</w:t>
      </w:r>
      <w:r>
        <w:rPr>
          <w:rFonts w:ascii="宋体" w:eastAsia="宋体" w:hAnsi="宋体"/>
          <w:sz w:val="28"/>
        </w:rPr>
        <w:t>个人合伙可以起字号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依法经核准登记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在核准登记的经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营范围内从事经营。合伙人应当对出资数额、盈余分配、债务承担、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入伙、退伙、合伙终止等事项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订立书面协议。合伙人的权利有</w:t>
      </w:r>
      <w:r>
        <w:rPr>
          <w:rFonts w:ascii="MS PGothic" w:eastAsia="MS PGothic" w:hAnsi="MS PGothic"/>
          <w:sz w:val="28"/>
        </w:rPr>
        <w:t>：</w:t>
      </w:r>
      <w:r>
        <w:rPr>
          <w:rFonts w:ascii="MS PGothic" w:eastAsia="MS PGothic" w:hAnsi="MS PGothic"/>
          <w:sz w:val="28"/>
        </w:rPr>
        <w:t>①</w:t>
      </w:r>
    </w:p>
    <w:p w:rsidR="00126E2E" w:rsidRDefault="00126E2E">
      <w:pPr>
        <w:spacing w:line="333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558" w:lineRule="exact"/>
        <w:ind w:right="100"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t>合伙事务的经营权、决定权和监督权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合伙的经营活动由合伙人共同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决定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无论出资多少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每个人都有表决权</w:t>
      </w:r>
      <w:r>
        <w:rPr>
          <w:rFonts w:ascii="MS PGothic" w:eastAsia="MS PGothic" w:hAnsi="MS PGothic"/>
          <w:sz w:val="28"/>
        </w:rPr>
        <w:t>;②</w:t>
      </w:r>
      <w:r>
        <w:rPr>
          <w:rFonts w:ascii="宋体" w:eastAsia="宋体" w:hAnsi="宋体"/>
          <w:sz w:val="28"/>
        </w:rPr>
        <w:t>合伙人享有合伙利益的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分配权</w:t>
      </w:r>
      <w:r>
        <w:rPr>
          <w:rFonts w:ascii="MS PGothic" w:eastAsia="MS PGothic" w:hAnsi="MS PGothic"/>
          <w:sz w:val="28"/>
        </w:rPr>
        <w:t>;③</w:t>
      </w:r>
      <w:r>
        <w:rPr>
          <w:rFonts w:ascii="宋体" w:eastAsia="宋体" w:hAnsi="宋体"/>
          <w:sz w:val="28"/>
        </w:rPr>
        <w:t>合伙人分配合伙利益应以出资额比例或者合同的约定进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行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合伙经营积累的财产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归合伙人共有</w:t>
      </w:r>
      <w:r>
        <w:rPr>
          <w:rFonts w:ascii="MS PGothic" w:eastAsia="MS PGothic" w:hAnsi="MS PGothic"/>
          <w:sz w:val="28"/>
        </w:rPr>
        <w:t>;④</w:t>
      </w:r>
      <w:r>
        <w:rPr>
          <w:rFonts w:ascii="宋体" w:eastAsia="宋体" w:hAnsi="宋体"/>
          <w:sz w:val="28"/>
        </w:rPr>
        <w:t>合伙人有退伙的权利。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合伙人的义务有</w:t>
      </w:r>
      <w:r>
        <w:rPr>
          <w:rFonts w:ascii="MS PGothic" w:eastAsia="MS PGothic" w:hAnsi="MS PGothic"/>
          <w:sz w:val="28"/>
        </w:rPr>
        <w:t>：</w:t>
      </w:r>
      <w:r>
        <w:rPr>
          <w:rFonts w:ascii="MS PGothic" w:eastAsia="MS PGothic" w:hAnsi="MS PGothic"/>
          <w:sz w:val="28"/>
        </w:rPr>
        <w:t>①</w:t>
      </w:r>
      <w:r>
        <w:rPr>
          <w:rFonts w:ascii="宋体" w:eastAsia="宋体" w:hAnsi="宋体"/>
          <w:sz w:val="28"/>
        </w:rPr>
        <w:t>按照合伙协议的约定维护合伙财产的统一</w:t>
      </w:r>
      <w:r>
        <w:rPr>
          <w:rFonts w:ascii="MS PGothic" w:eastAsia="MS PGothic" w:hAnsi="MS PGothic"/>
          <w:sz w:val="28"/>
        </w:rPr>
        <w:t>;②</w:t>
      </w:r>
      <w:r>
        <w:rPr>
          <w:rFonts w:ascii="宋体" w:eastAsia="宋体" w:hAnsi="宋体"/>
          <w:sz w:val="28"/>
        </w:rPr>
        <w:t>分</w:t>
      </w:r>
    </w:p>
    <w:p w:rsidR="00126E2E" w:rsidRDefault="00126E2E">
      <w:pPr>
        <w:spacing w:line="289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331" w:lineRule="exact"/>
        <w:rPr>
          <w:rFonts w:ascii="宋体" w:eastAsia="宋体" w:hAnsi="宋体"/>
          <w:sz w:val="29"/>
        </w:rPr>
      </w:pPr>
      <w:r>
        <w:rPr>
          <w:rFonts w:ascii="宋体" w:eastAsia="宋体" w:hAnsi="宋体"/>
          <w:sz w:val="29"/>
        </w:rPr>
        <w:t>担合伙的经营损失和债务</w:t>
      </w:r>
      <w:r>
        <w:rPr>
          <w:rFonts w:ascii="MS PGothic" w:eastAsia="MS PGothic" w:hAnsi="MS PGothic"/>
          <w:sz w:val="29"/>
        </w:rPr>
        <w:t>;③</w:t>
      </w:r>
      <w:r>
        <w:rPr>
          <w:rFonts w:ascii="宋体" w:eastAsia="宋体" w:hAnsi="宋体"/>
          <w:sz w:val="29"/>
        </w:rPr>
        <w:t xml:space="preserve"> </w:t>
      </w:r>
      <w:r>
        <w:rPr>
          <w:rFonts w:ascii="宋体" w:eastAsia="宋体" w:hAnsi="宋体"/>
          <w:sz w:val="29"/>
        </w:rPr>
        <w:t>合伙债务承担连带责任。</w:t>
      </w: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200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231" w:lineRule="exact"/>
        <w:rPr>
          <w:rFonts w:ascii="Times New Roman" w:eastAsia="Times New Roman" w:hAnsi="Times New Roman"/>
        </w:rPr>
      </w:pPr>
    </w:p>
    <w:p w:rsidR="00126E2E" w:rsidRDefault="00126E2E">
      <w:pPr>
        <w:spacing w:line="567" w:lineRule="exact"/>
        <w:ind w:right="100" w:firstLine="931"/>
        <w:jc w:val="both"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t>(2)</w:t>
      </w:r>
      <w:r>
        <w:rPr>
          <w:rFonts w:ascii="宋体" w:eastAsia="宋体" w:hAnsi="宋体"/>
          <w:sz w:val="28"/>
        </w:rPr>
        <w:t>个人合伙的经营活动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由合伙人共同决定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合伙人有执行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或监督的权利。合伙人可以推举负责人。合伙负责人和其他人员的经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营活动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由全体合伙人承担民事责任。合伙的债务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由合伙人按照出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资比例或者协议的约定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以各自的财产承担清偿责任。合伙人对合伙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的债务承担连带责任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法律另有规定的除外。偿还合伙债务超过自己</w:t>
      </w:r>
      <w:r>
        <w:rPr>
          <w:rFonts w:ascii="宋体" w:eastAsia="宋体" w:hAnsi="宋体"/>
          <w:sz w:val="28"/>
        </w:rPr>
        <w:t xml:space="preserve"> </w:t>
      </w:r>
      <w:r>
        <w:rPr>
          <w:rFonts w:ascii="宋体" w:eastAsia="宋体" w:hAnsi="宋体"/>
          <w:sz w:val="28"/>
        </w:rPr>
        <w:t>应当承担数额的合伙人</w:t>
      </w:r>
      <w:r>
        <w:rPr>
          <w:rFonts w:ascii="MS PGothic" w:eastAsia="MS PGothic" w:hAnsi="MS PGothic"/>
          <w:sz w:val="28"/>
        </w:rPr>
        <w:t>，</w:t>
      </w:r>
      <w:r>
        <w:rPr>
          <w:rFonts w:ascii="宋体" w:eastAsia="宋体" w:hAnsi="宋体"/>
          <w:sz w:val="28"/>
        </w:rPr>
        <w:t>有权向其他合伙人追偿。</w:t>
      </w:r>
    </w:p>
    <w:sectPr w:rsidR="00126E2E">
      <w:pgSz w:w="11920" w:h="16845"/>
      <w:pgMar w:top="1440" w:right="168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6E2E" w:rsidRDefault="00126E2E" w:rsidP="00D903A6">
      <w:r>
        <w:separator/>
      </w:r>
    </w:p>
  </w:endnote>
  <w:endnote w:type="continuationSeparator" w:id="0">
    <w:p w:rsidR="00126E2E" w:rsidRDefault="00126E2E" w:rsidP="00D90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6E2E" w:rsidRDefault="00126E2E" w:rsidP="00D903A6">
      <w:r>
        <w:separator/>
      </w:r>
    </w:p>
  </w:footnote>
  <w:footnote w:type="continuationSeparator" w:id="0">
    <w:p w:rsidR="00126E2E" w:rsidRDefault="00126E2E" w:rsidP="00D903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03A6"/>
    <w:rsid w:val="00126E2E"/>
    <w:rsid w:val="00D903A6"/>
    <w:rsid w:val="3B7A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CE81002-D7FE-4D7D-9F5A-541C76E6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3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03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03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03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213</Words>
  <Characters>1218</Characters>
  <Application>Microsoft Office Word</Application>
  <DocSecurity>4</DocSecurity>
  <PresentationFormat/>
  <Lines>10</Lines>
  <Paragraphs>2</Paragraphs>
  <Slides>0</Slides>
  <Notes>0</Notes>
  <HiddenSlides>0</HiddenSlides>
  <MMClips>0</MMClips>
  <ScaleCrop>false</ScaleCrop>
  <Manager/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2052-10.1.0.5400</vt:lpwstr>
  </property>
</Properties>
</file>