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3CB" w:rsidRDefault="00E213CB"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学校</w:t>
      </w:r>
      <w:r>
        <w:rPr>
          <w:sz w:val="48"/>
          <w:szCs w:val="48"/>
        </w:rPr>
        <w:t>股份合作协议书</w:t>
      </w:r>
    </w:p>
    <w:p w:rsidR="00E213CB" w:rsidRDefault="00E213CB">
      <w:pPr>
        <w:jc w:val="center"/>
        <w:rPr>
          <w:rFonts w:hint="eastAsia"/>
          <w:sz w:val="48"/>
          <w:szCs w:val="48"/>
        </w:rPr>
      </w:pPr>
    </w:p>
    <w:p w:rsidR="00E213CB" w:rsidRDefault="00E213CB">
      <w:pPr>
        <w:spacing w:line="360" w:lineRule="auto"/>
        <w:rPr>
          <w:sz w:val="24"/>
        </w:rPr>
      </w:pPr>
      <w:r>
        <w:rPr>
          <w:rFonts w:hint="eastAsia"/>
          <w:sz w:val="24"/>
        </w:rPr>
        <w:t>甲</w:t>
      </w:r>
      <w:r>
        <w:rPr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>身份证号：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乙</w:t>
      </w:r>
      <w:r>
        <w:rPr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>身份证号：</w:t>
      </w:r>
      <w:r>
        <w:rPr>
          <w:sz w:val="24"/>
        </w:rPr>
        <w:t xml:space="preserve">  </w:t>
      </w:r>
    </w:p>
    <w:p w:rsidR="00E213CB" w:rsidRDefault="00E213CB">
      <w:pPr>
        <w:spacing w:line="360" w:lineRule="auto"/>
        <w:ind w:firstLineChars="150" w:firstLine="360"/>
        <w:rPr>
          <w:rFonts w:hint="eastAsia"/>
          <w:sz w:val="24"/>
        </w:rPr>
      </w:pPr>
      <w:r>
        <w:rPr>
          <w:sz w:val="24"/>
        </w:rPr>
        <w:t>现有</w:t>
      </w:r>
      <w:r>
        <w:rPr>
          <w:rFonts w:hint="eastAsia"/>
          <w:sz w:val="24"/>
        </w:rPr>
        <w:t>甲、乙</w:t>
      </w:r>
      <w:r>
        <w:rPr>
          <w:rFonts w:hint="eastAsia"/>
          <w:sz w:val="24"/>
        </w:rPr>
        <w:t>两</w:t>
      </w:r>
      <w:r>
        <w:rPr>
          <w:rFonts w:hint="eastAsia"/>
          <w:sz w:val="24"/>
        </w:rPr>
        <w:t>方</w:t>
      </w:r>
      <w:r>
        <w:rPr>
          <w:sz w:val="24"/>
        </w:rPr>
        <w:t>合股（合伙）开办一家</w:t>
      </w:r>
      <w:r>
        <w:rPr>
          <w:rFonts w:hint="eastAsia"/>
          <w:sz w:val="24"/>
        </w:rPr>
        <w:t>__________________</w:t>
      </w:r>
      <w:r>
        <w:rPr>
          <w:sz w:val="24"/>
        </w:rPr>
        <w:t>，全面实施</w:t>
      </w:r>
      <w:r>
        <w:rPr>
          <w:rFonts w:hint="eastAsia"/>
          <w:sz w:val="24"/>
        </w:rPr>
        <w:t>两</w:t>
      </w:r>
      <w:r>
        <w:rPr>
          <w:sz w:val="24"/>
        </w:rPr>
        <w:t>方共同投资、</w:t>
      </w:r>
      <w:r>
        <w:rPr>
          <w:rFonts w:hint="eastAsia"/>
          <w:sz w:val="24"/>
        </w:rPr>
        <w:t>共同合作经营的</w:t>
      </w:r>
      <w:r>
        <w:rPr>
          <w:sz w:val="24"/>
        </w:rPr>
        <w:t>决策，成</w:t>
      </w:r>
      <w:r>
        <w:rPr>
          <w:rFonts w:hint="eastAsia"/>
          <w:sz w:val="24"/>
        </w:rPr>
        <w:t>立股份制</w:t>
      </w:r>
      <w:r>
        <w:rPr>
          <w:rFonts w:hint="eastAsia"/>
          <w:sz w:val="24"/>
        </w:rPr>
        <w:t>学校</w:t>
      </w:r>
      <w:r>
        <w:rPr>
          <w:sz w:val="24"/>
        </w:rPr>
        <w:t>。经</w:t>
      </w:r>
      <w:r>
        <w:rPr>
          <w:rFonts w:hint="eastAsia"/>
          <w:sz w:val="24"/>
        </w:rPr>
        <w:t>两</w:t>
      </w:r>
      <w:r>
        <w:rPr>
          <w:sz w:val="24"/>
        </w:rPr>
        <w:t>方</w:t>
      </w:r>
      <w:hyperlink r:id="rId7" w:tgtFrame="_blank" w:history="1">
        <w:r>
          <w:rPr>
            <w:sz w:val="24"/>
          </w:rPr>
          <w:t>合伙人</w:t>
        </w:r>
      </w:hyperlink>
      <w:r>
        <w:rPr>
          <w:sz w:val="24"/>
        </w:rPr>
        <w:t>平等协商，本着互利合作的原则，签订本协议，以供信守。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b/>
          <w:bCs/>
          <w:sz w:val="24"/>
        </w:rPr>
        <w:t>一、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出资的数额</w:t>
      </w:r>
    </w:p>
    <w:p w:rsidR="00E213CB" w:rsidRDefault="00E213CB">
      <w:pPr>
        <w:spacing w:line="360" w:lineRule="auto"/>
        <w:ind w:firstLineChars="300" w:firstLine="720"/>
        <w:rPr>
          <w:rFonts w:hint="eastAsia"/>
          <w:sz w:val="24"/>
        </w:rPr>
      </w:pPr>
      <w:r>
        <w:rPr>
          <w:rFonts w:hint="eastAsia"/>
          <w:sz w:val="24"/>
        </w:rPr>
        <w:t>甲方出资</w:t>
      </w:r>
      <w:r>
        <w:rPr>
          <w:rFonts w:hint="eastAsia"/>
          <w:sz w:val="24"/>
        </w:rPr>
        <w:t>________</w:t>
      </w:r>
      <w:r>
        <w:rPr>
          <w:sz w:val="24"/>
        </w:rPr>
        <w:t>出资的形式</w:t>
      </w:r>
      <w:r>
        <w:rPr>
          <w:rFonts w:hint="eastAsia"/>
          <w:sz w:val="24"/>
        </w:rPr>
        <w:t>________</w:t>
      </w:r>
      <w:r>
        <w:rPr>
          <w:sz w:val="24"/>
        </w:rPr>
        <w:t>出资的时间</w:t>
      </w:r>
      <w:r>
        <w:rPr>
          <w:rFonts w:hint="eastAsia"/>
          <w:sz w:val="24"/>
        </w:rPr>
        <w:t>__________</w:t>
      </w:r>
    </w:p>
    <w:p w:rsidR="00E213CB" w:rsidRDefault="00E213CB">
      <w:pPr>
        <w:spacing w:line="360" w:lineRule="auto"/>
        <w:ind w:firstLineChars="300" w:firstLine="720"/>
        <w:rPr>
          <w:rFonts w:hint="eastAsia"/>
          <w:sz w:val="24"/>
        </w:rPr>
      </w:pPr>
      <w:r>
        <w:rPr>
          <w:rFonts w:hint="eastAsia"/>
          <w:sz w:val="24"/>
        </w:rPr>
        <w:t>乙方出资</w:t>
      </w:r>
      <w:r>
        <w:rPr>
          <w:rFonts w:hint="eastAsia"/>
          <w:sz w:val="24"/>
        </w:rPr>
        <w:t>________</w:t>
      </w:r>
      <w:r>
        <w:rPr>
          <w:sz w:val="24"/>
        </w:rPr>
        <w:t>出资的形式</w:t>
      </w:r>
      <w:r>
        <w:rPr>
          <w:rFonts w:hint="eastAsia"/>
          <w:sz w:val="24"/>
        </w:rPr>
        <w:t>________</w:t>
      </w:r>
      <w:r>
        <w:rPr>
          <w:sz w:val="24"/>
        </w:rPr>
        <w:t>出资的时间</w:t>
      </w:r>
      <w:r>
        <w:rPr>
          <w:rFonts w:hint="eastAsia"/>
          <w:sz w:val="24"/>
        </w:rPr>
        <w:t>__________</w:t>
      </w:r>
    </w:p>
    <w:p w:rsidR="00E213CB" w:rsidRDefault="00E213CB">
      <w:pPr>
        <w:spacing w:line="360" w:lineRule="auto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二、股权份额及股利分配</w:t>
      </w:r>
    </w:p>
    <w:p w:rsidR="00E213CB" w:rsidRDefault="00E213CB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两</w:t>
      </w:r>
      <w:r>
        <w:rPr>
          <w:sz w:val="24"/>
        </w:rPr>
        <w:t>方约定甲方占有</w:t>
      </w:r>
      <w:r>
        <w:rPr>
          <w:rFonts w:hint="eastAsia"/>
          <w:sz w:val="24"/>
        </w:rPr>
        <w:t>股份学校</w:t>
      </w:r>
      <w:r>
        <w:rPr>
          <w:rFonts w:hint="eastAsia"/>
          <w:sz w:val="24"/>
        </w:rPr>
        <w:t>股份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%</w:t>
      </w:r>
      <w:r>
        <w:rPr>
          <w:sz w:val="24"/>
        </w:rPr>
        <w:t>；</w:t>
      </w:r>
      <w:r>
        <w:rPr>
          <w:sz w:val="24"/>
        </w:rPr>
        <w:t xml:space="preserve"> </w:t>
      </w:r>
      <w:r>
        <w:rPr>
          <w:sz w:val="24"/>
        </w:rPr>
        <w:t>乙方占有股份</w:t>
      </w:r>
      <w:r>
        <w:rPr>
          <w:rFonts w:hint="eastAsia"/>
          <w:sz w:val="24"/>
        </w:rPr>
        <w:t>学校</w:t>
      </w:r>
      <w:r>
        <w:rPr>
          <w:rFonts w:hint="eastAsia"/>
          <w:sz w:val="24"/>
        </w:rPr>
        <w:t>股份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；两</w:t>
      </w:r>
      <w:r>
        <w:rPr>
          <w:rFonts w:hint="eastAsia"/>
          <w:sz w:val="24"/>
        </w:rPr>
        <w:t>方</w:t>
      </w:r>
      <w:r>
        <w:rPr>
          <w:sz w:val="24"/>
        </w:rPr>
        <w:t>以上述占有股份</w:t>
      </w:r>
      <w:r>
        <w:rPr>
          <w:rFonts w:hint="eastAsia"/>
          <w:sz w:val="24"/>
        </w:rPr>
        <w:t>学校</w:t>
      </w:r>
      <w:r>
        <w:rPr>
          <w:sz w:val="24"/>
        </w:rPr>
        <w:t>的股权份额比例享有分配</w:t>
      </w:r>
      <w:r>
        <w:rPr>
          <w:rFonts w:hint="eastAsia"/>
          <w:sz w:val="24"/>
        </w:rPr>
        <w:t>学校</w:t>
      </w:r>
      <w:r>
        <w:rPr>
          <w:sz w:val="24"/>
        </w:rPr>
        <w:t>股利，</w:t>
      </w:r>
      <w:r>
        <w:rPr>
          <w:rFonts w:hint="eastAsia"/>
          <w:sz w:val="24"/>
        </w:rPr>
        <w:t>双</w:t>
      </w:r>
      <w:r>
        <w:rPr>
          <w:sz w:val="24"/>
        </w:rPr>
        <w:t>方实际投入股本金数额及比例不作为分配股利的依据。股份</w:t>
      </w:r>
      <w:r>
        <w:rPr>
          <w:rFonts w:hint="eastAsia"/>
          <w:sz w:val="24"/>
        </w:rPr>
        <w:t>学校</w:t>
      </w:r>
      <w:r>
        <w:rPr>
          <w:sz w:val="24"/>
        </w:rPr>
        <w:t>若产生利润后，</w:t>
      </w:r>
      <w:r>
        <w:rPr>
          <w:rFonts w:hint="eastAsia"/>
          <w:sz w:val="24"/>
        </w:rPr>
        <w:t>双方</w:t>
      </w:r>
      <w:r>
        <w:rPr>
          <w:sz w:val="24"/>
        </w:rPr>
        <w:t>可以提取可分得的利润，</w:t>
      </w:r>
      <w:r>
        <w:rPr>
          <w:rFonts w:hint="eastAsia"/>
          <w:sz w:val="24"/>
        </w:rPr>
        <w:t>甲方可分得利润的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，乙方可分得利润的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（按</w:t>
      </w:r>
      <w:r>
        <w:rPr>
          <w:rFonts w:hint="eastAsia"/>
          <w:sz w:val="24"/>
        </w:rPr>
        <w:t>学校</w:t>
      </w:r>
      <w:r>
        <w:rPr>
          <w:rFonts w:hint="eastAsia"/>
          <w:sz w:val="24"/>
        </w:rPr>
        <w:t>利润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20%</w:t>
      </w:r>
      <w:r>
        <w:rPr>
          <w:rFonts w:hint="eastAsia"/>
          <w:sz w:val="24"/>
        </w:rPr>
        <w:t>分红），</w:t>
      </w:r>
      <w:r>
        <w:rPr>
          <w:sz w:val="24"/>
        </w:rPr>
        <w:t>其余部分留</w:t>
      </w:r>
      <w:r>
        <w:rPr>
          <w:rFonts w:hint="eastAsia"/>
          <w:sz w:val="24"/>
        </w:rPr>
        <w:t>学校</w:t>
      </w:r>
      <w:r>
        <w:rPr>
          <w:sz w:val="24"/>
        </w:rPr>
        <w:t>作为资本填充。</w:t>
      </w:r>
      <w:r>
        <w:rPr>
          <w:rFonts w:hint="eastAsia"/>
          <w:sz w:val="24"/>
        </w:rPr>
        <w:t>如将</w:t>
      </w:r>
      <w:r>
        <w:rPr>
          <w:sz w:val="24"/>
        </w:rPr>
        <w:t>股利投入</w:t>
      </w:r>
      <w:r>
        <w:rPr>
          <w:rFonts w:hint="eastAsia"/>
          <w:sz w:val="24"/>
        </w:rPr>
        <w:t>学校</w:t>
      </w:r>
      <w:r>
        <w:rPr>
          <w:sz w:val="24"/>
        </w:rPr>
        <w:t>作为运作资金，以加大</w:t>
      </w:r>
      <w:hyperlink r:id="rId8" w:tgtFrame="_blank" w:history="1">
        <w:r>
          <w:rPr>
            <w:sz w:val="24"/>
          </w:rPr>
          <w:t>资金来源</w:t>
        </w:r>
      </w:hyperlink>
      <w:r>
        <w:rPr>
          <w:sz w:val="24"/>
        </w:rPr>
        <w:t>，扩充</w:t>
      </w:r>
      <w:hyperlink r:id="rId9" w:tgtFrame="_blank" w:history="1">
        <w:r>
          <w:rPr>
            <w:sz w:val="24"/>
          </w:rPr>
          <w:t>市场份额</w:t>
        </w:r>
      </w:hyperlink>
      <w:r>
        <w:rPr>
          <w:rFonts w:hint="eastAsia"/>
          <w:sz w:val="24"/>
        </w:rPr>
        <w:t>，必须经</w:t>
      </w:r>
      <w:r>
        <w:rPr>
          <w:rFonts w:hint="eastAsia"/>
          <w:sz w:val="24"/>
        </w:rPr>
        <w:t>两</w:t>
      </w:r>
      <w:r>
        <w:rPr>
          <w:rFonts w:hint="eastAsia"/>
          <w:sz w:val="24"/>
        </w:rPr>
        <w:t>方同意，并由甲乙</w:t>
      </w:r>
      <w:r>
        <w:rPr>
          <w:rFonts w:hint="eastAsia"/>
          <w:sz w:val="24"/>
        </w:rPr>
        <w:t>双</w:t>
      </w:r>
      <w:r>
        <w:rPr>
          <w:rFonts w:hint="eastAsia"/>
          <w:sz w:val="24"/>
        </w:rPr>
        <w:t>方同时进行。</w:t>
      </w:r>
    </w:p>
    <w:p w:rsidR="00E213CB" w:rsidRDefault="00E213CB">
      <w:pPr>
        <w:spacing w:line="360" w:lineRule="auto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三、在合作期内的事项约定</w:t>
      </w:r>
      <w:r>
        <w:rPr>
          <w:b/>
          <w:bCs/>
          <w:sz w:val="24"/>
        </w:rPr>
        <w:t xml:space="preserve"> </w:t>
      </w:r>
    </w:p>
    <w:p w:rsidR="00E213CB" w:rsidRDefault="00E213CB">
      <w:pPr>
        <w:spacing w:line="360" w:lineRule="auto"/>
        <w:rPr>
          <w:rFonts w:ascii="Arial Narrow" w:hAnsi="Arial Narrow" w:hint="eastAsia"/>
          <w:sz w:val="24"/>
        </w:rPr>
      </w:pPr>
      <w:r>
        <w:rPr>
          <w:rFonts w:ascii="Arial Narrow" w:hAnsi="Arial Narrow" w:hint="eastAsia"/>
          <w:sz w:val="24"/>
        </w:rPr>
        <w:t>1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合伙期限</w:t>
      </w:r>
      <w:r>
        <w:rPr>
          <w:rFonts w:ascii="Arial Narrow" w:hAnsi="Arial Narrow" w:hint="eastAsia"/>
          <w:sz w:val="24"/>
        </w:rPr>
        <w:t>：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合伙期限为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/>
          <w:sz w:val="24"/>
        </w:rPr>
        <w:t>年，自</w:t>
      </w:r>
      <w:r>
        <w:rPr>
          <w:rFonts w:ascii="Arial Narrow" w:hAnsi="Arial Narrow"/>
          <w:sz w:val="24"/>
        </w:rPr>
        <w:t>_______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/>
          <w:sz w:val="24"/>
        </w:rPr>
        <w:t>月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/>
          <w:sz w:val="24"/>
        </w:rPr>
        <w:t>日起，至</w:t>
      </w:r>
      <w:r>
        <w:rPr>
          <w:rFonts w:ascii="Arial Narrow" w:hAnsi="Arial Narrow"/>
          <w:sz w:val="24"/>
        </w:rPr>
        <w:t>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 w:hint="eastAsia"/>
          <w:sz w:val="24"/>
        </w:rPr>
        <w:t>月</w:t>
      </w:r>
      <w:r>
        <w:rPr>
          <w:rFonts w:ascii="Arial Narrow" w:hAnsi="Arial Narrow"/>
          <w:sz w:val="24"/>
        </w:rPr>
        <w:t>___</w:t>
      </w:r>
      <w:r>
        <w:rPr>
          <w:rFonts w:ascii="Arial Narrow" w:hAnsi="Arial Narrow"/>
          <w:sz w:val="24"/>
        </w:rPr>
        <w:t>日止。</w:t>
      </w:r>
      <w:r>
        <w:rPr>
          <w:rFonts w:ascii="Arial Narrow" w:hAnsi="Arial Narrow" w:hint="eastAsia"/>
          <w:sz w:val="24"/>
        </w:rPr>
        <w:t>如</w:t>
      </w:r>
      <w:r>
        <w:rPr>
          <w:rFonts w:ascii="Arial Narrow" w:hAnsi="Arial Narrow" w:hint="eastAsia"/>
          <w:sz w:val="24"/>
        </w:rPr>
        <w:t>学校</w:t>
      </w:r>
      <w:r>
        <w:rPr>
          <w:rFonts w:ascii="Arial Narrow" w:hAnsi="Arial Narrow" w:hint="eastAsia"/>
          <w:sz w:val="24"/>
        </w:rPr>
        <w:t>正常经营，</w:t>
      </w:r>
      <w:r>
        <w:rPr>
          <w:rFonts w:ascii="Arial Narrow" w:hAnsi="Arial Narrow" w:hint="eastAsia"/>
          <w:sz w:val="24"/>
        </w:rPr>
        <w:t>双</w:t>
      </w:r>
      <w:r>
        <w:rPr>
          <w:rFonts w:ascii="Arial Narrow" w:hAnsi="Arial Narrow" w:hint="eastAsia"/>
          <w:sz w:val="24"/>
        </w:rPr>
        <w:t>方无意退了，则合同期限自动延续。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>2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入伙、退伙，出资的转让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</w:t>
      </w:r>
      <w:r>
        <w:rPr>
          <w:rFonts w:ascii="Arial Narrow" w:hAnsi="Arial Narrow" w:hint="eastAsia"/>
          <w:sz w:val="24"/>
        </w:rPr>
        <w:t>A</w:t>
      </w:r>
      <w:r>
        <w:rPr>
          <w:rFonts w:ascii="Arial Narrow" w:hAnsi="Arial Narrow"/>
          <w:sz w:val="24"/>
        </w:rPr>
        <w:t>入伙：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需承认本合同；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需经</w:t>
      </w:r>
      <w:r>
        <w:rPr>
          <w:rFonts w:ascii="Arial Narrow" w:hAnsi="Arial Narrow" w:hint="eastAsia"/>
          <w:sz w:val="24"/>
        </w:rPr>
        <w:t>双</w:t>
      </w:r>
      <w:r>
        <w:rPr>
          <w:rFonts w:ascii="Arial Narrow" w:hAnsi="Arial Narrow" w:hint="eastAsia"/>
          <w:sz w:val="24"/>
        </w:rPr>
        <w:t>方</w:t>
      </w:r>
      <w:r>
        <w:rPr>
          <w:rFonts w:ascii="Arial Narrow" w:hAnsi="Arial Narrow"/>
          <w:sz w:val="24"/>
        </w:rPr>
        <w:t>同意；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执行合同规定的权利义务。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</w:t>
      </w:r>
      <w:r>
        <w:rPr>
          <w:rFonts w:ascii="Arial Narrow" w:hAnsi="Arial Narrow"/>
          <w:sz w:val="24"/>
        </w:rPr>
        <w:t xml:space="preserve">　</w:t>
      </w:r>
      <w:r>
        <w:rPr>
          <w:rFonts w:ascii="Arial Narrow" w:hAnsi="Arial Narrow" w:hint="eastAsia"/>
          <w:sz w:val="24"/>
        </w:rPr>
        <w:t>B</w:t>
      </w:r>
      <w:r>
        <w:rPr>
          <w:rFonts w:ascii="Arial Narrow" w:hAnsi="Arial Narrow"/>
          <w:sz w:val="24"/>
        </w:rPr>
        <w:t>退伙：</w:t>
      </w:r>
      <w:r>
        <w:rPr>
          <w:rFonts w:ascii="宋体" w:hAnsi="宋体" w:cs="宋体" w:hint="eastAsia"/>
          <w:sz w:val="24"/>
        </w:rPr>
        <w:t>①</w:t>
      </w:r>
      <w:r>
        <w:rPr>
          <w:rFonts w:ascii="宋体" w:hAnsi="宋体" w:cs="宋体" w:hint="eastAsia"/>
          <w:sz w:val="24"/>
        </w:rPr>
        <w:t>学校</w:t>
      </w:r>
      <w:r>
        <w:rPr>
          <w:rFonts w:ascii="Arial Narrow" w:hAnsi="Arial Narrow" w:hint="eastAsia"/>
          <w:sz w:val="24"/>
        </w:rPr>
        <w:t>正常经营不允许</w:t>
      </w:r>
      <w:r>
        <w:rPr>
          <w:rFonts w:ascii="Arial Narrow" w:hAnsi="Arial Narrow"/>
          <w:sz w:val="24"/>
        </w:rPr>
        <w:t>退伙；</w:t>
      </w:r>
      <w:r>
        <w:rPr>
          <w:rFonts w:ascii="宋体" w:hAnsi="宋体" w:cs="宋体" w:hint="eastAsia"/>
          <w:sz w:val="24"/>
        </w:rPr>
        <w:t>如执意退伙，</w:t>
      </w:r>
      <w:r>
        <w:rPr>
          <w:rFonts w:ascii="Arial Narrow" w:hAnsi="Arial Narrow"/>
          <w:sz w:val="24"/>
        </w:rPr>
        <w:t>退伙后以退伙时的财产状况进行结算，不论何种方式出资，均以</w:t>
      </w:r>
      <w:r>
        <w:rPr>
          <w:rFonts w:ascii="Arial Narrow" w:hAnsi="Arial Narrow" w:hint="eastAsia"/>
          <w:sz w:val="24"/>
        </w:rPr>
        <w:t>现金</w:t>
      </w:r>
      <w:r>
        <w:rPr>
          <w:rFonts w:ascii="Arial Narrow" w:hAnsi="Arial Narrow"/>
          <w:sz w:val="24"/>
        </w:rPr>
        <w:t>结算；</w:t>
      </w:r>
      <w:r>
        <w:rPr>
          <w:rFonts w:ascii="Arial Narrow" w:hAnsi="Arial Narrow" w:hint="eastAsia"/>
          <w:sz w:val="24"/>
        </w:rPr>
        <w:t>按退伙人的投资股分</w:t>
      </w:r>
      <w:r>
        <w:rPr>
          <w:rFonts w:ascii="Arial Narrow" w:hAnsi="Arial Narrow" w:hint="eastAsia"/>
          <w:sz w:val="24"/>
        </w:rPr>
        <w:t>60%</w:t>
      </w:r>
      <w:r>
        <w:rPr>
          <w:rFonts w:ascii="Arial Narrow" w:hAnsi="Arial Narrow" w:hint="eastAsia"/>
          <w:sz w:val="24"/>
        </w:rPr>
        <w:t>退出。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未经合同人同意而自行退伙给合伙造成损失的，应进行赔偿。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C</w:t>
      </w:r>
      <w:r>
        <w:rPr>
          <w:rFonts w:ascii="Arial Narrow" w:hAnsi="Arial Narrow"/>
          <w:sz w:val="24"/>
        </w:rPr>
        <w:t>出资的转让：允许合伙人转让自己的出资。转让时合伙人有优先受让权，如转让合伙人以外的第三人，第三人按入伙对待，否则以退伙对待转让人</w:t>
      </w:r>
    </w:p>
    <w:p w:rsidR="00E213CB" w:rsidRDefault="00E213CB">
      <w:pPr>
        <w:spacing w:line="360" w:lineRule="auto"/>
        <w:rPr>
          <w:rFonts w:ascii="Arial Narrow" w:hAnsi="Arial Narrow" w:hint="eastAsia"/>
          <w:sz w:val="24"/>
        </w:rPr>
      </w:pPr>
      <w:r>
        <w:rPr>
          <w:rFonts w:ascii="Arial Narrow" w:hAnsi="Arial Narrow" w:hint="eastAsia"/>
          <w:sz w:val="24"/>
        </w:rPr>
        <w:t>3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 w:hint="eastAsia"/>
          <w:sz w:val="24"/>
        </w:rPr>
        <w:t>合伙</w:t>
      </w:r>
      <w:r>
        <w:rPr>
          <w:rFonts w:ascii="Arial Narrow" w:hAnsi="Arial Narrow"/>
          <w:sz w:val="24"/>
        </w:rPr>
        <w:t>的终止及终止后的事项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lastRenderedPageBreak/>
        <w:t xml:space="preserve">　　</w:t>
      </w:r>
      <w:r>
        <w:rPr>
          <w:rFonts w:ascii="Arial Narrow" w:hAnsi="Arial Narrow" w:hint="eastAsia"/>
          <w:sz w:val="24"/>
        </w:rPr>
        <w:t xml:space="preserve"> </w:t>
      </w:r>
      <w:r>
        <w:rPr>
          <w:rFonts w:ascii="Arial Narrow" w:hAnsi="Arial Narrow"/>
          <w:sz w:val="24"/>
        </w:rPr>
        <w:t>.</w:t>
      </w:r>
      <w:r>
        <w:rPr>
          <w:rFonts w:ascii="Arial Narrow" w:hAnsi="Arial Narrow"/>
          <w:sz w:val="24"/>
        </w:rPr>
        <w:t>合伙因以下事由之一得终止：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合伙期届满；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全体合伙人同意终止合伙关系；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合伙事业完成或不能完成；</w:t>
      </w:r>
      <w:r>
        <w:rPr>
          <w:rFonts w:ascii="宋体" w:hAnsi="宋体" w:cs="宋体" w:hint="eastAsia"/>
          <w:sz w:val="24"/>
        </w:rPr>
        <w:t>④</w:t>
      </w:r>
      <w:r>
        <w:rPr>
          <w:rFonts w:ascii="Arial Narrow" w:hAnsi="Arial Narrow"/>
          <w:sz w:val="24"/>
        </w:rPr>
        <w:t>合伙事业违反法律被撤销；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法院根据有关当事人请求判决解散。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</w:t>
      </w:r>
      <w:r>
        <w:rPr>
          <w:rFonts w:ascii="Arial Narrow" w:hAnsi="Arial Narrow" w:hint="eastAsia"/>
          <w:sz w:val="24"/>
        </w:rPr>
        <w:t xml:space="preserve"> </w:t>
      </w:r>
      <w:r>
        <w:rPr>
          <w:rFonts w:ascii="Arial Narrow" w:hAnsi="Arial Narrow"/>
          <w:sz w:val="24"/>
        </w:rPr>
        <w:t>合伙终止后的事项：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即行推举清算人，并邀请</w:t>
      </w:r>
      <w:r>
        <w:rPr>
          <w:rFonts w:ascii="Arial Narrow" w:hAnsi="Arial Narrow"/>
          <w:sz w:val="24"/>
        </w:rPr>
        <w:t>____________</w:t>
      </w:r>
      <w:r>
        <w:rPr>
          <w:rFonts w:ascii="Arial Narrow" w:hAnsi="Arial Narrow"/>
          <w:sz w:val="24"/>
        </w:rPr>
        <w:t>中间人</w:t>
      </w:r>
      <w:r>
        <w:rPr>
          <w:rFonts w:ascii="Arial Narrow" w:hAnsi="Arial Narrow"/>
          <w:sz w:val="24"/>
        </w:rPr>
        <w:t>(</w:t>
      </w:r>
      <w:r>
        <w:rPr>
          <w:rFonts w:ascii="Arial Narrow" w:hAnsi="Arial Narrow"/>
          <w:sz w:val="24"/>
        </w:rPr>
        <w:t>或公证员</w:t>
      </w:r>
      <w:r>
        <w:rPr>
          <w:rFonts w:ascii="Arial Narrow" w:hAnsi="Arial Narrow"/>
          <w:sz w:val="24"/>
        </w:rPr>
        <w:t>)</w:t>
      </w:r>
      <w:r>
        <w:rPr>
          <w:rFonts w:ascii="Arial Narrow" w:hAnsi="Arial Narrow"/>
          <w:sz w:val="24"/>
        </w:rPr>
        <w:t>参与清算；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清算后如有盈余，则按收取债权、清偿债务、返还出资、按比例分配剩余财产的顺序进行。固定资产和不可分物，可作价卖给合伙人或第三人，其价款参与分配；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清算后如有亏损，不论合伙人出资多少，先以合伙共同财产偿还，合伙财产不足清偿的部分，由合伙人按出资比例承担。</w:t>
      </w:r>
    </w:p>
    <w:p w:rsidR="00E213CB" w:rsidRDefault="00E213CB">
      <w:pPr>
        <w:spacing w:line="360" w:lineRule="auto"/>
        <w:rPr>
          <w:rFonts w:hint="eastAsia"/>
          <w:b/>
          <w:bCs/>
          <w:sz w:val="24"/>
        </w:rPr>
      </w:pPr>
      <w:r>
        <w:rPr>
          <w:rFonts w:ascii="Arial Narrow" w:hAnsi="Arial Narrow" w:hint="eastAsia"/>
          <w:sz w:val="24"/>
        </w:rPr>
        <w:t>4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纠纷的解决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</w:t>
      </w:r>
      <w:r>
        <w:rPr>
          <w:rFonts w:ascii="Arial Narrow" w:hAnsi="Arial Narrow"/>
          <w:sz w:val="24"/>
        </w:rPr>
        <w:t>人之间如发生纠纷，应共同协商，本着有利于合伙事业发展的原则予以解决。如协商不成，可以诉诸法院。</w:t>
      </w:r>
      <w:r>
        <w:rPr>
          <w:rFonts w:ascii="Arial Narrow" w:hAnsi="Arial Narrow"/>
          <w:sz w:val="24"/>
        </w:rPr>
        <w:br/>
      </w:r>
      <w:r>
        <w:rPr>
          <w:b/>
          <w:bCs/>
          <w:sz w:val="24"/>
        </w:rPr>
        <w:t>四、</w:t>
      </w:r>
      <w:r>
        <w:rPr>
          <w:rFonts w:hint="eastAsia"/>
          <w:b/>
          <w:bCs/>
          <w:sz w:val="24"/>
        </w:rPr>
        <w:t>甲乙双方的负责范围</w:t>
      </w:r>
    </w:p>
    <w:p w:rsidR="00E213CB" w:rsidRDefault="00E213CB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甲方主要负责学校的教学以及管理工作，但以下事宜须跟乙方商量方可决定：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有关学校发展需要增设的课程；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学校出现不良事件时的处理办法；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学校举办大型活动时的活动方案；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剩下的想起来了再添加。</w:t>
      </w:r>
    </w:p>
    <w:p w:rsidR="00E213CB" w:rsidRDefault="00E213CB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乙方主要负责宣传招生以及各有关部门的协调工作，但以下事宜须跟甲方商量方可决定：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招生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宣传方案的确定；</w:t>
      </w:r>
    </w:p>
    <w:p w:rsidR="00E213CB" w:rsidRDefault="00E213C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想起来了再加。</w:t>
      </w:r>
    </w:p>
    <w:p w:rsidR="00E213CB" w:rsidRDefault="00E213CB">
      <w:pPr>
        <w:numPr>
          <w:ilvl w:val="0"/>
          <w:numId w:val="2"/>
        </w:num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学校法人以及权限确定</w:t>
      </w:r>
    </w:p>
    <w:p w:rsidR="00E213CB" w:rsidRDefault="00E213CB">
      <w:pPr>
        <w:spacing w:line="360" w:lineRule="auto"/>
        <w:rPr>
          <w:sz w:val="24"/>
        </w:rPr>
      </w:pPr>
      <w:r>
        <w:rPr>
          <w:sz w:val="24"/>
        </w:rPr>
        <w:t>在成立股东后，全权委托</w:t>
      </w:r>
      <w:r>
        <w:rPr>
          <w:rFonts w:hint="eastAsia"/>
          <w:sz w:val="24"/>
        </w:rPr>
        <w:t>________</w:t>
      </w:r>
      <w:r>
        <w:rPr>
          <w:sz w:val="24"/>
        </w:rPr>
        <w:t>作为</w:t>
      </w:r>
      <w:r>
        <w:rPr>
          <w:rFonts w:hint="eastAsia"/>
          <w:sz w:val="24"/>
        </w:rPr>
        <w:t>学校</w:t>
      </w:r>
      <w:r>
        <w:rPr>
          <w:sz w:val="24"/>
        </w:rPr>
        <w:t>运作的总负责人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法人</w:t>
      </w:r>
      <w:r>
        <w:rPr>
          <w:rFonts w:hint="eastAsia"/>
          <w:sz w:val="24"/>
        </w:rPr>
        <w:t>)</w:t>
      </w:r>
      <w:r>
        <w:rPr>
          <w:sz w:val="24"/>
        </w:rPr>
        <w:t>，全权处理公司的所有事务，必须实现公司</w:t>
      </w:r>
      <w:hyperlink r:id="rId10" w:tgtFrame="_blank" w:history="1">
        <w:r>
          <w:rPr>
            <w:sz w:val="24"/>
          </w:rPr>
          <w:t>一元化领导</w:t>
        </w:r>
      </w:hyperlink>
      <w:r>
        <w:rPr>
          <w:sz w:val="24"/>
        </w:rPr>
        <w:t>，独立处理公司事务，如有以下重大难题和关系</w:t>
      </w:r>
      <w:r>
        <w:rPr>
          <w:rFonts w:hint="eastAsia"/>
          <w:sz w:val="24"/>
        </w:rPr>
        <w:t>学校</w:t>
      </w:r>
      <w:r>
        <w:rPr>
          <w:sz w:val="24"/>
        </w:rPr>
        <w:t>各股东利益的重大事项，由股东研究同意后方可执行：</w:t>
      </w:r>
      <w:r>
        <w:rPr>
          <w:sz w:val="24"/>
        </w:rPr>
        <w:t xml:space="preserve"> </w:t>
      </w:r>
      <w:r>
        <w:rPr>
          <w:sz w:val="24"/>
        </w:rPr>
        <w:br/>
        <w:t>1</w:t>
      </w:r>
      <w:r>
        <w:rPr>
          <w:sz w:val="24"/>
        </w:rPr>
        <w:t>、单项费用支付超过</w:t>
      </w:r>
      <w:r>
        <w:rPr>
          <w:rFonts w:hint="eastAsia"/>
          <w:sz w:val="24"/>
        </w:rPr>
        <w:t>________</w:t>
      </w:r>
      <w:r>
        <w:rPr>
          <w:sz w:val="24"/>
        </w:rPr>
        <w:t>元；</w:t>
      </w:r>
      <w:r>
        <w:rPr>
          <w:sz w:val="24"/>
        </w:rPr>
        <w:t xml:space="preserve"> </w:t>
      </w:r>
      <w:r>
        <w:rPr>
          <w:sz w:val="24"/>
        </w:rPr>
        <w:br/>
        <w:t>2</w:t>
      </w:r>
      <w:r>
        <w:rPr>
          <w:sz w:val="24"/>
        </w:rPr>
        <w:t>、新产品的引进；</w:t>
      </w:r>
      <w:r>
        <w:rPr>
          <w:sz w:val="24"/>
        </w:rPr>
        <w:t xml:space="preserve"> </w:t>
      </w:r>
      <w:r>
        <w:rPr>
          <w:sz w:val="24"/>
        </w:rPr>
        <w:br/>
        <w:t>3</w:t>
      </w:r>
      <w:r>
        <w:rPr>
          <w:sz w:val="24"/>
        </w:rPr>
        <w:t>、重大的促销活动；</w:t>
      </w:r>
      <w:r>
        <w:rPr>
          <w:sz w:val="24"/>
        </w:rPr>
        <w:t xml:space="preserve"> </w:t>
      </w:r>
      <w:r>
        <w:rPr>
          <w:sz w:val="24"/>
        </w:rPr>
        <w:br/>
        <w:t>4</w:t>
      </w:r>
      <w:r>
        <w:rPr>
          <w:sz w:val="24"/>
        </w:rPr>
        <w:t>、</w:t>
      </w:r>
      <w:hyperlink r:id="rId11" w:tgtFrame="_blank" w:history="1">
        <w:r>
          <w:rPr>
            <w:rFonts w:hint="eastAsia"/>
            <w:sz w:val="24"/>
          </w:rPr>
          <w:t>学校</w:t>
        </w:r>
        <w:r>
          <w:rPr>
            <w:sz w:val="24"/>
          </w:rPr>
          <w:t>章程</w:t>
        </w:r>
      </w:hyperlink>
      <w:r>
        <w:rPr>
          <w:sz w:val="24"/>
        </w:rPr>
        <w:t>约定的其他重大事项。</w:t>
      </w:r>
    </w:p>
    <w:p w:rsidR="00E213CB" w:rsidRDefault="00E213CB">
      <w:pPr>
        <w:spacing w:line="360" w:lineRule="auto"/>
        <w:rPr>
          <w:sz w:val="24"/>
        </w:rPr>
      </w:pPr>
    </w:p>
    <w:p w:rsidR="00E213CB" w:rsidRDefault="00E213C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六、</w:t>
      </w:r>
      <w:r>
        <w:rPr>
          <w:rFonts w:ascii="宋体" w:hAnsi="宋体" w:hint="eastAsia"/>
          <w:b/>
          <w:sz w:val="24"/>
        </w:rPr>
        <w:t>费用承担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　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、在本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设立成功后，同意将为设立本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所发生的全部费用列入本公司的开办费用，由成立后的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承担。</w:t>
      </w:r>
    </w:p>
    <w:p w:rsidR="00E213CB" w:rsidRDefault="00E213CB">
      <w:pPr>
        <w:spacing w:line="360" w:lineRule="auto"/>
        <w:ind w:firstLineChars="200" w:firstLine="480"/>
        <w:rPr>
          <w:rFonts w:hint="eastAsia"/>
          <w:b/>
          <w:bCs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、因各种原因导致申请设立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已不能体现股东原本意愿时，经全体股东一致同意，可停止申请设立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，所耗费用按各发起人的出资比例进行分摊。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rFonts w:hint="eastAsia"/>
          <w:b/>
          <w:bCs/>
          <w:sz w:val="24"/>
        </w:rPr>
        <w:t>七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增资</w:t>
      </w:r>
    </w:p>
    <w:p w:rsidR="00E213CB" w:rsidRDefault="00E213C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学校</w:t>
      </w:r>
      <w:r>
        <w:rPr>
          <w:sz w:val="24"/>
        </w:rPr>
        <w:t>今后如需增资，则</w:t>
      </w:r>
      <w:r>
        <w:rPr>
          <w:rFonts w:hint="eastAsia"/>
          <w:sz w:val="24"/>
        </w:rPr>
        <w:t>甲乙</w:t>
      </w:r>
      <w:r>
        <w:rPr>
          <w:rFonts w:hint="eastAsia"/>
          <w:sz w:val="24"/>
        </w:rPr>
        <w:t>两</w:t>
      </w:r>
      <w:r>
        <w:rPr>
          <w:rFonts w:hint="eastAsia"/>
          <w:sz w:val="24"/>
        </w:rPr>
        <w:t>方共同出资，各占总投资额的</w:t>
      </w:r>
      <w:r>
        <w:rPr>
          <w:rFonts w:hint="eastAsia"/>
          <w:sz w:val="24"/>
        </w:rPr>
        <w:t>25%</w:t>
      </w:r>
      <w:r>
        <w:rPr>
          <w:rFonts w:hint="eastAsia"/>
          <w:sz w:val="24"/>
        </w:rPr>
        <w:t>。</w:t>
      </w:r>
    </w:p>
    <w:p w:rsidR="00E213CB" w:rsidRDefault="00E213C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八、</w:t>
      </w:r>
      <w:r>
        <w:rPr>
          <w:rFonts w:ascii="宋体" w:hAnsi="宋体" w:hint="eastAsia"/>
          <w:b/>
          <w:sz w:val="24"/>
        </w:rPr>
        <w:t xml:space="preserve">　声明和保证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本发起人协议的签署各方作出如下声明和保证：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（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）发起人各方均为具有独立民事行为能力的自然人，并拥有合法的权利或授权签订本协议。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）发起人各方投入本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的资金，均为各发起人所拥有的合法财产。</w:t>
      </w:r>
    </w:p>
    <w:p w:rsidR="00E213CB" w:rsidRDefault="00E213CB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）发起人各方向本</w:t>
      </w:r>
      <w:r>
        <w:rPr>
          <w:rFonts w:ascii="宋体" w:hAnsi="宋体" w:hint="eastAsia"/>
          <w:sz w:val="24"/>
        </w:rPr>
        <w:t>学校</w:t>
      </w:r>
      <w:r>
        <w:rPr>
          <w:rFonts w:ascii="宋体" w:hAnsi="宋体" w:hint="eastAsia"/>
          <w:sz w:val="24"/>
        </w:rPr>
        <w:t>提交的文件、资料等均是真实、准确和有效的。</w:t>
      </w:r>
    </w:p>
    <w:p w:rsidR="00E213CB" w:rsidRDefault="00E213C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九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hint="eastAsia"/>
          <w:b/>
          <w:sz w:val="24"/>
        </w:rPr>
        <w:t>合同的变更</w:t>
      </w:r>
    </w:p>
    <w:p w:rsidR="00E213CB" w:rsidRDefault="00E213CB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本合同履行期间，发生特殊情况时，甲、乙任何一方需变更本合同的，要求变更一方应及时书面通知其他方，征得他方同意后，各方在规定的时限内（书面通知发出</w:t>
      </w:r>
      <w:r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天内）签订书面变更协议，该协议将成为合同不可分割的部分。未经各方签署书面文件，任何一方无权变更本合同，否则，由此造成对方的经济损失，由责任方承担。</w:t>
      </w:r>
    </w:p>
    <w:p w:rsidR="00E213CB" w:rsidRDefault="00E213C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十、</w:t>
      </w:r>
      <w:r>
        <w:rPr>
          <w:rFonts w:ascii="宋体" w:hAnsi="宋体" w:hint="eastAsia"/>
          <w:b/>
          <w:sz w:val="24"/>
        </w:rPr>
        <w:t>合同的解释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　本合同未尽事宜或条款内容不明确，合同各方当事人可以根据本合同的原则、合同的目的、交易习惯及关联条款的内容，按照通常理解对本合同作出合理解释。该解释具有约束力，除非解释与法律或本合同相抵触。</w:t>
      </w:r>
    </w:p>
    <w:p w:rsidR="00E213CB" w:rsidRDefault="00E213C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bCs/>
          <w:sz w:val="24"/>
        </w:rPr>
        <w:t>十一、</w:t>
      </w:r>
      <w:r>
        <w:rPr>
          <w:rFonts w:ascii="宋体" w:hAnsi="宋体" w:hint="eastAsia"/>
          <w:b/>
          <w:bCs/>
          <w:sz w:val="24"/>
        </w:rPr>
        <w:t>补</w:t>
      </w:r>
      <w:r>
        <w:rPr>
          <w:rFonts w:ascii="宋体" w:hAnsi="宋体" w:hint="eastAsia"/>
          <w:b/>
          <w:sz w:val="24"/>
        </w:rPr>
        <w:t>充与附件</w:t>
      </w:r>
    </w:p>
    <w:p w:rsidR="00E213CB" w:rsidRDefault="00E213C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　　本合同未尽事宜，依照有关法律、法规执行，法律、法规未作规定的，甲乙丙各方可以达成书面补充合同。本合同的附件和补充合同均为本合同不可分割的组成部分，与本合同具有同等的法律效力。</w:t>
      </w:r>
    </w:p>
    <w:p w:rsidR="00E213CB" w:rsidRDefault="00E213CB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十二</w:t>
      </w:r>
      <w:r>
        <w:rPr>
          <w:b/>
          <w:bCs/>
          <w:sz w:val="24"/>
        </w:rPr>
        <w:t>、本协议未尽事宜由</w:t>
      </w:r>
      <w:r>
        <w:rPr>
          <w:rFonts w:hint="eastAsia"/>
          <w:b/>
          <w:bCs/>
          <w:sz w:val="24"/>
        </w:rPr>
        <w:t>双</w:t>
      </w:r>
      <w:r>
        <w:rPr>
          <w:rFonts w:hint="eastAsia"/>
          <w:b/>
          <w:bCs/>
          <w:sz w:val="24"/>
        </w:rPr>
        <w:t>方</w:t>
      </w:r>
      <w:r>
        <w:rPr>
          <w:b/>
          <w:bCs/>
          <w:sz w:val="24"/>
        </w:rPr>
        <w:t>共同协商，本协议一式</w:t>
      </w: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份，</w:t>
      </w:r>
      <w:r>
        <w:rPr>
          <w:rFonts w:hint="eastAsia"/>
          <w:b/>
          <w:bCs/>
          <w:sz w:val="24"/>
        </w:rPr>
        <w:t>双</w:t>
      </w:r>
      <w:r>
        <w:rPr>
          <w:b/>
          <w:bCs/>
          <w:sz w:val="24"/>
        </w:rPr>
        <w:t>方各执一份，见证方留存</w:t>
      </w:r>
      <w:r>
        <w:rPr>
          <w:b/>
          <w:bCs/>
          <w:sz w:val="24"/>
        </w:rPr>
        <w:t>1</w:t>
      </w:r>
      <w:r>
        <w:rPr>
          <w:b/>
          <w:bCs/>
          <w:sz w:val="24"/>
        </w:rPr>
        <w:t>份备案，自</w:t>
      </w:r>
      <w:r>
        <w:rPr>
          <w:rFonts w:hint="eastAsia"/>
          <w:b/>
          <w:bCs/>
          <w:sz w:val="24"/>
        </w:rPr>
        <w:t>双</w:t>
      </w:r>
      <w:r>
        <w:rPr>
          <w:b/>
          <w:bCs/>
          <w:sz w:val="24"/>
        </w:rPr>
        <w:t>方签字确认后生效。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br/>
      </w:r>
      <w:r>
        <w:rPr>
          <w:sz w:val="24"/>
        </w:rPr>
        <w:t>甲方（签名）：</w:t>
      </w:r>
      <w:r>
        <w:rPr>
          <w:rFonts w:hint="eastAsia"/>
          <w:sz w:val="24"/>
        </w:rPr>
        <w:t xml:space="preserve">             </w:t>
      </w:r>
      <w:r>
        <w:rPr>
          <w:sz w:val="24"/>
        </w:rPr>
        <w:t xml:space="preserve"> </w:t>
      </w:r>
      <w:r>
        <w:rPr>
          <w:sz w:val="24"/>
        </w:rPr>
        <w:t>乙方（签名）：</w:t>
      </w:r>
    </w:p>
    <w:p w:rsidR="00E213CB" w:rsidRDefault="00E213CB">
      <w:pPr>
        <w:spacing w:line="360" w:lineRule="auto"/>
        <w:ind w:firstLineChars="150" w:firstLine="360"/>
        <w:rPr>
          <w:sz w:val="24"/>
        </w:rPr>
      </w:pPr>
      <w:r>
        <w:rPr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>月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年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月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 </w:t>
      </w:r>
      <w:r>
        <w:rPr>
          <w:sz w:val="24"/>
        </w:rPr>
        <w:br/>
      </w:r>
      <w:r>
        <w:rPr>
          <w:rFonts w:hint="eastAsia"/>
          <w:sz w:val="24"/>
        </w:rPr>
        <w:t>学校</w:t>
      </w:r>
      <w:r>
        <w:rPr>
          <w:sz w:val="24"/>
        </w:rPr>
        <w:t>负责人签字确认：</w:t>
      </w:r>
      <w:r>
        <w:rPr>
          <w:sz w:val="24"/>
        </w:rPr>
        <w:t xml:space="preserve"> </w:t>
      </w:r>
    </w:p>
    <w:p w:rsidR="00E213CB" w:rsidRDefault="00E213CB">
      <w:pPr>
        <w:rPr>
          <w:sz w:val="28"/>
          <w:szCs w:val="28"/>
        </w:rPr>
      </w:pPr>
    </w:p>
    <w:sectPr w:rsidR="00E213CB">
      <w:head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3CB" w:rsidRDefault="00E213CB">
      <w:r>
        <w:separator/>
      </w:r>
    </w:p>
  </w:endnote>
  <w:endnote w:type="continuationSeparator" w:id="0">
    <w:p w:rsidR="00E213CB" w:rsidRDefault="00E2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3CB" w:rsidRDefault="00E213CB">
      <w:r>
        <w:separator/>
      </w:r>
    </w:p>
  </w:footnote>
  <w:footnote w:type="continuationSeparator" w:id="0">
    <w:p w:rsidR="00E213CB" w:rsidRDefault="00E21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3CB" w:rsidRDefault="00E213C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A94D"/>
    <w:multiLevelType w:val="singleLevel"/>
    <w:tmpl w:val="555CA94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55CAEDA"/>
    <w:multiLevelType w:val="singleLevel"/>
    <w:tmpl w:val="555CAEDA"/>
    <w:lvl w:ilvl="0">
      <w:start w:val="5"/>
      <w:numFmt w:val="chineseCounting"/>
      <w:suff w:val="nothing"/>
      <w:lvlText w:val="%1、"/>
      <w:lvlJc w:val="left"/>
    </w:lvl>
  </w:abstractNum>
  <w:num w:numId="1" w16cid:durableId="847674751">
    <w:abstractNumId w:val="0"/>
  </w:num>
  <w:num w:numId="2" w16cid:durableId="1315454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7EB"/>
    <w:rsid w:val="000646CE"/>
    <w:rsid w:val="000807B8"/>
    <w:rsid w:val="000B378C"/>
    <w:rsid w:val="000E634A"/>
    <w:rsid w:val="0030553F"/>
    <w:rsid w:val="0037398C"/>
    <w:rsid w:val="003D1605"/>
    <w:rsid w:val="006F30ED"/>
    <w:rsid w:val="00787626"/>
    <w:rsid w:val="00794D17"/>
    <w:rsid w:val="007C658D"/>
    <w:rsid w:val="007E68D1"/>
    <w:rsid w:val="008B6237"/>
    <w:rsid w:val="008C05BB"/>
    <w:rsid w:val="009037EB"/>
    <w:rsid w:val="009E1B51"/>
    <w:rsid w:val="00A25C2E"/>
    <w:rsid w:val="00B6140B"/>
    <w:rsid w:val="00BD08B5"/>
    <w:rsid w:val="00BF4FFE"/>
    <w:rsid w:val="00C14861"/>
    <w:rsid w:val="00C26150"/>
    <w:rsid w:val="00D80BB7"/>
    <w:rsid w:val="00DD1553"/>
    <w:rsid w:val="00E213CB"/>
    <w:rsid w:val="00E50A66"/>
    <w:rsid w:val="00EA1FB7"/>
    <w:rsid w:val="00EC20A3"/>
    <w:rsid w:val="00F46131"/>
    <w:rsid w:val="00F83A21"/>
    <w:rsid w:val="18E018E0"/>
    <w:rsid w:val="1ADE3924"/>
    <w:rsid w:val="28DC6898"/>
    <w:rsid w:val="355566B2"/>
    <w:rsid w:val="37910FBB"/>
    <w:rsid w:val="3C6D4BD6"/>
    <w:rsid w:val="3D8C258A"/>
    <w:rsid w:val="43873B5A"/>
    <w:rsid w:val="49825129"/>
    <w:rsid w:val="59114FB0"/>
    <w:rsid w:val="59DE0E81"/>
    <w:rsid w:val="7693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302A9FD-C3D9-491D-954C-D49F9D1F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nwen.soso.com/z/Search.e?sp=S%E8%B5%84%E9%87%91%E6%9D%A5%E6%BA%90&amp;ch=w.search.yjjlink&amp;cid=w.search.yjj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enwen.soso.com/z/Search.e?sp=S%E5%90%88%E4%BC%99%E4%BA%BA&amp;ch=w.search.yjjlink&amp;cid=w.search.yjjlink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enwen.soso.com/z/Search.e?sp=S%E5%85%AC%E5%8F%B8%E7%AB%A0%E7%A8%8B&amp;ch=w.search.yjjlink&amp;cid=w.search.yjjlin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enwen.soso.com/z/Search.e?sp=S%E4%B8%80%E5%85%83%E5%8C%96%E9%A2%86%E5%AF%BC&amp;ch=w.search.yjjlink&amp;cid=w.search.yjj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nwen.soso.com/z/Search.e?sp=S%E5%B8%82%E5%9C%BA%E4%BB%BD%E9%A2%9D&amp;ch=w.search.yjjlink&amp;cid=w.search.yjj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2597</Characters>
  <Application>Microsoft Office Word</Application>
  <DocSecurity>4</DocSecurity>
  <PresentationFormat/>
  <Lines>21</Lines>
  <Paragraphs>6</Paragraphs>
  <Slides>0</Slides>
  <Notes>0</Notes>
  <HiddenSlides>0</HiddenSlides>
  <MMClips>0</MMClips>
  <ScaleCrop>false</ScaleCrop>
  <Manager/>
  <Company>微软中国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公司股份合作协议书</dc:title>
  <dc:subject/>
  <dc:creator>微软用户</dc:creator>
  <cp:keywords/>
  <dc:description/>
  <cp:lastModifiedBy>Administrator</cp:lastModifiedBy>
  <cp:revision>2</cp:revision>
  <cp:lastPrinted>2013-10-28T08:24:00Z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2052-9.1.0.5041</vt:lpwstr>
  </property>
</Properties>
</file>