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A08B2" w:rsidRDefault="00FA08B2">
      <w:pPr>
        <w:jc w:val="center"/>
        <w:rPr>
          <w:rFonts w:ascii="黑体" w:eastAsia="黑体" w:hAnsi="黑体" w:cs="黑体" w:hint="eastAsia"/>
          <w:sz w:val="36"/>
          <w:szCs w:val="36"/>
        </w:rPr>
      </w:pPr>
      <w:r>
        <w:rPr>
          <w:rFonts w:ascii="黑体" w:eastAsia="黑体" w:hAnsi="黑体" w:cs="黑体" w:hint="eastAsia"/>
          <w:sz w:val="36"/>
          <w:szCs w:val="36"/>
        </w:rPr>
        <w:t>公司</w:t>
      </w:r>
      <w:r>
        <w:rPr>
          <w:rFonts w:ascii="黑体" w:eastAsia="黑体" w:hAnsi="黑体" w:cs="黑体" w:hint="eastAsia"/>
          <w:sz w:val="36"/>
          <w:szCs w:val="36"/>
        </w:rPr>
        <w:t>股权转让协议范本</w:t>
      </w:r>
    </w:p>
    <w:p w:rsidR="00FA08B2" w:rsidRDefault="00FA08B2">
      <w:pPr>
        <w:jc w:val="center"/>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u w:val="single"/>
        </w:rPr>
      </w:pPr>
      <w:r>
        <w:rPr>
          <w:rFonts w:ascii="宋体" w:hAnsi="宋体" w:cs="宋体" w:hint="eastAsia"/>
          <w:szCs w:val="21"/>
        </w:rPr>
        <w:t>转让方（简称“甲方”）：</w:t>
      </w:r>
      <w:r>
        <w:rPr>
          <w:rFonts w:ascii="宋体" w:hAnsi="宋体" w:cs="宋体" w:hint="eastAsia"/>
          <w:szCs w:val="21"/>
          <w:u w:val="single"/>
        </w:rPr>
        <w:t xml:space="preserve">                              </w:t>
      </w: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受让方（简称“乙方”）：</w:t>
      </w:r>
      <w:r>
        <w:rPr>
          <w:rFonts w:ascii="宋体" w:hAnsi="宋体" w:cs="宋体" w:hint="eastAsia"/>
          <w:szCs w:val="21"/>
          <w:u w:val="single"/>
        </w:rPr>
        <w:t xml:space="preserve">                              </w:t>
      </w: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鉴于甲方在</w:t>
      </w:r>
      <w:r>
        <w:rPr>
          <w:rFonts w:ascii="宋体" w:hAnsi="宋体" w:cs="宋体" w:hint="eastAsia"/>
          <w:szCs w:val="21"/>
          <w:u w:val="single"/>
        </w:rPr>
        <w:t xml:space="preserve">           </w:t>
      </w:r>
      <w:r>
        <w:rPr>
          <w:rFonts w:ascii="宋体" w:hAnsi="宋体" w:cs="宋体" w:hint="eastAsia"/>
          <w:szCs w:val="21"/>
        </w:rPr>
        <w:t>公司（以下简称标的公司）合法拥有</w:t>
      </w:r>
      <w:r>
        <w:rPr>
          <w:rFonts w:ascii="宋体" w:hAnsi="宋体" w:cs="宋体" w:hint="eastAsia"/>
          <w:szCs w:val="21"/>
          <w:u w:val="single"/>
        </w:rPr>
        <w:t xml:space="preserve">     </w:t>
      </w:r>
      <w:r>
        <w:rPr>
          <w:rFonts w:ascii="宋体" w:hAnsi="宋体" w:cs="宋体" w:hint="eastAsia"/>
          <w:szCs w:val="21"/>
        </w:rPr>
        <w:t>股权，由于公司管理及经营不善，导致公司连年亏损，甲方对公司管理及经营理念产生重大分歧，现甲方提出放弃该公司的</w:t>
      </w:r>
      <w:r>
        <w:rPr>
          <w:rFonts w:ascii="宋体" w:hAnsi="宋体" w:cs="宋体" w:hint="eastAsia"/>
          <w:szCs w:val="21"/>
          <w:u w:val="single"/>
        </w:rPr>
        <w:t xml:space="preserve">      </w:t>
      </w:r>
      <w:r>
        <w:rPr>
          <w:rFonts w:ascii="宋体" w:hAnsi="宋体" w:cs="宋体" w:hint="eastAsia"/>
          <w:szCs w:val="21"/>
        </w:rPr>
        <w:t>股权。</w:t>
      </w: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鉴于乙方同意接受甲方在标的公司拥有</w:t>
      </w:r>
      <w:r>
        <w:rPr>
          <w:rFonts w:ascii="宋体" w:hAnsi="宋体" w:cs="宋体" w:hint="eastAsia"/>
          <w:szCs w:val="21"/>
          <w:u w:val="single"/>
        </w:rPr>
        <w:t xml:space="preserve">       </w:t>
      </w:r>
      <w:r>
        <w:rPr>
          <w:rFonts w:ascii="宋体" w:hAnsi="宋体" w:cs="宋体" w:hint="eastAsia"/>
          <w:szCs w:val="21"/>
        </w:rPr>
        <w:t>股权。</w:t>
      </w: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鉴于标的公司股东会决议也同意由乙方接受甲方在标的公司拥有的</w:t>
      </w:r>
      <w:r>
        <w:rPr>
          <w:rFonts w:ascii="宋体" w:hAnsi="宋体" w:cs="宋体" w:hint="eastAsia"/>
          <w:szCs w:val="21"/>
          <w:u w:val="single"/>
        </w:rPr>
        <w:t xml:space="preserve">      </w:t>
      </w:r>
      <w:r>
        <w:rPr>
          <w:rFonts w:ascii="宋体" w:hAnsi="宋体" w:cs="宋体" w:hint="eastAsia"/>
          <w:szCs w:val="21"/>
        </w:rPr>
        <w:t>股权，甲方同意该权利放弃。把现在持有股份受让给乙方。</w:t>
      </w: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甲乙双方经自愿、平等、友好协商，就标的公司股权转让事宜，达成如下协议：</w:t>
      </w:r>
    </w:p>
    <w:p w:rsidR="00FA08B2" w:rsidRDefault="00FA08B2">
      <w:pPr>
        <w:spacing w:line="400" w:lineRule="exact"/>
        <w:ind w:firstLineChars="200" w:firstLine="420"/>
        <w:jc w:val="left"/>
        <w:rPr>
          <w:rFonts w:ascii="宋体" w:hAnsi="宋体" w:cs="宋体" w:hint="eastAsia"/>
          <w:szCs w:val="21"/>
        </w:rPr>
      </w:pP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股权转让</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甲方同意将其在标的公司所持部分股权，即标的公司注册资本的</w:t>
      </w:r>
      <w:r>
        <w:rPr>
          <w:rFonts w:ascii="宋体" w:hAnsi="宋体" w:cs="宋体" w:hint="eastAsia"/>
          <w:sz w:val="21"/>
          <w:szCs w:val="21"/>
          <w:u w:val="single"/>
        </w:rPr>
        <w:t xml:space="preserve">     </w:t>
      </w:r>
      <w:r>
        <w:rPr>
          <w:rFonts w:ascii="宋体" w:hAnsi="宋体" w:cs="宋体" w:hint="eastAsia"/>
          <w:sz w:val="21"/>
          <w:szCs w:val="21"/>
        </w:rPr>
        <w:t>转让给乙方，乙方同意接受。</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甲方放弃该公司</w:t>
      </w:r>
      <w:r>
        <w:rPr>
          <w:rFonts w:ascii="宋体" w:hAnsi="宋体" w:cs="宋体" w:hint="eastAsia"/>
          <w:sz w:val="21"/>
          <w:szCs w:val="21"/>
        </w:rPr>
        <w:t>40%</w:t>
      </w:r>
      <w:r>
        <w:rPr>
          <w:rFonts w:ascii="宋体" w:hAnsi="宋体" w:cs="宋体" w:hint="eastAsia"/>
          <w:sz w:val="21"/>
          <w:szCs w:val="21"/>
        </w:rPr>
        <w:t>股份承让给乙方，但乙方不承担甲乙双方在创办公司期间及以后甲方所遗留所有债务（包括甲方在银行欠款，私人欠款，及社会朋友欠款，高利贷等）。甲方所有欠款与乙方无关。</w:t>
      </w:r>
    </w:p>
    <w:p w:rsidR="00FA08B2" w:rsidRDefault="00FA08B2">
      <w:pPr>
        <w:spacing w:line="400" w:lineRule="exact"/>
        <w:ind w:firstLineChars="200" w:firstLine="420"/>
        <w:jc w:val="left"/>
        <w:rPr>
          <w:rFonts w:ascii="宋体" w:hAnsi="宋体" w:cs="宋体" w:hint="eastAsia"/>
          <w:szCs w:val="21"/>
        </w:rPr>
      </w:pP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股权转让价格及价款的支付方式</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甲方同意根据本合同所规定的条件，以</w:t>
      </w:r>
      <w:r>
        <w:rPr>
          <w:rFonts w:ascii="宋体" w:hAnsi="宋体" w:cs="宋体" w:hint="eastAsia"/>
          <w:sz w:val="21"/>
          <w:szCs w:val="21"/>
          <w:u w:val="single"/>
        </w:rPr>
        <w:t xml:space="preserve">    </w:t>
      </w:r>
      <w:r>
        <w:rPr>
          <w:rFonts w:ascii="宋体" w:hAnsi="宋体" w:cs="宋体" w:hint="eastAsia"/>
          <w:sz w:val="21"/>
          <w:szCs w:val="21"/>
        </w:rPr>
        <w:t>的公司拥有股权转让给乙方，乙方同意以每股</w:t>
      </w:r>
      <w:r>
        <w:rPr>
          <w:rFonts w:ascii="宋体" w:hAnsi="宋体" w:cs="宋体" w:hint="eastAsia"/>
          <w:sz w:val="21"/>
          <w:szCs w:val="21"/>
          <w:u w:val="single"/>
        </w:rPr>
        <w:t xml:space="preserve">   </w:t>
      </w:r>
      <w:r>
        <w:rPr>
          <w:rFonts w:ascii="宋体" w:hAnsi="宋体" w:cs="宋体" w:hint="eastAsia"/>
          <w:sz w:val="21"/>
          <w:szCs w:val="21"/>
        </w:rPr>
        <w:t>元人民币的价格收购甲方股份。总计金额为人民币</w:t>
      </w:r>
      <w:r>
        <w:rPr>
          <w:rFonts w:ascii="宋体" w:hAnsi="宋体" w:cs="宋体" w:hint="eastAsia"/>
          <w:sz w:val="21"/>
          <w:szCs w:val="21"/>
          <w:u w:val="single"/>
        </w:rPr>
        <w:t xml:space="preserve">    </w:t>
      </w:r>
      <w:r>
        <w:rPr>
          <w:rFonts w:ascii="宋体" w:hAnsi="宋体" w:cs="宋体" w:hint="eastAsia"/>
          <w:sz w:val="21"/>
          <w:szCs w:val="21"/>
        </w:rPr>
        <w:t>元整（大写：</w:t>
      </w:r>
      <w:r>
        <w:rPr>
          <w:rFonts w:ascii="宋体" w:hAnsi="宋体" w:cs="宋体" w:hint="eastAsia"/>
          <w:sz w:val="21"/>
          <w:szCs w:val="21"/>
          <w:u w:val="single"/>
        </w:rPr>
        <w:t xml:space="preserve">     </w:t>
      </w:r>
      <w:r>
        <w:rPr>
          <w:rFonts w:ascii="宋体" w:hAnsi="宋体" w:cs="宋体" w:hint="eastAsia"/>
          <w:sz w:val="21"/>
          <w:szCs w:val="21"/>
        </w:rPr>
        <w:t>）。</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从协议签订之日起，</w:t>
      </w:r>
      <w:r>
        <w:rPr>
          <w:rFonts w:ascii="宋体" w:hAnsi="宋体" w:cs="宋体" w:hint="eastAsia"/>
          <w:sz w:val="21"/>
          <w:szCs w:val="21"/>
        </w:rPr>
        <w:t>3</w:t>
      </w:r>
      <w:r>
        <w:rPr>
          <w:rFonts w:ascii="宋体" w:hAnsi="宋体" w:cs="宋体" w:hint="eastAsia"/>
          <w:sz w:val="21"/>
          <w:szCs w:val="21"/>
        </w:rPr>
        <w:t>个工作日内，需将股份转让款项全部支付给甲方，</w:t>
      </w:r>
      <w:r>
        <w:rPr>
          <w:rFonts w:ascii="宋体" w:hAnsi="宋体" w:cs="宋体" w:hint="eastAsia"/>
          <w:sz w:val="21"/>
          <w:szCs w:val="21"/>
        </w:rPr>
        <w:t>如</w:t>
      </w:r>
      <w:r>
        <w:rPr>
          <w:rFonts w:ascii="宋体" w:hAnsi="宋体" w:cs="宋体" w:hint="eastAsia"/>
          <w:sz w:val="21"/>
          <w:szCs w:val="21"/>
        </w:rPr>
        <w:t>逾期将</w:t>
      </w:r>
      <w:r>
        <w:rPr>
          <w:rFonts w:ascii="宋体" w:hAnsi="宋体" w:cs="宋体" w:hint="eastAsia"/>
          <w:sz w:val="21"/>
          <w:szCs w:val="21"/>
        </w:rPr>
        <w:t>按</w:t>
      </w:r>
      <w:r>
        <w:rPr>
          <w:rFonts w:ascii="宋体" w:hAnsi="宋体" w:cs="宋体" w:hint="eastAsia"/>
          <w:sz w:val="21"/>
          <w:szCs w:val="21"/>
          <w:u w:val="single"/>
        </w:rPr>
        <w:t xml:space="preserve">    </w:t>
      </w:r>
      <w:r>
        <w:rPr>
          <w:rFonts w:ascii="宋体" w:hAnsi="宋体" w:cs="宋体" w:hint="eastAsia"/>
          <w:sz w:val="21"/>
          <w:szCs w:val="21"/>
        </w:rPr>
        <w:t>支付违约款。</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甲方声明</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甲方为本协议所转让股权的自然人。</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甲方作为标的公司股东没有完全履行公司注册资本的出资义务。</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甲方自愿放弃在公司所有股份，从此公司无任何关系。</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自协议签订之日起，甲方已与乙方公司属于共同关系。</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甲方必须履行与乙方签订的协议。不得以任何方式反悔。</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乙方声明</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乙方以出资额为限对标的公司承担责任。</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lastRenderedPageBreak/>
        <w:t>乙方承认并履行标的公司修改后的章程。</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股权转让有关费用和变更登记手续</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双方同意办理与本合同约定的股权转让手续所产生的有关费用由</w:t>
      </w:r>
      <w:r>
        <w:rPr>
          <w:rFonts w:ascii="宋体" w:hAnsi="宋体" w:cs="宋体" w:hint="eastAsia"/>
          <w:sz w:val="21"/>
          <w:szCs w:val="21"/>
          <w:u w:val="single"/>
        </w:rPr>
        <w:t xml:space="preserve">      </w:t>
      </w:r>
      <w:r>
        <w:rPr>
          <w:rFonts w:ascii="宋体" w:hAnsi="宋体" w:cs="宋体" w:hint="eastAsia"/>
          <w:sz w:val="21"/>
          <w:szCs w:val="21"/>
        </w:rPr>
        <w:t>方承担。</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乙方在接受甲方所有股份之日起，公司运作方面不得以任何方式向已经出让股份的甲方以任何方式索取任何费用。</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乙方无条件接受该公司所有设备，设施及配套设备。</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乙方所有私人债务与甲方无任何关系。</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乙方必须履行与甲方的协议，不得以任何方式反悔。</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有关股东权利义务</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从本协议生效之日起，甲方不再享有转让部分股权所对应的标的公司股东权利同时不再履行该部分股东义务。</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从本协议生效之日起，乙方享有标的公司持股部分的股东权利并履行股东义务。必要时，甲方应协助乙方行使股东权利、履行股东义务，包括以甲方名义签署相关文件。</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协议的变更和解除</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r>
        <w:rPr>
          <w:rFonts w:ascii="宋体" w:hAnsi="宋体" w:cs="宋体" w:hint="eastAsia"/>
          <w:color w:val="313131"/>
          <w:kern w:val="0"/>
          <w:szCs w:val="21"/>
        </w:rPr>
        <w:t>发生下列情况之一时，可变更或解除本协议，但甲乙双方需签订变更或解除协议书。</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由于不可抗力或由于一方当事人虽无过失但无法防止的外因，致使本协议无法履行；</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一方当事人丧失实际履约能力；</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由于一方违约，严重影响了另一方的经济利益；</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因情况发生变化，当事人双方经过协商同意；</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合同中约定的其它变更或解除协议的情况出现。</w:t>
      </w: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违约责任</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如协议一方不履行或严重违反本协议的任何条款，违约方须赔偿守约方的一切经济损失。除协议另有规定外，守约方亦有权要求解除本协议及向违约方索取赔偿守约方因此蒙受的一切经济损失。</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如果乙方未能按本合同第二条的规定按时支付股权转让款，每延迟一天，应按延迟部分价款的</w:t>
      </w:r>
      <w:r>
        <w:rPr>
          <w:rFonts w:ascii="宋体" w:hAnsi="宋体" w:cs="宋体" w:hint="eastAsia"/>
          <w:sz w:val="21"/>
          <w:szCs w:val="21"/>
          <w:u w:val="single"/>
        </w:rPr>
        <w:t xml:space="preserve">     </w:t>
      </w:r>
      <w:r>
        <w:rPr>
          <w:rFonts w:ascii="宋体" w:hAnsi="宋体" w:cs="宋体" w:hint="eastAsia"/>
          <w:sz w:val="21"/>
          <w:szCs w:val="21"/>
        </w:rPr>
        <w:t>支付滞纳金。乙方向甲方支付滞纳金后，如果乙方的违约给甲方造成的损失超过滞纳金数额，或因乙方违约给甲方造成其它损害的，不影响甲方就超过部分或其它损害要求赔偿的权利。</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保密条款</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未经对方书面同意，任何一方均不得向其他第三人泄漏在协议履行过程中知悉的商业秘密或相关信息，也不得将本协议内容及相关档案材料泄漏给任何第三方。但法律、法规规定必须披露的除外。</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lastRenderedPageBreak/>
        <w:t>保密条款为独立条款，不论本协议是否签署、变更、解除或终止等，本条款均有效。</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争议解决条款</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r>
        <w:rPr>
          <w:rFonts w:ascii="宋体" w:hAnsi="宋体" w:cs="宋体" w:hint="eastAsia"/>
          <w:color w:val="313131"/>
          <w:kern w:val="0"/>
          <w:szCs w:val="21"/>
        </w:rPr>
        <w:t>甲乙双方因履行本协议所发生的或与本协议有关的一切争议，应当友好协商解决。如协商不成，任何一方均有权按下列第</w:t>
      </w:r>
      <w:r>
        <w:rPr>
          <w:rFonts w:ascii="宋体" w:hAnsi="宋体" w:cs="宋体" w:hint="eastAsia"/>
          <w:color w:val="313131"/>
          <w:kern w:val="0"/>
          <w:szCs w:val="21"/>
          <w:u w:val="single"/>
        </w:rPr>
        <w:t xml:space="preserve">     </w:t>
      </w:r>
      <w:r>
        <w:rPr>
          <w:rFonts w:ascii="宋体" w:hAnsi="宋体" w:cs="宋体" w:hint="eastAsia"/>
          <w:color w:val="313131"/>
          <w:kern w:val="0"/>
          <w:szCs w:val="21"/>
        </w:rPr>
        <w:t>种方式解决：</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将争议提交</w:t>
      </w:r>
      <w:r>
        <w:rPr>
          <w:rFonts w:ascii="宋体" w:hAnsi="宋体" w:cs="宋体" w:hint="eastAsia"/>
          <w:sz w:val="21"/>
          <w:szCs w:val="21"/>
        </w:rPr>
        <w:t xml:space="preserve">  </w:t>
      </w:r>
      <w:r>
        <w:rPr>
          <w:rFonts w:ascii="宋体" w:hAnsi="宋体" w:cs="宋体" w:hint="eastAsia"/>
          <w:sz w:val="21"/>
          <w:szCs w:val="21"/>
        </w:rPr>
        <w:t>法律机构</w:t>
      </w:r>
      <w:r>
        <w:rPr>
          <w:rFonts w:ascii="宋体" w:hAnsi="宋体" w:cs="宋体" w:hint="eastAsia"/>
          <w:sz w:val="21"/>
          <w:szCs w:val="21"/>
        </w:rPr>
        <w:t xml:space="preserve">  </w:t>
      </w:r>
      <w:r>
        <w:rPr>
          <w:rFonts w:ascii="宋体" w:hAnsi="宋体" w:cs="宋体" w:hint="eastAsia"/>
          <w:sz w:val="21"/>
          <w:szCs w:val="21"/>
        </w:rPr>
        <w:t>仲裁，按照提交仲裁时该会现行有效的仲裁规则进行仲裁。仲裁裁决是终局的，对甲乙双方均有约束力。</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向乙方所在地人民法院起诉。</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p>
    <w:p w:rsidR="00FA08B2" w:rsidRDefault="00FA08B2">
      <w:pPr>
        <w:pStyle w:val="1"/>
        <w:numPr>
          <w:ilvl w:val="0"/>
          <w:numId w:val="1"/>
        </w:numPr>
        <w:spacing w:line="400" w:lineRule="exact"/>
        <w:ind w:left="0" w:firstLineChars="200" w:firstLine="422"/>
        <w:jc w:val="left"/>
        <w:rPr>
          <w:rFonts w:ascii="宋体" w:hAnsi="宋体"/>
          <w:sz w:val="21"/>
          <w:szCs w:val="21"/>
        </w:rPr>
      </w:pPr>
      <w:r>
        <w:rPr>
          <w:rFonts w:ascii="宋体" w:hAnsi="宋体"/>
          <w:sz w:val="21"/>
          <w:szCs w:val="21"/>
        </w:rPr>
        <w:t xml:space="preserve"> </w:t>
      </w:r>
      <w:r>
        <w:rPr>
          <w:rFonts w:ascii="宋体" w:hAnsi="宋体"/>
          <w:sz w:val="21"/>
          <w:szCs w:val="21"/>
        </w:rPr>
        <w:t>生效条款及其他</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本协议经甲、乙双方盖章之日起生效。</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本协议生效后，如一方需修改本协议的，须提前</w:t>
      </w:r>
      <w:r>
        <w:rPr>
          <w:rFonts w:ascii="宋体" w:hAnsi="宋体" w:cs="宋体" w:hint="eastAsia"/>
          <w:sz w:val="21"/>
          <w:szCs w:val="21"/>
        </w:rPr>
        <w:t>1</w:t>
      </w:r>
      <w:r>
        <w:rPr>
          <w:rFonts w:ascii="宋体" w:hAnsi="宋体" w:cs="宋体" w:hint="eastAsia"/>
          <w:sz w:val="21"/>
          <w:szCs w:val="21"/>
        </w:rPr>
        <w:t>个工作日以书面形式通知另一方，并经双方书面协商一致后签订补充协议。补充协议与本协议具有同等效力。</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本协议一式</w:t>
      </w:r>
      <w:r>
        <w:rPr>
          <w:rFonts w:ascii="宋体" w:hAnsi="宋体" w:cs="宋体" w:hint="eastAsia"/>
          <w:sz w:val="21"/>
          <w:szCs w:val="21"/>
        </w:rPr>
        <w:t>三</w:t>
      </w:r>
      <w:r>
        <w:rPr>
          <w:rFonts w:ascii="宋体" w:hAnsi="宋体" w:cs="宋体" w:hint="eastAsia"/>
          <w:sz w:val="21"/>
          <w:szCs w:val="21"/>
        </w:rPr>
        <w:t>份，甲乙双方各执一份，其余送有关部门审批或备案，均具有同等法律效力。</w:t>
      </w:r>
    </w:p>
    <w:p w:rsidR="00FA08B2" w:rsidRDefault="00FA08B2">
      <w:pPr>
        <w:pStyle w:val="2"/>
        <w:numPr>
          <w:ilvl w:val="0"/>
          <w:numId w:val="2"/>
        </w:numPr>
        <w:spacing w:line="400" w:lineRule="exact"/>
        <w:ind w:left="0" w:firstLineChars="200" w:firstLine="420"/>
        <w:jc w:val="left"/>
        <w:rPr>
          <w:rFonts w:ascii="宋体" w:hAnsi="宋体" w:cs="宋体" w:hint="eastAsia"/>
          <w:sz w:val="21"/>
          <w:szCs w:val="21"/>
        </w:rPr>
      </w:pPr>
      <w:r>
        <w:rPr>
          <w:rFonts w:ascii="宋体" w:hAnsi="宋体" w:cs="宋体" w:hint="eastAsia"/>
          <w:sz w:val="21"/>
          <w:szCs w:val="21"/>
        </w:rPr>
        <w:t>本协议于</w:t>
      </w:r>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r>
        <w:rPr>
          <w:rFonts w:ascii="宋体" w:hAnsi="宋体" w:cs="宋体" w:hint="eastAsia"/>
          <w:sz w:val="21"/>
          <w:szCs w:val="21"/>
          <w:u w:val="single"/>
        </w:rPr>
        <w:t xml:space="preserve">   </w:t>
      </w:r>
      <w:r>
        <w:rPr>
          <w:rFonts w:ascii="宋体" w:hAnsi="宋体" w:cs="宋体" w:hint="eastAsia"/>
          <w:sz w:val="21"/>
          <w:szCs w:val="21"/>
        </w:rPr>
        <w:t>日订立于</w:t>
      </w:r>
      <w:r>
        <w:rPr>
          <w:rFonts w:ascii="宋体" w:hAnsi="宋体" w:cs="宋体" w:hint="eastAsia"/>
          <w:sz w:val="21"/>
          <w:szCs w:val="21"/>
          <w:u w:val="single"/>
        </w:rPr>
        <w:t xml:space="preserve">     </w:t>
      </w:r>
      <w:r>
        <w:rPr>
          <w:rFonts w:ascii="宋体" w:hAnsi="宋体" w:cs="宋体" w:hint="eastAsia"/>
          <w:sz w:val="21"/>
          <w:szCs w:val="21"/>
        </w:rPr>
        <w:t>。</w:t>
      </w:r>
    </w:p>
    <w:p w:rsidR="00FA08B2" w:rsidRDefault="00FA08B2">
      <w:pPr>
        <w:widowControl/>
        <w:shd w:val="clear" w:color="auto" w:fill="FFFFFF"/>
        <w:spacing w:line="400" w:lineRule="exact"/>
        <w:ind w:firstLineChars="200" w:firstLine="420"/>
        <w:jc w:val="left"/>
        <w:rPr>
          <w:rFonts w:ascii="宋体" w:hAnsi="宋体" w:cs="宋体" w:hint="eastAsia"/>
          <w:color w:val="313131"/>
          <w:kern w:val="0"/>
          <w:szCs w:val="21"/>
        </w:rPr>
      </w:pP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甲方</w:t>
      </w:r>
      <w:r>
        <w:rPr>
          <w:rFonts w:ascii="宋体" w:hAnsi="宋体" w:cs="宋体" w:hint="eastAsia"/>
          <w:szCs w:val="21"/>
        </w:rPr>
        <w:t>(</w:t>
      </w:r>
      <w:r>
        <w:rPr>
          <w:rFonts w:ascii="宋体" w:hAnsi="宋体" w:cs="宋体" w:hint="eastAsia"/>
          <w:szCs w:val="21"/>
        </w:rPr>
        <w:t>盖章</w:t>
      </w:r>
      <w:r>
        <w:rPr>
          <w:rFonts w:ascii="宋体" w:hAnsi="宋体" w:cs="宋体" w:hint="eastAsia"/>
          <w:szCs w:val="21"/>
        </w:rPr>
        <w:t>)</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乙方</w:t>
      </w:r>
      <w:r>
        <w:rPr>
          <w:rFonts w:ascii="宋体" w:hAnsi="宋体" w:cs="宋体" w:hint="eastAsia"/>
          <w:szCs w:val="21"/>
        </w:rPr>
        <w:t>(</w:t>
      </w:r>
      <w:r>
        <w:rPr>
          <w:rFonts w:ascii="宋体" w:hAnsi="宋体" w:cs="宋体" w:hint="eastAsia"/>
          <w:szCs w:val="21"/>
        </w:rPr>
        <w:t>盖章</w:t>
      </w:r>
      <w:r>
        <w:rPr>
          <w:rFonts w:ascii="宋体" w:hAnsi="宋体" w:cs="宋体" w:hint="eastAsia"/>
          <w:szCs w:val="21"/>
        </w:rPr>
        <w:t>)</w:t>
      </w:r>
      <w:r>
        <w:rPr>
          <w:rFonts w:ascii="宋体" w:hAnsi="宋体" w:cs="宋体" w:hint="eastAsia"/>
          <w:szCs w:val="21"/>
        </w:rPr>
        <w:t>：</w:t>
      </w:r>
    </w:p>
    <w:p w:rsidR="00FA08B2" w:rsidRDefault="00FA08B2">
      <w:pPr>
        <w:spacing w:line="400" w:lineRule="exact"/>
        <w:ind w:firstLineChars="200" w:firstLine="420"/>
        <w:jc w:val="left"/>
        <w:rPr>
          <w:rFonts w:ascii="宋体" w:hAnsi="宋体" w:cs="宋体" w:hint="eastAsia"/>
          <w:szCs w:val="21"/>
        </w:rPr>
      </w:pPr>
      <w:r>
        <w:rPr>
          <w:rFonts w:ascii="宋体" w:hAnsi="宋体" w:cs="宋体" w:hint="eastAsia"/>
          <w:szCs w:val="21"/>
        </w:rPr>
        <w:t>代理人</w:t>
      </w:r>
      <w:r>
        <w:rPr>
          <w:rFonts w:ascii="宋体" w:hAnsi="宋体" w:cs="宋体" w:hint="eastAsia"/>
          <w:szCs w:val="21"/>
        </w:rPr>
        <w:t>(</w:t>
      </w:r>
      <w:r>
        <w:rPr>
          <w:rFonts w:ascii="宋体" w:hAnsi="宋体" w:cs="宋体" w:hint="eastAsia"/>
          <w:szCs w:val="21"/>
        </w:rPr>
        <w:t>或委托代理人</w:t>
      </w:r>
      <w:r>
        <w:rPr>
          <w:rFonts w:ascii="宋体" w:hAnsi="宋体" w:cs="宋体" w:hint="eastAsia"/>
          <w:szCs w:val="21"/>
        </w:rPr>
        <w:t>)</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代理人</w:t>
      </w:r>
      <w:r>
        <w:rPr>
          <w:rFonts w:ascii="宋体" w:hAnsi="宋体" w:cs="宋体" w:hint="eastAsia"/>
          <w:szCs w:val="21"/>
        </w:rPr>
        <w:t>(</w:t>
      </w:r>
      <w:r>
        <w:rPr>
          <w:rFonts w:ascii="宋体" w:hAnsi="宋体" w:cs="宋体" w:hint="eastAsia"/>
          <w:szCs w:val="21"/>
        </w:rPr>
        <w:t>或委托代理人</w:t>
      </w:r>
      <w:r>
        <w:rPr>
          <w:rFonts w:ascii="宋体" w:hAnsi="宋体" w:cs="宋体" w:hint="eastAsia"/>
          <w:szCs w:val="21"/>
        </w:rPr>
        <w:t>)</w:t>
      </w:r>
      <w:r>
        <w:rPr>
          <w:rFonts w:ascii="宋体" w:hAnsi="宋体" w:cs="宋体" w:hint="eastAsia"/>
          <w:szCs w:val="21"/>
        </w:rPr>
        <w:t>：</w:t>
      </w:r>
    </w:p>
    <w:p w:rsidR="00FA08B2" w:rsidRDefault="00FA08B2">
      <w:pPr>
        <w:spacing w:line="400" w:lineRule="exact"/>
        <w:ind w:firstLineChars="400" w:firstLine="840"/>
        <w:jc w:val="left"/>
        <w:rPr>
          <w:rFonts w:ascii="宋体" w:hAnsi="宋体" w:cs="宋体" w:hint="eastAsia"/>
          <w:color w:val="313131"/>
          <w:kern w:val="0"/>
          <w:szCs w:val="21"/>
        </w:rPr>
      </w:pP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r>
        <w:rPr>
          <w:rFonts w:ascii="宋体" w:hAnsi="宋体" w:cs="宋体" w:hint="eastAsia"/>
          <w:szCs w:val="21"/>
        </w:rPr>
        <w:t xml:space="preserve"> </w:t>
      </w:r>
    </w:p>
    <w:sectPr w:rsidR="00FA08B2">
      <w:footerReference w:type="even" r:id="rId7"/>
      <w:footerReference w:type="default" r:id="rId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08B2" w:rsidRDefault="00FA08B2">
      <w:r>
        <w:separator/>
      </w:r>
    </w:p>
  </w:endnote>
  <w:endnote w:type="continuationSeparator" w:id="0">
    <w:p w:rsidR="00FA08B2" w:rsidRDefault="00FA0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8B2" w:rsidRDefault="00FA08B2">
    <w:pPr>
      <w:pStyle w:val="a4"/>
      <w:framePr w:wrap="around" w:vAnchor="text" w:hAnchor="margin" w:xAlign="center" w:y="1"/>
      <w:rPr>
        <w:rStyle w:val="a3"/>
      </w:rPr>
    </w:pPr>
    <w:r>
      <w:fldChar w:fldCharType="begin"/>
    </w:r>
    <w:r>
      <w:rPr>
        <w:rStyle w:val="a3"/>
      </w:rPr>
      <w:instrText xml:space="preserve">PAGE  </w:instrText>
    </w:r>
    <w:r>
      <w:fldChar w:fldCharType="separate"/>
    </w:r>
    <w:r>
      <w:fldChar w:fldCharType="end"/>
    </w:r>
  </w:p>
  <w:p w:rsidR="00FA08B2" w:rsidRDefault="00FA08B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8B2" w:rsidRDefault="00FA08B2">
    <w:pPr>
      <w:pStyle w:val="a4"/>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v:fill o:detectmouseclick="t"/>
          <v:textbox style="mso-fit-shape-to-text:t" inset="0,0,0,0">
            <w:txbxContent>
              <w:p w:rsidR="00FA08B2" w:rsidRDefault="00FA08B2">
                <w:pPr>
                  <w:pStyle w:val="a4"/>
                  <w:rPr>
                    <w:rStyle w:val="a3"/>
                  </w:rPr>
                </w:pPr>
                <w:r>
                  <w:fldChar w:fldCharType="begin"/>
                </w:r>
                <w:r>
                  <w:rPr>
                    <w:rStyle w:val="a3"/>
                  </w:rPr>
                  <w:instrText xml:space="preserve">PAGE  </w:instrText>
                </w:r>
                <w:r>
                  <w:fldChar w:fldCharType="separate"/>
                </w:r>
                <w:r>
                  <w:rPr>
                    <w:rStyle w:val="a3"/>
                  </w:rPr>
                  <w:t>5</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08B2" w:rsidRDefault="00FA08B2">
      <w:r>
        <w:separator/>
      </w:r>
    </w:p>
  </w:footnote>
  <w:footnote w:type="continuationSeparator" w:id="0">
    <w:p w:rsidR="00FA08B2" w:rsidRDefault="00FA0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3116C"/>
    <w:multiLevelType w:val="singleLevel"/>
    <w:tmpl w:val="86F3116C"/>
    <w:lvl w:ilvl="0">
      <w:start w:val="1"/>
      <w:numFmt w:val="chineseCountingThousand"/>
      <w:suff w:val="space"/>
      <w:lvlText w:val="第%1条 "/>
      <w:lvlJc w:val="left"/>
      <w:pPr>
        <w:ind w:left="85" w:hanging="85"/>
      </w:pPr>
      <w:rPr>
        <w:rFonts w:hint="eastAsia"/>
        <w:b/>
      </w:rPr>
    </w:lvl>
  </w:abstractNum>
  <w:abstractNum w:abstractNumId="1" w15:restartNumberingAfterBreak="0">
    <w:nsid w:val="A19AE7B6"/>
    <w:multiLevelType w:val="singleLevel"/>
    <w:tmpl w:val="A19AE7B6"/>
    <w:lvl w:ilvl="0">
      <w:start w:val="1"/>
      <w:numFmt w:val="decimal"/>
      <w:suff w:val="space"/>
      <w:lvlText w:val="%1、"/>
      <w:lvlJc w:val="left"/>
      <w:pPr>
        <w:ind w:left="170" w:hanging="57"/>
      </w:pPr>
      <w:rPr>
        <w:rFonts w:hint="default"/>
        <w:b/>
      </w:rPr>
    </w:lvl>
  </w:abstractNum>
  <w:num w:numId="1" w16cid:durableId="1054696651">
    <w:abstractNumId w:val="0"/>
  </w:num>
  <w:num w:numId="2" w16cid:durableId="301472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4279"/>
    <w:rsid w:val="00022C79"/>
    <w:rsid w:val="0004107E"/>
    <w:rsid w:val="00094694"/>
    <w:rsid w:val="000B1709"/>
    <w:rsid w:val="00124C98"/>
    <w:rsid w:val="001537EC"/>
    <w:rsid w:val="001A5AA2"/>
    <w:rsid w:val="001C7D33"/>
    <w:rsid w:val="001E2F90"/>
    <w:rsid w:val="0021500F"/>
    <w:rsid w:val="00282DB6"/>
    <w:rsid w:val="00312EF4"/>
    <w:rsid w:val="00317DB4"/>
    <w:rsid w:val="00371422"/>
    <w:rsid w:val="00406286"/>
    <w:rsid w:val="0042591D"/>
    <w:rsid w:val="004A3BB7"/>
    <w:rsid w:val="004B5BA6"/>
    <w:rsid w:val="004D3237"/>
    <w:rsid w:val="005A1C07"/>
    <w:rsid w:val="005A1F21"/>
    <w:rsid w:val="005B22EB"/>
    <w:rsid w:val="005C14B2"/>
    <w:rsid w:val="005C5059"/>
    <w:rsid w:val="00642DCF"/>
    <w:rsid w:val="00654047"/>
    <w:rsid w:val="006961ED"/>
    <w:rsid w:val="006A1818"/>
    <w:rsid w:val="006D407B"/>
    <w:rsid w:val="006F5939"/>
    <w:rsid w:val="0072164F"/>
    <w:rsid w:val="00754B4B"/>
    <w:rsid w:val="007B35EE"/>
    <w:rsid w:val="00870A98"/>
    <w:rsid w:val="008A08D9"/>
    <w:rsid w:val="008A7EB0"/>
    <w:rsid w:val="008B0A98"/>
    <w:rsid w:val="008E1EDA"/>
    <w:rsid w:val="008E7889"/>
    <w:rsid w:val="009204F0"/>
    <w:rsid w:val="00983CDA"/>
    <w:rsid w:val="009867D5"/>
    <w:rsid w:val="00995652"/>
    <w:rsid w:val="0099628E"/>
    <w:rsid w:val="009D6075"/>
    <w:rsid w:val="00A45FDF"/>
    <w:rsid w:val="00A603AF"/>
    <w:rsid w:val="00B032C0"/>
    <w:rsid w:val="00B16A26"/>
    <w:rsid w:val="00B72F02"/>
    <w:rsid w:val="00B916F9"/>
    <w:rsid w:val="00BA162B"/>
    <w:rsid w:val="00BB7F1C"/>
    <w:rsid w:val="00BE2CC9"/>
    <w:rsid w:val="00C37463"/>
    <w:rsid w:val="00C8643C"/>
    <w:rsid w:val="00CA75F8"/>
    <w:rsid w:val="00CE4D6F"/>
    <w:rsid w:val="00D03E9A"/>
    <w:rsid w:val="00D11024"/>
    <w:rsid w:val="00D17EE2"/>
    <w:rsid w:val="00D82E4E"/>
    <w:rsid w:val="00D90F94"/>
    <w:rsid w:val="00E10ACD"/>
    <w:rsid w:val="00E122E5"/>
    <w:rsid w:val="00E21B62"/>
    <w:rsid w:val="00E22EFC"/>
    <w:rsid w:val="00E27584"/>
    <w:rsid w:val="00E31C46"/>
    <w:rsid w:val="00E673AF"/>
    <w:rsid w:val="00EA6602"/>
    <w:rsid w:val="00ED243D"/>
    <w:rsid w:val="00EE51C2"/>
    <w:rsid w:val="00F67129"/>
    <w:rsid w:val="00F83114"/>
    <w:rsid w:val="00FA08B2"/>
    <w:rsid w:val="00FA43BF"/>
    <w:rsid w:val="00FB4E6A"/>
    <w:rsid w:val="00FF2559"/>
    <w:rsid w:val="04F37B73"/>
    <w:rsid w:val="3F174F9F"/>
    <w:rsid w:val="490517E4"/>
    <w:rsid w:val="73C32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FFD9857-E478-4012-B0C9-C8B529B6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customStyle="1" w:styleId="1">
    <w:name w:val="稻壳合同样式 1级"/>
    <w:basedOn w:val="a"/>
    <w:pPr>
      <w:outlineLvl w:val="0"/>
    </w:pPr>
    <w:rPr>
      <w:rFonts w:cs="宋体" w:hint="eastAsia"/>
      <w:b/>
      <w:sz w:val="30"/>
    </w:rPr>
  </w:style>
  <w:style w:type="paragraph" w:customStyle="1" w:styleId="2">
    <w:name w:val="稻壳合同样式 2级"/>
    <w:basedOn w:val="a"/>
    <w:pPr>
      <w:outlineLvl w:val="1"/>
    </w:pPr>
    <w:rPr>
      <w:sz w:val="30"/>
    </w:rPr>
  </w:style>
  <w:style w:type="paragraph" w:styleId="a5">
    <w:name w:val="header"/>
    <w:basedOn w:val="a"/>
    <w:link w:val="a6"/>
    <w:rsid w:val="00EA6602"/>
    <w:pPr>
      <w:tabs>
        <w:tab w:val="center" w:pos="4153"/>
        <w:tab w:val="right" w:pos="8306"/>
      </w:tabs>
      <w:snapToGrid w:val="0"/>
      <w:jc w:val="center"/>
    </w:pPr>
    <w:rPr>
      <w:sz w:val="18"/>
      <w:szCs w:val="18"/>
    </w:rPr>
  </w:style>
  <w:style w:type="character" w:customStyle="1" w:styleId="a6">
    <w:name w:val="页眉 字符"/>
    <w:basedOn w:val="a0"/>
    <w:link w:val="a5"/>
    <w:rsid w:val="00EA660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Words>
  <Characters>1777</Characters>
  <Application>Microsoft Office Word</Application>
  <DocSecurity>4</DocSecurity>
  <PresentationFormat/>
  <Lines>14</Lines>
  <Paragraphs>4</Paragraphs>
  <Slides>0</Slides>
  <Notes>0</Notes>
  <HiddenSlides>0</HiddenSlides>
  <MMClips>0</MMClips>
  <ScaleCrop>false</ScaleCrop>
  <Manager/>
  <Company>WwW.YlmF.CoM</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股权转让协议</dc:title>
  <dc:subject/>
  <dc:creator>雨林木风</dc:creator>
  <cp:keywords/>
  <dc:description/>
  <cp:lastModifiedBy>Administrator</cp:lastModifiedBy>
  <cp:revision>2</cp:revision>
  <cp:lastPrinted>2015-11-20T07:02:00Z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