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FB4D" w14:textId="77777777" w:rsidR="0036454B" w:rsidRPr="00A07BD5" w:rsidRDefault="001658D0" w:rsidP="002E6D61">
      <w:pPr>
        <w:spacing w:afterLines="50" w:after="156" w:line="360" w:lineRule="auto"/>
        <w:jc w:val="center"/>
        <w:rPr>
          <w:rFonts w:ascii="宋体" w:hAnsi="宋体" w:hint="eastAsia"/>
          <w:b/>
          <w:sz w:val="48"/>
          <w:szCs w:val="48"/>
        </w:rPr>
      </w:pPr>
      <w:r>
        <w:rPr>
          <w:rFonts w:ascii="宋体" w:hAnsi="宋体" w:hint="eastAsia"/>
          <w:b/>
          <w:sz w:val="48"/>
          <w:szCs w:val="48"/>
        </w:rPr>
        <w:t>股权转让协议</w:t>
      </w:r>
    </w:p>
    <w:p w14:paraId="31A58387" w14:textId="77777777" w:rsidR="0036454B" w:rsidRPr="00A255F0" w:rsidRDefault="0036454B" w:rsidP="001739AB">
      <w:pPr>
        <w:spacing w:line="360" w:lineRule="auto"/>
        <w:rPr>
          <w:rFonts w:ascii="宋体" w:hAnsi="宋体" w:hint="eastAsia"/>
          <w:sz w:val="24"/>
        </w:rPr>
      </w:pPr>
      <w:r w:rsidRPr="00A255F0">
        <w:rPr>
          <w:rFonts w:ascii="宋体" w:hAnsi="宋体" w:hint="eastAsia"/>
          <w:b/>
          <w:sz w:val="24"/>
        </w:rPr>
        <w:t>出让方：</w:t>
      </w:r>
      <w:r w:rsidR="00371F6F" w:rsidRPr="00371F6F">
        <w:rPr>
          <w:rFonts w:ascii="宋体" w:hAnsi="宋体"/>
          <w:b/>
          <w:sz w:val="24"/>
          <w:u w:val="single"/>
        </w:rPr>
        <w:t xml:space="preserve">               </w:t>
      </w:r>
      <w:r w:rsidRPr="00A255F0">
        <w:rPr>
          <w:rFonts w:ascii="宋体" w:hAnsi="宋体" w:hint="eastAsia"/>
          <w:b/>
          <w:sz w:val="24"/>
        </w:rPr>
        <w:t xml:space="preserve"> </w:t>
      </w:r>
      <w:r w:rsidRPr="00A255F0">
        <w:rPr>
          <w:rFonts w:ascii="宋体" w:hAnsi="宋体" w:hint="eastAsia"/>
          <w:sz w:val="24"/>
        </w:rPr>
        <w:t>身份证：</w:t>
      </w:r>
      <w:r w:rsidR="00772960" w:rsidRPr="00371F6F">
        <w:rPr>
          <w:rFonts w:ascii="宋体" w:hAnsi="宋体"/>
          <w:b/>
          <w:sz w:val="24"/>
          <w:u w:val="single"/>
        </w:rPr>
        <w:t xml:space="preserve">           </w:t>
      </w:r>
      <w:r w:rsidR="00453AEA">
        <w:rPr>
          <w:rFonts w:ascii="宋体" w:hAnsi="宋体"/>
          <w:b/>
          <w:sz w:val="24"/>
          <w:u w:val="single"/>
        </w:rPr>
        <w:t xml:space="preserve">     </w:t>
      </w:r>
      <w:r w:rsidR="00772960" w:rsidRPr="00371F6F">
        <w:rPr>
          <w:rFonts w:ascii="宋体" w:hAnsi="宋体"/>
          <w:b/>
          <w:sz w:val="24"/>
          <w:u w:val="single"/>
        </w:rPr>
        <w:t xml:space="preserve">    </w:t>
      </w:r>
      <w:r w:rsidRPr="00A255F0">
        <w:rPr>
          <w:rFonts w:ascii="宋体" w:hAnsi="宋体" w:hint="eastAsia"/>
          <w:sz w:val="24"/>
        </w:rPr>
        <w:t xml:space="preserve">（以下简称为甲方）      </w:t>
      </w:r>
    </w:p>
    <w:p w14:paraId="35B3A19E" w14:textId="77777777" w:rsidR="0036454B" w:rsidRPr="00A255F0" w:rsidRDefault="0036454B" w:rsidP="001739AB">
      <w:pPr>
        <w:spacing w:line="360" w:lineRule="auto"/>
        <w:rPr>
          <w:rFonts w:ascii="宋体" w:hAnsi="宋体" w:hint="eastAsia"/>
          <w:b/>
          <w:sz w:val="24"/>
        </w:rPr>
      </w:pPr>
      <w:r w:rsidRPr="00A255F0">
        <w:rPr>
          <w:rFonts w:ascii="宋体" w:hAnsi="宋体" w:hint="eastAsia"/>
          <w:b/>
          <w:sz w:val="24"/>
        </w:rPr>
        <w:t>受让方：</w:t>
      </w:r>
      <w:r w:rsidR="00371F6F" w:rsidRPr="00371F6F">
        <w:rPr>
          <w:rFonts w:ascii="宋体" w:hAnsi="宋体"/>
          <w:b/>
          <w:sz w:val="24"/>
          <w:u w:val="single"/>
        </w:rPr>
        <w:t xml:space="preserve">               </w:t>
      </w:r>
      <w:r w:rsidRPr="00A255F0">
        <w:rPr>
          <w:rFonts w:ascii="宋体" w:hAnsi="宋体" w:hint="eastAsia"/>
          <w:sz w:val="24"/>
        </w:rPr>
        <w:t xml:space="preserve"> 身份证</w:t>
      </w:r>
      <w:r w:rsidR="00453AEA" w:rsidRPr="00A255F0">
        <w:rPr>
          <w:rFonts w:ascii="宋体" w:hAnsi="宋体" w:hint="eastAsia"/>
          <w:sz w:val="24"/>
        </w:rPr>
        <w:t>：</w:t>
      </w:r>
      <w:r w:rsidR="00453AEA" w:rsidRPr="00371F6F">
        <w:rPr>
          <w:rFonts w:ascii="宋体" w:hAnsi="宋体"/>
          <w:b/>
          <w:sz w:val="24"/>
          <w:u w:val="single"/>
        </w:rPr>
        <w:t xml:space="preserve">           </w:t>
      </w:r>
      <w:r w:rsidR="00453AEA">
        <w:rPr>
          <w:rFonts w:ascii="宋体" w:hAnsi="宋体"/>
          <w:b/>
          <w:sz w:val="24"/>
          <w:u w:val="single"/>
        </w:rPr>
        <w:t xml:space="preserve">     </w:t>
      </w:r>
      <w:r w:rsidR="00453AEA" w:rsidRPr="00371F6F">
        <w:rPr>
          <w:rFonts w:ascii="宋体" w:hAnsi="宋体"/>
          <w:b/>
          <w:sz w:val="24"/>
          <w:u w:val="single"/>
        </w:rPr>
        <w:t xml:space="preserve">    </w:t>
      </w:r>
      <w:r w:rsidRPr="00A255F0">
        <w:rPr>
          <w:rFonts w:ascii="宋体" w:hAnsi="宋体" w:hint="eastAsia"/>
          <w:sz w:val="24"/>
        </w:rPr>
        <w:t>（以下简称为乙方）</w:t>
      </w:r>
    </w:p>
    <w:p w14:paraId="474C007E" w14:textId="77777777" w:rsidR="0036454B" w:rsidRPr="00A255F0" w:rsidRDefault="0036454B" w:rsidP="001739AB">
      <w:pPr>
        <w:spacing w:line="360" w:lineRule="auto"/>
        <w:ind w:firstLineChars="200" w:firstLine="480"/>
        <w:rPr>
          <w:rFonts w:ascii="宋体" w:hAnsi="宋体" w:cs="宋体" w:hint="eastAsia"/>
          <w:color w:val="000000"/>
          <w:kern w:val="0"/>
          <w:sz w:val="24"/>
        </w:rPr>
      </w:pPr>
      <w:r w:rsidRPr="00A255F0">
        <w:rPr>
          <w:rFonts w:ascii="宋体" w:hAnsi="宋体" w:hint="eastAsia"/>
          <w:sz w:val="24"/>
        </w:rPr>
        <w:t>一、</w:t>
      </w:r>
      <w:r w:rsidR="00145717">
        <w:rPr>
          <w:rFonts w:ascii="宋体" w:hAnsi="宋体"/>
          <w:sz w:val="24"/>
          <w:u w:val="single"/>
        </w:rPr>
        <w:t xml:space="preserve">              </w:t>
      </w:r>
      <w:r w:rsidRPr="00A255F0">
        <w:rPr>
          <w:rFonts w:ascii="宋体" w:hAnsi="宋体" w:hint="eastAsia"/>
          <w:sz w:val="24"/>
        </w:rPr>
        <w:t>有限公司（以下称“目标公司”）是一家依据《中华人民共和国公司法》于</w:t>
      </w:r>
      <w:r w:rsidR="00145717">
        <w:rPr>
          <w:rFonts w:ascii="宋体" w:hAnsi="宋体"/>
          <w:sz w:val="24"/>
          <w:u w:val="single"/>
        </w:rPr>
        <w:t xml:space="preserve">     </w:t>
      </w:r>
      <w:r w:rsidRPr="00A255F0">
        <w:rPr>
          <w:rFonts w:ascii="宋体" w:hAnsi="宋体" w:hint="eastAsia"/>
          <w:sz w:val="24"/>
        </w:rPr>
        <w:t>年</w:t>
      </w:r>
      <w:r w:rsidR="00145717">
        <w:rPr>
          <w:rFonts w:ascii="宋体" w:hAnsi="宋体"/>
          <w:sz w:val="24"/>
          <w:u w:val="single"/>
        </w:rPr>
        <w:t xml:space="preserve">   </w:t>
      </w:r>
      <w:r w:rsidRPr="00A255F0">
        <w:rPr>
          <w:rFonts w:ascii="宋体" w:hAnsi="宋体" w:hint="eastAsia"/>
          <w:sz w:val="24"/>
        </w:rPr>
        <w:t>月</w:t>
      </w:r>
      <w:r w:rsidR="00145717">
        <w:rPr>
          <w:rFonts w:ascii="宋体" w:hAnsi="宋体"/>
          <w:sz w:val="24"/>
          <w:u w:val="single"/>
        </w:rPr>
        <w:t xml:space="preserve">   </w:t>
      </w:r>
      <w:r w:rsidRPr="00A255F0">
        <w:rPr>
          <w:rFonts w:ascii="宋体" w:hAnsi="宋体" w:hint="eastAsia"/>
          <w:sz w:val="24"/>
        </w:rPr>
        <w:t>日设立并有效存续的有限责任公司。工商注册号为：</w:t>
      </w:r>
      <w:r w:rsidR="002B2EF6">
        <w:rPr>
          <w:rFonts w:ascii="宋体" w:hAnsi="宋体"/>
          <w:sz w:val="24"/>
          <w:u w:val="single"/>
        </w:rPr>
        <w:t xml:space="preserve">            </w:t>
      </w:r>
      <w:r w:rsidRPr="00A255F0">
        <w:rPr>
          <w:rFonts w:ascii="宋体" w:hAnsi="宋体" w:hint="eastAsia"/>
          <w:sz w:val="24"/>
        </w:rPr>
        <w:t>；公司注册资本为人民币</w:t>
      </w:r>
      <w:r w:rsidR="008231DE">
        <w:rPr>
          <w:rFonts w:ascii="宋体" w:hAnsi="宋体"/>
          <w:sz w:val="24"/>
          <w:u w:val="single"/>
        </w:rPr>
        <w:t xml:space="preserve">      </w:t>
      </w:r>
      <w:r w:rsidRPr="00A255F0">
        <w:rPr>
          <w:rFonts w:ascii="宋体" w:hAnsi="宋体" w:hint="eastAsia"/>
          <w:sz w:val="24"/>
        </w:rPr>
        <w:t xml:space="preserve">万元，实收资本为 </w:t>
      </w:r>
      <w:r w:rsidR="00D82B12">
        <w:rPr>
          <w:rFonts w:ascii="宋体" w:hAnsi="宋体"/>
          <w:sz w:val="24"/>
          <w:u w:val="single"/>
        </w:rPr>
        <w:t xml:space="preserve">      </w:t>
      </w:r>
      <w:r w:rsidRPr="00A255F0">
        <w:rPr>
          <w:rFonts w:ascii="宋体" w:hAnsi="宋体" w:hint="eastAsia"/>
          <w:sz w:val="24"/>
        </w:rPr>
        <w:t>万元；公司法定代表人：</w:t>
      </w:r>
      <w:r w:rsidR="005A4F57">
        <w:rPr>
          <w:rFonts w:ascii="宋体" w:hAnsi="宋体"/>
          <w:sz w:val="24"/>
          <w:u w:val="single"/>
        </w:rPr>
        <w:t xml:space="preserve">      </w:t>
      </w:r>
      <w:r w:rsidRPr="00A255F0">
        <w:rPr>
          <w:rFonts w:ascii="宋体" w:hAnsi="宋体" w:hint="eastAsia"/>
          <w:sz w:val="24"/>
        </w:rPr>
        <w:t>。登记住所地：</w:t>
      </w:r>
      <w:r w:rsidR="003F0EFC">
        <w:rPr>
          <w:rFonts w:ascii="宋体" w:hAnsi="宋体"/>
          <w:sz w:val="24"/>
          <w:u w:val="single"/>
        </w:rPr>
        <w:t xml:space="preserve">            </w:t>
      </w:r>
      <w:r w:rsidR="00EE022A">
        <w:rPr>
          <w:rFonts w:ascii="宋体" w:hAnsi="宋体"/>
          <w:sz w:val="24"/>
          <w:u w:val="single"/>
        </w:rPr>
        <w:t xml:space="preserve">   </w:t>
      </w:r>
      <w:r w:rsidRPr="00A255F0">
        <w:rPr>
          <w:rFonts w:ascii="宋体" w:hAnsi="宋体" w:cs="宋体"/>
          <w:color w:val="000000"/>
          <w:kern w:val="0"/>
          <w:sz w:val="24"/>
        </w:rPr>
        <w:t>。</w:t>
      </w:r>
      <w:r w:rsidRPr="00A255F0">
        <w:rPr>
          <w:rFonts w:ascii="宋体" w:hAnsi="宋体" w:cs="宋体" w:hint="eastAsia"/>
          <w:color w:val="000000"/>
          <w:kern w:val="0"/>
          <w:sz w:val="24"/>
        </w:rPr>
        <w:t>公司经营范围：</w:t>
      </w:r>
      <w:r w:rsidR="00132189">
        <w:rPr>
          <w:rFonts w:ascii="宋体" w:hAnsi="宋体"/>
          <w:sz w:val="24"/>
          <w:u w:val="single"/>
        </w:rPr>
        <w:t xml:space="preserve">                        </w:t>
      </w:r>
      <w:r w:rsidRPr="00A255F0">
        <w:rPr>
          <w:rFonts w:ascii="宋体" w:hAnsi="宋体" w:cs="宋体" w:hint="eastAsia"/>
          <w:color w:val="000000"/>
          <w:kern w:val="0"/>
          <w:sz w:val="24"/>
        </w:rPr>
        <w:t>。</w:t>
      </w:r>
      <w:r w:rsidRPr="00A255F0">
        <w:rPr>
          <w:rFonts w:ascii="宋体" w:hAnsi="宋体" w:hint="eastAsia"/>
          <w:sz w:val="24"/>
        </w:rPr>
        <w:t xml:space="preserve"> </w:t>
      </w:r>
    </w:p>
    <w:p w14:paraId="49BBB04C"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二、本协议甲方自然人</w:t>
      </w:r>
      <w:r w:rsidR="004A3F47">
        <w:rPr>
          <w:rFonts w:ascii="宋体" w:hAnsi="宋体"/>
          <w:sz w:val="24"/>
          <w:u w:val="single"/>
        </w:rPr>
        <w:t xml:space="preserve">      </w:t>
      </w:r>
      <w:r w:rsidRPr="00A255F0">
        <w:rPr>
          <w:rFonts w:ascii="宋体" w:hAnsi="宋体" w:hint="eastAsia"/>
          <w:sz w:val="24"/>
        </w:rPr>
        <w:t>持有</w:t>
      </w:r>
      <w:r w:rsidR="00771E9E">
        <w:rPr>
          <w:rFonts w:ascii="宋体" w:hAnsi="宋体"/>
          <w:sz w:val="24"/>
          <w:u w:val="single"/>
        </w:rPr>
        <w:t xml:space="preserve">            </w:t>
      </w:r>
      <w:r w:rsidRPr="00A255F0">
        <w:rPr>
          <w:rFonts w:ascii="宋体" w:hAnsi="宋体" w:hint="eastAsia"/>
          <w:sz w:val="24"/>
        </w:rPr>
        <w:t>有限公司</w:t>
      </w:r>
      <w:r w:rsidR="00F27616">
        <w:rPr>
          <w:rFonts w:ascii="宋体" w:hAnsi="宋体"/>
          <w:sz w:val="24"/>
          <w:u w:val="single"/>
        </w:rPr>
        <w:t xml:space="preserve">   </w:t>
      </w:r>
      <w:r w:rsidR="00A67CCE">
        <w:rPr>
          <w:rFonts w:ascii="宋体" w:hAnsi="宋体"/>
          <w:sz w:val="24"/>
          <w:u w:val="single"/>
        </w:rPr>
        <w:t xml:space="preserve">   </w:t>
      </w:r>
      <w:r w:rsidRPr="00A255F0">
        <w:rPr>
          <w:rFonts w:ascii="宋体" w:hAnsi="宋体" w:hint="eastAsia"/>
          <w:sz w:val="24"/>
        </w:rPr>
        <w:t>％的股权，认缴出资人民币</w:t>
      </w:r>
      <w:r w:rsidR="003B6E2F">
        <w:rPr>
          <w:rFonts w:ascii="宋体" w:hAnsi="宋体"/>
          <w:sz w:val="24"/>
          <w:u w:val="single"/>
        </w:rPr>
        <w:t xml:space="preserve">   </w:t>
      </w:r>
      <w:r w:rsidR="00C94C4F">
        <w:rPr>
          <w:rFonts w:ascii="宋体" w:hAnsi="宋体"/>
          <w:sz w:val="24"/>
          <w:u w:val="single"/>
        </w:rPr>
        <w:t xml:space="preserve">   </w:t>
      </w:r>
      <w:r w:rsidRPr="00A255F0">
        <w:rPr>
          <w:rFonts w:ascii="宋体" w:hAnsi="宋体" w:hint="eastAsia"/>
          <w:sz w:val="24"/>
        </w:rPr>
        <w:t>万元；</w:t>
      </w:r>
    </w:p>
    <w:p w14:paraId="40673B3C"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三、公司资产、负债情况</w:t>
      </w:r>
    </w:p>
    <w:p w14:paraId="53584EA7"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1、目标公司资产合计</w:t>
      </w:r>
      <w:r w:rsidR="0050441F">
        <w:rPr>
          <w:rFonts w:ascii="宋体" w:hAnsi="宋体"/>
          <w:sz w:val="24"/>
          <w:u w:val="single"/>
        </w:rPr>
        <w:t xml:space="preserve">         </w:t>
      </w:r>
      <w:r w:rsidRPr="00A255F0">
        <w:rPr>
          <w:rFonts w:ascii="宋体" w:hAnsi="宋体" w:hint="eastAsia"/>
          <w:sz w:val="24"/>
        </w:rPr>
        <w:t>元；</w:t>
      </w:r>
    </w:p>
    <w:p w14:paraId="7DCE3F0C"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2、目标公司负债合计</w:t>
      </w:r>
      <w:r w:rsidR="0050441F">
        <w:rPr>
          <w:rFonts w:ascii="宋体" w:hAnsi="宋体"/>
          <w:sz w:val="24"/>
          <w:u w:val="single"/>
        </w:rPr>
        <w:t xml:space="preserve">         </w:t>
      </w:r>
      <w:r w:rsidRPr="00A255F0">
        <w:rPr>
          <w:rFonts w:ascii="宋体" w:hAnsi="宋体" w:hint="eastAsia"/>
          <w:sz w:val="24"/>
        </w:rPr>
        <w:t>元；</w:t>
      </w:r>
    </w:p>
    <w:p w14:paraId="6C559C27"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3、目标公司所有者权益合计</w:t>
      </w:r>
      <w:r w:rsidR="000C1377">
        <w:rPr>
          <w:rFonts w:ascii="宋体" w:hAnsi="宋体"/>
          <w:sz w:val="24"/>
          <w:u w:val="single"/>
        </w:rPr>
        <w:t xml:space="preserve">         </w:t>
      </w:r>
      <w:r w:rsidRPr="00A255F0">
        <w:rPr>
          <w:rFonts w:ascii="宋体" w:hAnsi="宋体" w:hint="eastAsia"/>
          <w:sz w:val="24"/>
        </w:rPr>
        <w:t>元；</w:t>
      </w:r>
    </w:p>
    <w:p w14:paraId="2B547A7B"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4、上述资产、负债及明细详见甲方提供的目标公司</w:t>
      </w:r>
      <w:r w:rsidR="00C11CE1">
        <w:rPr>
          <w:rFonts w:ascii="宋体" w:hAnsi="宋体"/>
          <w:sz w:val="24"/>
          <w:u w:val="single"/>
        </w:rPr>
        <w:t xml:space="preserve">     </w:t>
      </w:r>
      <w:r w:rsidR="00C11CE1" w:rsidRPr="00A255F0">
        <w:rPr>
          <w:rFonts w:ascii="宋体" w:hAnsi="宋体" w:hint="eastAsia"/>
          <w:sz w:val="24"/>
        </w:rPr>
        <w:t>年</w:t>
      </w:r>
      <w:r w:rsidR="00C11CE1">
        <w:rPr>
          <w:rFonts w:ascii="宋体" w:hAnsi="宋体"/>
          <w:sz w:val="24"/>
          <w:u w:val="single"/>
        </w:rPr>
        <w:t xml:space="preserve">   </w:t>
      </w:r>
      <w:r w:rsidR="00C11CE1" w:rsidRPr="00A255F0">
        <w:rPr>
          <w:rFonts w:ascii="宋体" w:hAnsi="宋体" w:hint="eastAsia"/>
          <w:sz w:val="24"/>
        </w:rPr>
        <w:t>月</w:t>
      </w:r>
      <w:r w:rsidRPr="00A255F0">
        <w:rPr>
          <w:rFonts w:ascii="宋体" w:hAnsi="宋体" w:hint="eastAsia"/>
          <w:sz w:val="24"/>
        </w:rPr>
        <w:t>份资产负债表及明细。（该目标公司</w:t>
      </w:r>
      <w:r w:rsidR="002227AF">
        <w:rPr>
          <w:rFonts w:ascii="宋体" w:hAnsi="宋体"/>
          <w:sz w:val="24"/>
          <w:u w:val="single"/>
        </w:rPr>
        <w:t xml:space="preserve">     </w:t>
      </w:r>
      <w:r w:rsidR="002227AF" w:rsidRPr="00A255F0">
        <w:rPr>
          <w:rFonts w:ascii="宋体" w:hAnsi="宋体" w:hint="eastAsia"/>
          <w:sz w:val="24"/>
        </w:rPr>
        <w:t>年</w:t>
      </w:r>
      <w:r w:rsidR="002227AF">
        <w:rPr>
          <w:rFonts w:ascii="宋体" w:hAnsi="宋体"/>
          <w:sz w:val="24"/>
          <w:u w:val="single"/>
        </w:rPr>
        <w:t xml:space="preserve">   </w:t>
      </w:r>
      <w:r w:rsidR="002227AF" w:rsidRPr="00A255F0">
        <w:rPr>
          <w:rFonts w:ascii="宋体" w:hAnsi="宋体" w:hint="eastAsia"/>
          <w:sz w:val="24"/>
        </w:rPr>
        <w:t>月</w:t>
      </w:r>
      <w:r w:rsidRPr="00A255F0">
        <w:rPr>
          <w:rFonts w:ascii="宋体" w:hAnsi="宋体" w:hint="eastAsia"/>
          <w:sz w:val="24"/>
        </w:rPr>
        <w:t>份资产负债表及明细为本协议之必要附件，是本协议组成部分）。</w:t>
      </w:r>
    </w:p>
    <w:p w14:paraId="62EB9354"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四、甲、乙一致同意，目标公司</w:t>
      </w:r>
      <w:r w:rsidR="003660BE">
        <w:rPr>
          <w:rFonts w:ascii="宋体" w:hAnsi="宋体"/>
          <w:sz w:val="24"/>
          <w:u w:val="single"/>
        </w:rPr>
        <w:t xml:space="preserve">       </w:t>
      </w:r>
      <w:r w:rsidRPr="00A255F0">
        <w:rPr>
          <w:rFonts w:ascii="宋体" w:hAnsi="宋体" w:hint="eastAsia"/>
          <w:sz w:val="24"/>
        </w:rPr>
        <w:t>作价为人民币</w:t>
      </w:r>
      <w:r w:rsidR="001E75DC">
        <w:rPr>
          <w:rFonts w:ascii="宋体" w:hAnsi="宋体"/>
          <w:sz w:val="24"/>
          <w:u w:val="single"/>
        </w:rPr>
        <w:t xml:space="preserve">       </w:t>
      </w:r>
      <w:r w:rsidRPr="00A255F0">
        <w:rPr>
          <w:rFonts w:ascii="宋体" w:hAnsi="宋体" w:hint="eastAsia"/>
          <w:sz w:val="24"/>
        </w:rPr>
        <w:t>万元进行股权重组。该作价是各方基于目标公司</w:t>
      </w:r>
      <w:r w:rsidR="006D6917">
        <w:rPr>
          <w:rFonts w:ascii="宋体" w:hAnsi="宋体"/>
          <w:sz w:val="24"/>
          <w:u w:val="single"/>
        </w:rPr>
        <w:t xml:space="preserve">     </w:t>
      </w:r>
      <w:r w:rsidR="006D6917" w:rsidRPr="00A255F0">
        <w:rPr>
          <w:rFonts w:ascii="宋体" w:hAnsi="宋体" w:hint="eastAsia"/>
          <w:sz w:val="24"/>
        </w:rPr>
        <w:t>年</w:t>
      </w:r>
      <w:r w:rsidR="006D6917">
        <w:rPr>
          <w:rFonts w:ascii="宋体" w:hAnsi="宋体"/>
          <w:sz w:val="24"/>
          <w:u w:val="single"/>
        </w:rPr>
        <w:t xml:space="preserve">   </w:t>
      </w:r>
      <w:r w:rsidR="006D6917" w:rsidRPr="00A255F0">
        <w:rPr>
          <w:rFonts w:ascii="宋体" w:hAnsi="宋体" w:hint="eastAsia"/>
          <w:sz w:val="24"/>
        </w:rPr>
        <w:t>月</w:t>
      </w:r>
      <w:r w:rsidRPr="00A255F0">
        <w:rPr>
          <w:rFonts w:ascii="宋体" w:hAnsi="宋体" w:hint="eastAsia"/>
          <w:sz w:val="24"/>
        </w:rPr>
        <w:t>资产负债表及明细的真实性，并充分考虑到目标公司的无形资产、各项损益、市场环境等各种因素协商的结果，各方不得以作价与报表不符，或以显失公平、重大误解、市场行情变化、宏观政策影响等理由反悔。</w:t>
      </w:r>
    </w:p>
    <w:p w14:paraId="027FE4C5"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五、重组方式以目标公司100%股权作价人民币</w:t>
      </w:r>
      <w:r w:rsidR="00CD08DF">
        <w:rPr>
          <w:rFonts w:ascii="宋体" w:hAnsi="宋体"/>
          <w:sz w:val="24"/>
          <w:u w:val="single"/>
        </w:rPr>
        <w:t xml:space="preserve">          </w:t>
      </w:r>
      <w:r w:rsidRPr="00A255F0">
        <w:rPr>
          <w:rFonts w:ascii="宋体" w:hAnsi="宋体" w:hint="eastAsia"/>
          <w:sz w:val="24"/>
        </w:rPr>
        <w:t>万元，甲方出让</w:t>
      </w:r>
      <w:r w:rsidR="00831271">
        <w:rPr>
          <w:rFonts w:ascii="宋体" w:hAnsi="宋体"/>
          <w:sz w:val="24"/>
          <w:u w:val="single"/>
        </w:rPr>
        <w:t xml:space="preserve">     </w:t>
      </w:r>
      <w:r w:rsidRPr="00A255F0">
        <w:rPr>
          <w:rFonts w:ascii="宋体" w:hAnsi="宋体" w:hint="eastAsia"/>
          <w:sz w:val="24"/>
        </w:rPr>
        <w:t>%股权的方式进行承债式重组。</w:t>
      </w:r>
    </w:p>
    <w:p w14:paraId="7F781894"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六、应付账款已列明的部分由新股东承担，附件中未列明的由原股东承担，</w:t>
      </w:r>
      <w:r w:rsidR="007A1D4C">
        <w:rPr>
          <w:rFonts w:ascii="宋体" w:hAnsi="宋体"/>
          <w:sz w:val="24"/>
          <w:u w:val="single"/>
        </w:rPr>
        <w:t xml:space="preserve">          </w:t>
      </w:r>
      <w:r w:rsidRPr="00A255F0">
        <w:rPr>
          <w:rFonts w:ascii="宋体" w:hAnsi="宋体" w:hint="eastAsia"/>
          <w:sz w:val="24"/>
        </w:rPr>
        <w:t>有限公司股权变更前对外担保及未列明事项均由甲方、乙方承担，同时乙方以股权做担保。</w:t>
      </w:r>
    </w:p>
    <w:p w14:paraId="3D53DCC1"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七、考虑到目标公司为</w:t>
      </w:r>
      <w:r w:rsidR="00EB2900">
        <w:rPr>
          <w:rFonts w:ascii="宋体" w:hAnsi="宋体"/>
          <w:sz w:val="24"/>
          <w:u w:val="single"/>
        </w:rPr>
        <w:t xml:space="preserve">     </w:t>
      </w:r>
      <w:r w:rsidR="00686FB5">
        <w:rPr>
          <w:rFonts w:ascii="宋体" w:hAnsi="宋体"/>
          <w:sz w:val="24"/>
          <w:u w:val="single"/>
        </w:rPr>
        <w:t xml:space="preserve">  </w:t>
      </w:r>
      <w:r w:rsidRPr="00A255F0">
        <w:rPr>
          <w:rFonts w:ascii="宋体" w:hAnsi="宋体" w:hint="eastAsia"/>
          <w:sz w:val="24"/>
        </w:rPr>
        <w:t>年成立的公司，在此次股权转让之前发生过多次转让，因股权转让问题引发的纠纷，所引发目标公司的损失将由甲方承担全部责任。</w:t>
      </w:r>
    </w:p>
    <w:p w14:paraId="5548B3C0"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据此，甲乙双方经充分友好协商，达成以下协议条款，并共同严格遵守执行。</w:t>
      </w:r>
    </w:p>
    <w:p w14:paraId="6124AC35"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hint="eastAsia"/>
          <w:b/>
          <w:sz w:val="24"/>
        </w:rPr>
        <w:t>第一条</w:t>
      </w:r>
      <w:r w:rsidR="00A255F0">
        <w:rPr>
          <w:rFonts w:ascii="宋体" w:hAnsi="宋体"/>
          <w:b/>
          <w:sz w:val="24"/>
        </w:rPr>
        <w:t xml:space="preserve"> </w:t>
      </w:r>
      <w:r w:rsidRPr="00A255F0">
        <w:rPr>
          <w:rFonts w:ascii="宋体" w:hAnsi="宋体" w:hint="eastAsia"/>
          <w:b/>
          <w:sz w:val="24"/>
        </w:rPr>
        <w:t xml:space="preserve">股权转让 </w:t>
      </w:r>
    </w:p>
    <w:p w14:paraId="56EF56D4" w14:textId="77777777" w:rsidR="0036454B" w:rsidRDefault="0036454B" w:rsidP="001739AB">
      <w:pPr>
        <w:spacing w:line="360" w:lineRule="auto"/>
        <w:ind w:firstLineChars="200" w:firstLine="480"/>
        <w:rPr>
          <w:rFonts w:ascii="宋体" w:hAnsi="宋体"/>
          <w:sz w:val="24"/>
        </w:rPr>
      </w:pPr>
      <w:r w:rsidRPr="00A255F0">
        <w:rPr>
          <w:rFonts w:ascii="宋体" w:hAnsi="宋体" w:hint="eastAsia"/>
          <w:sz w:val="24"/>
        </w:rPr>
        <w:t>1、甲方同意以人民币</w:t>
      </w:r>
      <w:r w:rsidR="00E8000D">
        <w:rPr>
          <w:rFonts w:ascii="宋体" w:hAnsi="宋体"/>
          <w:sz w:val="24"/>
          <w:u w:val="single"/>
        </w:rPr>
        <w:t xml:space="preserve">     </w:t>
      </w:r>
      <w:r w:rsidR="009553A5">
        <w:rPr>
          <w:rFonts w:ascii="宋体" w:hAnsi="宋体"/>
          <w:sz w:val="24"/>
          <w:u w:val="single"/>
        </w:rPr>
        <w:t xml:space="preserve">   </w:t>
      </w:r>
      <w:r w:rsidRPr="00A255F0">
        <w:rPr>
          <w:rFonts w:ascii="宋体" w:hAnsi="宋体" w:hint="eastAsia"/>
          <w:sz w:val="24"/>
        </w:rPr>
        <w:t>万元作价向乙方转让其持有的</w:t>
      </w:r>
      <w:r w:rsidR="009553A5">
        <w:rPr>
          <w:rFonts w:ascii="宋体" w:hAnsi="宋体"/>
          <w:sz w:val="24"/>
          <w:u w:val="single"/>
        </w:rPr>
        <w:t xml:space="preserve">          </w:t>
      </w:r>
      <w:r w:rsidRPr="00A255F0">
        <w:rPr>
          <w:rFonts w:ascii="宋体" w:hAnsi="宋体" w:hint="eastAsia"/>
          <w:sz w:val="24"/>
        </w:rPr>
        <w:t>有限公司</w:t>
      </w:r>
      <w:r w:rsidR="006D3322">
        <w:rPr>
          <w:rFonts w:ascii="宋体" w:hAnsi="宋体"/>
          <w:sz w:val="24"/>
          <w:u w:val="single"/>
        </w:rPr>
        <w:t xml:space="preserve">    </w:t>
      </w:r>
      <w:r w:rsidRPr="00A255F0">
        <w:rPr>
          <w:rFonts w:ascii="宋体" w:hAnsi="宋体" w:hint="eastAsia"/>
          <w:sz w:val="24"/>
        </w:rPr>
        <w:t>%的股权</w:t>
      </w:r>
      <w:r w:rsidR="00D7422B">
        <w:rPr>
          <w:rFonts w:ascii="宋体" w:hAnsi="宋体" w:hint="eastAsia"/>
          <w:sz w:val="24"/>
        </w:rPr>
        <w:t>，</w:t>
      </w:r>
      <w:r w:rsidRPr="00A255F0">
        <w:rPr>
          <w:rFonts w:ascii="宋体" w:hAnsi="宋体" w:hint="eastAsia"/>
          <w:sz w:val="24"/>
        </w:rPr>
        <w:t>乙方同意受让。</w:t>
      </w:r>
    </w:p>
    <w:p w14:paraId="36E2DA3C" w14:textId="77777777" w:rsidR="001046B9" w:rsidRPr="001046B9" w:rsidRDefault="001046B9" w:rsidP="001739AB">
      <w:pPr>
        <w:spacing w:line="360" w:lineRule="auto"/>
        <w:ind w:firstLineChars="200" w:firstLine="480"/>
        <w:rPr>
          <w:rFonts w:ascii="宋体" w:hAnsi="宋体" w:hint="eastAsia"/>
          <w:sz w:val="24"/>
        </w:rPr>
      </w:pPr>
    </w:p>
    <w:p w14:paraId="37DAF3C2"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b/>
          <w:sz w:val="24"/>
        </w:rPr>
        <w:lastRenderedPageBreak/>
        <w:t>第二条</w:t>
      </w:r>
      <w:r w:rsidR="002456D9">
        <w:rPr>
          <w:rFonts w:ascii="宋体" w:hAnsi="宋体"/>
          <w:b/>
          <w:sz w:val="24"/>
        </w:rPr>
        <w:t xml:space="preserve"> </w:t>
      </w:r>
      <w:r w:rsidRPr="00A255F0">
        <w:rPr>
          <w:rFonts w:ascii="宋体" w:hAnsi="宋体"/>
          <w:b/>
          <w:sz w:val="24"/>
        </w:rPr>
        <w:t>股权转让金的支付方式及支付</w:t>
      </w:r>
      <w:r w:rsidRPr="00A255F0">
        <w:rPr>
          <w:rFonts w:ascii="宋体" w:hAnsi="宋体" w:hint="eastAsia"/>
          <w:b/>
          <w:sz w:val="24"/>
        </w:rPr>
        <w:t>时间</w:t>
      </w:r>
    </w:p>
    <w:p w14:paraId="65C629A6"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sz w:val="24"/>
        </w:rPr>
        <w:t>经</w:t>
      </w:r>
      <w:r w:rsidRPr="00A255F0">
        <w:rPr>
          <w:rFonts w:ascii="宋体" w:hAnsi="宋体" w:hint="eastAsia"/>
          <w:sz w:val="24"/>
        </w:rPr>
        <w:t>双方</w:t>
      </w:r>
      <w:r w:rsidRPr="00A255F0">
        <w:rPr>
          <w:rFonts w:ascii="宋体" w:hAnsi="宋体"/>
          <w:sz w:val="24"/>
        </w:rPr>
        <w:t>协商,一致同意</w:t>
      </w:r>
      <w:r w:rsidRPr="00A255F0">
        <w:rPr>
          <w:rFonts w:ascii="宋体" w:hAnsi="宋体" w:hint="eastAsia"/>
          <w:sz w:val="24"/>
        </w:rPr>
        <w:t>各方</w:t>
      </w:r>
      <w:r w:rsidRPr="00A255F0">
        <w:rPr>
          <w:rFonts w:ascii="宋体" w:hAnsi="宋体"/>
          <w:sz w:val="24"/>
        </w:rPr>
        <w:t>支付给甲</w:t>
      </w:r>
      <w:r w:rsidRPr="00A255F0">
        <w:rPr>
          <w:rFonts w:ascii="宋体" w:hAnsi="宋体" w:hint="eastAsia"/>
          <w:sz w:val="24"/>
        </w:rPr>
        <w:t>方</w:t>
      </w:r>
      <w:r w:rsidRPr="00A255F0">
        <w:rPr>
          <w:rFonts w:ascii="宋体" w:hAnsi="宋体"/>
          <w:sz w:val="24"/>
        </w:rPr>
        <w:t>的</w:t>
      </w:r>
      <w:r w:rsidRPr="00A255F0">
        <w:rPr>
          <w:rFonts w:ascii="宋体" w:hAnsi="宋体" w:hint="eastAsia"/>
          <w:sz w:val="24"/>
        </w:rPr>
        <w:t>协议</w:t>
      </w:r>
      <w:r w:rsidRPr="00A255F0">
        <w:rPr>
          <w:rFonts w:ascii="宋体" w:hAnsi="宋体"/>
          <w:sz w:val="24"/>
        </w:rPr>
        <w:t>股权转让金</w:t>
      </w:r>
      <w:r w:rsidRPr="00A255F0">
        <w:rPr>
          <w:rFonts w:ascii="宋体" w:hAnsi="宋体" w:cs="Tahoma" w:hint="eastAsia"/>
          <w:sz w:val="24"/>
          <w:u w:val="single"/>
        </w:rPr>
        <w:t xml:space="preserve">              </w:t>
      </w:r>
      <w:r w:rsidR="00A255F0">
        <w:rPr>
          <w:rFonts w:ascii="宋体" w:hAnsi="宋体" w:cs="Tahoma" w:hint="eastAsia"/>
          <w:sz w:val="24"/>
        </w:rPr>
        <w:t>，</w:t>
      </w:r>
      <w:r w:rsidRPr="00A255F0">
        <w:rPr>
          <w:rFonts w:ascii="宋体" w:hAnsi="宋体" w:hint="eastAsia"/>
          <w:sz w:val="24"/>
        </w:rPr>
        <w:t>按</w:t>
      </w:r>
      <w:r w:rsidRPr="00A255F0">
        <w:rPr>
          <w:rFonts w:ascii="宋体" w:hAnsi="宋体"/>
          <w:sz w:val="24"/>
        </w:rPr>
        <w:t>以下的约定支付方式</w:t>
      </w:r>
      <w:r w:rsidRPr="00A255F0">
        <w:rPr>
          <w:rFonts w:ascii="宋体" w:hAnsi="宋体" w:hint="eastAsia"/>
          <w:sz w:val="24"/>
        </w:rPr>
        <w:t>及</w:t>
      </w:r>
      <w:r w:rsidRPr="00A255F0">
        <w:rPr>
          <w:rFonts w:ascii="宋体" w:hAnsi="宋体"/>
          <w:sz w:val="24"/>
        </w:rPr>
        <w:t>支付</w:t>
      </w:r>
      <w:r w:rsidRPr="00A255F0">
        <w:rPr>
          <w:rFonts w:ascii="宋体" w:hAnsi="宋体" w:hint="eastAsia"/>
          <w:sz w:val="24"/>
        </w:rPr>
        <w:t>时间</w:t>
      </w:r>
      <w:r w:rsidRPr="00A255F0">
        <w:rPr>
          <w:rFonts w:ascii="宋体" w:hAnsi="宋体"/>
          <w:sz w:val="24"/>
        </w:rPr>
        <w:t>向甲方支付</w:t>
      </w:r>
      <w:r w:rsidRPr="00A255F0">
        <w:rPr>
          <w:rFonts w:ascii="宋体" w:hAnsi="宋体" w:hint="eastAsia"/>
          <w:sz w:val="24"/>
        </w:rPr>
        <w:t>。</w:t>
      </w:r>
    </w:p>
    <w:p w14:paraId="7E38ACC7" w14:textId="77777777" w:rsidR="00645F48" w:rsidRDefault="0036454B" w:rsidP="001739AB">
      <w:pPr>
        <w:spacing w:line="360" w:lineRule="auto"/>
        <w:ind w:firstLineChars="200" w:firstLine="480"/>
        <w:rPr>
          <w:rFonts w:ascii="宋体" w:hAnsi="宋体"/>
          <w:sz w:val="24"/>
        </w:rPr>
      </w:pPr>
      <w:r w:rsidRPr="00A255F0">
        <w:rPr>
          <w:rFonts w:ascii="宋体" w:hAnsi="宋体" w:hint="eastAsia"/>
          <w:sz w:val="24"/>
        </w:rPr>
        <w:t>1、</w:t>
      </w:r>
      <w:r w:rsidRPr="00A255F0">
        <w:rPr>
          <w:rFonts w:ascii="宋体" w:hAnsi="宋体" w:hint="eastAsia"/>
          <w:color w:val="000000"/>
          <w:sz w:val="24"/>
        </w:rPr>
        <w:t>在工商股权变更完成后三个工作日内，</w:t>
      </w:r>
      <w:r w:rsidRPr="00A255F0">
        <w:rPr>
          <w:rFonts w:ascii="宋体" w:hAnsi="宋体" w:hint="eastAsia"/>
          <w:sz w:val="24"/>
        </w:rPr>
        <w:t>乙方向甲方以货币方式支付股权转让金人民币</w:t>
      </w:r>
    </w:p>
    <w:p w14:paraId="5F494893" w14:textId="77777777" w:rsidR="0036454B" w:rsidRPr="00A255F0" w:rsidRDefault="000E606D" w:rsidP="001739AB">
      <w:pPr>
        <w:spacing w:line="360" w:lineRule="auto"/>
        <w:rPr>
          <w:rFonts w:ascii="宋体" w:hAnsi="宋体" w:hint="eastAsia"/>
          <w:sz w:val="24"/>
        </w:rPr>
      </w:pPr>
      <w:r w:rsidRPr="00A255F0">
        <w:rPr>
          <w:rFonts w:ascii="宋体" w:hAnsi="宋体" w:cs="Tahoma" w:hint="eastAsia"/>
          <w:sz w:val="24"/>
          <w:u w:val="single"/>
        </w:rPr>
        <w:t xml:space="preserve">          </w:t>
      </w:r>
      <w:r w:rsidR="0036454B" w:rsidRPr="00A255F0">
        <w:rPr>
          <w:rFonts w:ascii="宋体" w:hAnsi="宋体" w:hint="eastAsia"/>
          <w:sz w:val="24"/>
        </w:rPr>
        <w:t>万元；</w:t>
      </w:r>
    </w:p>
    <w:p w14:paraId="19721A07"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hint="eastAsia"/>
          <w:b/>
          <w:sz w:val="24"/>
        </w:rPr>
        <w:t>第三条</w:t>
      </w:r>
      <w:r w:rsidR="002456D9">
        <w:rPr>
          <w:rFonts w:ascii="宋体" w:hAnsi="宋体"/>
          <w:b/>
          <w:sz w:val="24"/>
        </w:rPr>
        <w:t xml:space="preserve"> </w:t>
      </w:r>
      <w:r w:rsidRPr="00A255F0">
        <w:rPr>
          <w:rFonts w:ascii="宋体" w:hAnsi="宋体" w:hint="eastAsia"/>
          <w:b/>
          <w:sz w:val="24"/>
        </w:rPr>
        <w:t>交割程序</w:t>
      </w:r>
    </w:p>
    <w:p w14:paraId="495D443A"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1、</w:t>
      </w:r>
      <w:r w:rsidRPr="00A255F0">
        <w:rPr>
          <w:rFonts w:ascii="宋体" w:hAnsi="宋体" w:hint="eastAsia"/>
          <w:color w:val="000000"/>
          <w:sz w:val="24"/>
        </w:rPr>
        <w:t>在本协议签订当日，为股权交割基准日</w:t>
      </w:r>
      <w:r w:rsidRPr="00A255F0">
        <w:rPr>
          <w:rFonts w:ascii="宋体" w:hAnsi="宋体" w:hint="eastAsia"/>
          <w:sz w:val="24"/>
        </w:rPr>
        <w:t>，基准日之后的目标公司的经营收益或亏损按股权转让后的股权比例承担或享有；交割基准日之前的本协议及附件未披露列明的债务或责任由出让方承担。</w:t>
      </w:r>
    </w:p>
    <w:p w14:paraId="1A0F3C11"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2、</w:t>
      </w:r>
      <w:r w:rsidRPr="00A255F0">
        <w:rPr>
          <w:rFonts w:ascii="宋体" w:hAnsi="宋体" w:hint="eastAsia"/>
          <w:color w:val="000000"/>
          <w:sz w:val="24"/>
        </w:rPr>
        <w:t>在本协议签订后，丙丁</w:t>
      </w:r>
      <w:r w:rsidRPr="00A255F0">
        <w:rPr>
          <w:rFonts w:ascii="宋体" w:hAnsi="宋体"/>
          <w:sz w:val="24"/>
        </w:rPr>
        <w:t>戊己</w:t>
      </w:r>
      <w:r w:rsidRPr="00A255F0">
        <w:rPr>
          <w:rFonts w:ascii="宋体" w:hAnsi="宋体" w:hint="eastAsia"/>
          <w:color w:val="000000"/>
          <w:sz w:val="24"/>
        </w:rPr>
        <w:t>方派员立即进驻目标公司与甲乙方人员办理资产、资料核实交接。</w:t>
      </w:r>
    </w:p>
    <w:p w14:paraId="5580073B"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3、在交接完成后，甲乙方立即着手办理股权转让变更批准、登记手续。包括但不限于提供股权转让协议、股东会决议、其他股东放弃优先受让权的书面确认、目标公司法定代表人变更的相关文件、目标公司章程的修改等一系列工作。</w:t>
      </w:r>
    </w:p>
    <w:p w14:paraId="2BA23EF9"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4、甲乙双方须在本协议签署后</w:t>
      </w:r>
      <w:r w:rsidR="00DA5220" w:rsidRPr="00A255F0">
        <w:rPr>
          <w:rFonts w:ascii="宋体" w:hAnsi="宋体" w:cs="Tahoma" w:hint="eastAsia"/>
          <w:sz w:val="24"/>
          <w:u w:val="single"/>
        </w:rPr>
        <w:t xml:space="preserve">     </w:t>
      </w:r>
      <w:r w:rsidRPr="00A255F0">
        <w:rPr>
          <w:rFonts w:ascii="宋体" w:hAnsi="宋体" w:hint="eastAsia"/>
          <w:sz w:val="24"/>
        </w:rPr>
        <w:t>日内办妥股权变更登记手续及法定代表人变更登记手续。</w:t>
      </w:r>
    </w:p>
    <w:p w14:paraId="0A569673"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hint="eastAsia"/>
          <w:b/>
          <w:sz w:val="24"/>
        </w:rPr>
        <w:t>第四条</w:t>
      </w:r>
      <w:r w:rsidR="002456D9">
        <w:rPr>
          <w:rFonts w:ascii="宋体" w:hAnsi="宋体"/>
          <w:b/>
          <w:sz w:val="24"/>
        </w:rPr>
        <w:t xml:space="preserve"> </w:t>
      </w:r>
      <w:r w:rsidRPr="00A255F0">
        <w:rPr>
          <w:rFonts w:ascii="宋体" w:hAnsi="宋体" w:hint="eastAsia"/>
          <w:b/>
          <w:sz w:val="24"/>
        </w:rPr>
        <w:t>责任与义务</w:t>
      </w:r>
    </w:p>
    <w:p w14:paraId="36D671E6"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hint="eastAsia"/>
          <w:b/>
          <w:sz w:val="24"/>
        </w:rPr>
        <w:t>一、出让方的责任与义务</w:t>
      </w:r>
    </w:p>
    <w:p w14:paraId="5BDC6044"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1、出让方必须按本协议书规定出让其持有的协议股权。</w:t>
      </w:r>
    </w:p>
    <w:p w14:paraId="3065F722"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2、出让方必须提供为完成协议股权转让所需要的应由甲方、乙方提供的各种资料和文件，以及出具为完成股权转让所必须签署的各项文件。</w:t>
      </w:r>
    </w:p>
    <w:p w14:paraId="52C69271"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3、出让方必须协助受让方办理本协议约定股权转让即</w:t>
      </w:r>
      <w:r w:rsidR="00393733" w:rsidRPr="00A255F0">
        <w:rPr>
          <w:rFonts w:ascii="宋体" w:hAnsi="宋体" w:cs="Tahoma" w:hint="eastAsia"/>
          <w:sz w:val="24"/>
          <w:u w:val="single"/>
        </w:rPr>
        <w:t xml:space="preserve">               </w:t>
      </w:r>
      <w:r w:rsidRPr="00A255F0">
        <w:rPr>
          <w:rFonts w:ascii="宋体" w:hAnsi="宋体" w:hint="eastAsia"/>
          <w:sz w:val="24"/>
        </w:rPr>
        <w:t>有限公司的股权变更为乙方持有</w:t>
      </w:r>
      <w:r w:rsidR="001C556B" w:rsidRPr="00A255F0">
        <w:rPr>
          <w:rFonts w:ascii="宋体" w:hAnsi="宋体" w:cs="Tahoma" w:hint="eastAsia"/>
          <w:sz w:val="24"/>
          <w:u w:val="single"/>
        </w:rPr>
        <w:t xml:space="preserve">     </w:t>
      </w:r>
      <w:r w:rsidRPr="00A255F0">
        <w:rPr>
          <w:rFonts w:ascii="宋体" w:hAnsi="宋体" w:hint="eastAsia"/>
          <w:sz w:val="24"/>
        </w:rPr>
        <w:t>%的工商登记手续和</w:t>
      </w:r>
      <w:r w:rsidR="00434687" w:rsidRPr="00A255F0">
        <w:rPr>
          <w:rFonts w:ascii="宋体" w:hAnsi="宋体" w:cs="Tahoma" w:hint="eastAsia"/>
          <w:sz w:val="24"/>
          <w:u w:val="single"/>
        </w:rPr>
        <w:t xml:space="preserve">               </w:t>
      </w:r>
      <w:r w:rsidRPr="00A255F0">
        <w:rPr>
          <w:rFonts w:ascii="宋体" w:hAnsi="宋体" w:hint="eastAsia"/>
          <w:sz w:val="24"/>
        </w:rPr>
        <w:t>有限公司法定代表人变更为乙方的手续。</w:t>
      </w:r>
    </w:p>
    <w:p w14:paraId="26ECD0A5"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4、在协议签订当天向乙方移交</w:t>
      </w:r>
      <w:r w:rsidR="00434687" w:rsidRPr="00A255F0">
        <w:rPr>
          <w:rFonts w:ascii="宋体" w:hAnsi="宋体" w:cs="Tahoma" w:hint="eastAsia"/>
          <w:sz w:val="24"/>
          <w:u w:val="single"/>
        </w:rPr>
        <w:t xml:space="preserve">               </w:t>
      </w:r>
      <w:r w:rsidRPr="00A255F0">
        <w:rPr>
          <w:rFonts w:ascii="宋体" w:hAnsi="宋体" w:hint="eastAsia"/>
          <w:sz w:val="24"/>
        </w:rPr>
        <w:t>有限公司的全部资产包括但不限于办公设备、车辆、库存产品、银行存款等。</w:t>
      </w:r>
    </w:p>
    <w:p w14:paraId="660D0A61"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5、出让方保证本协议及附件所披露的资产、债务的真实性，交接后发现资产缺失或未披露的债务（包括担保责任）出现，受让方有权在后续的应付股权转让款中予以相应扣除。如剩余股权转让款不足以弥补上述损失，受让方有权要求出让方赔偿，并有权选择解除本合同。</w:t>
      </w:r>
    </w:p>
    <w:p w14:paraId="1D540D2C"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hint="eastAsia"/>
          <w:b/>
          <w:sz w:val="24"/>
        </w:rPr>
        <w:t>二、受让方的责任与义务</w:t>
      </w:r>
    </w:p>
    <w:p w14:paraId="3C8A13F9"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1、按本协议书规定向甲方支付协议股权转让金。</w:t>
      </w:r>
    </w:p>
    <w:p w14:paraId="182CF9C5"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lastRenderedPageBreak/>
        <w:t>2、提供为完成协议股权转让所需要的应由乙方提供的各种资料和文件，并出具为完成协议股权转让所必需的各项文件。</w:t>
      </w:r>
    </w:p>
    <w:p w14:paraId="1076CAE5"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3、及时办理协议股权转让批准、变更登记手续。</w:t>
      </w:r>
    </w:p>
    <w:p w14:paraId="38525BE1"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4、在甲方乙方交接后及时签署交接确认单。</w:t>
      </w:r>
    </w:p>
    <w:p w14:paraId="4A9B926A"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hint="eastAsia"/>
          <w:b/>
          <w:sz w:val="24"/>
        </w:rPr>
        <w:t>第五条 税费承担</w:t>
      </w:r>
    </w:p>
    <w:p w14:paraId="4D4CD7E1"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1、股权转让变更手续所需支付的法定费用由受让方承担。</w:t>
      </w:r>
    </w:p>
    <w:p w14:paraId="1802B7BF"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2、股权转让所涉及的全部税收由出让方承担。</w:t>
      </w:r>
    </w:p>
    <w:p w14:paraId="3B4FC82B"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hint="eastAsia"/>
          <w:b/>
          <w:sz w:val="24"/>
        </w:rPr>
        <w:t>第六条 违约责任</w:t>
      </w:r>
    </w:p>
    <w:p w14:paraId="7EBEF2C8" w14:textId="77777777" w:rsidR="0036454B" w:rsidRPr="00A255F0" w:rsidRDefault="0036454B" w:rsidP="001739AB">
      <w:pPr>
        <w:spacing w:line="360" w:lineRule="auto"/>
        <w:ind w:firstLineChars="200" w:firstLine="480"/>
        <w:rPr>
          <w:rFonts w:ascii="宋体" w:hAnsi="宋体" w:hint="eastAsia"/>
          <w:b/>
          <w:sz w:val="24"/>
        </w:rPr>
      </w:pPr>
      <w:r w:rsidRPr="00A255F0">
        <w:rPr>
          <w:rFonts w:ascii="宋体" w:hAnsi="宋体" w:hint="eastAsia"/>
          <w:sz w:val="24"/>
        </w:rPr>
        <w:t>1、本协议任何一方不履行或不适当履行本协议项下的任何条款即构成违约，违约方给对方造成损失的应该足额赔偿。</w:t>
      </w:r>
    </w:p>
    <w:p w14:paraId="7E74E8B3"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2、如乙未能按本协议第二条规定的期限支付股权</w:t>
      </w:r>
      <w:r w:rsidRPr="00A255F0">
        <w:rPr>
          <w:rFonts w:ascii="宋体" w:hAnsi="宋体"/>
          <w:sz w:val="24"/>
        </w:rPr>
        <w:t>转让金</w:t>
      </w:r>
      <w:r w:rsidRPr="00A255F0">
        <w:rPr>
          <w:rFonts w:ascii="宋体" w:hAnsi="宋体" w:hint="eastAsia"/>
          <w:sz w:val="24"/>
        </w:rPr>
        <w:t>，则从逾期之日起，乙应向甲方支付应付股权</w:t>
      </w:r>
      <w:r w:rsidRPr="00A255F0">
        <w:rPr>
          <w:rFonts w:ascii="宋体" w:hAnsi="宋体"/>
          <w:sz w:val="24"/>
        </w:rPr>
        <w:t>转让金</w:t>
      </w:r>
      <w:r w:rsidRPr="00A255F0">
        <w:rPr>
          <w:rFonts w:ascii="宋体" w:hAnsi="宋体" w:hint="eastAsia"/>
          <w:sz w:val="24"/>
        </w:rPr>
        <w:t>每日</w:t>
      </w:r>
      <w:r w:rsidR="00734825" w:rsidRPr="00A255F0">
        <w:rPr>
          <w:rFonts w:ascii="宋体" w:hAnsi="宋体" w:cs="Tahoma" w:hint="eastAsia"/>
          <w:sz w:val="24"/>
          <w:u w:val="single"/>
        </w:rPr>
        <w:t xml:space="preserve">     </w:t>
      </w:r>
      <w:r w:rsidR="00734825">
        <w:rPr>
          <w:rFonts w:ascii="宋体" w:hAnsi="宋体" w:cs="Tahoma" w:hint="eastAsia"/>
          <w:sz w:val="24"/>
          <w:u w:val="single"/>
        </w:rPr>
        <w:t xml:space="preserve">    </w:t>
      </w:r>
      <w:r w:rsidRPr="00A255F0">
        <w:rPr>
          <w:rFonts w:ascii="宋体" w:hAnsi="宋体" w:hint="eastAsia"/>
          <w:sz w:val="24"/>
        </w:rPr>
        <w:t>的违约金，如逾期</w:t>
      </w:r>
      <w:r w:rsidR="00734825">
        <w:rPr>
          <w:rFonts w:ascii="宋体" w:hAnsi="宋体" w:cs="Tahoma" w:hint="eastAsia"/>
          <w:sz w:val="24"/>
          <w:u w:val="single"/>
        </w:rPr>
        <w:t xml:space="preserve">   </w:t>
      </w:r>
      <w:r w:rsidR="008D3936">
        <w:rPr>
          <w:rFonts w:ascii="宋体" w:hAnsi="宋体" w:cs="Tahoma" w:hint="eastAsia"/>
          <w:sz w:val="24"/>
          <w:u w:val="single"/>
        </w:rPr>
        <w:t xml:space="preserve"> </w:t>
      </w:r>
      <w:r w:rsidRPr="00A255F0">
        <w:rPr>
          <w:rFonts w:ascii="宋体" w:hAnsi="宋体" w:hint="eastAsia"/>
          <w:sz w:val="24"/>
        </w:rPr>
        <w:t>天，则甲方有权单方解除本协议，乙方应当及时办理股权转让回转的工商登记变更手续。</w:t>
      </w:r>
    </w:p>
    <w:p w14:paraId="66101994"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3、如果甲方违反本协议拖延配合乙方办理相关的变更、过户手续，如甲方拒绝办理或拖延时间超出</w:t>
      </w:r>
      <w:r w:rsidR="0031552A">
        <w:rPr>
          <w:rFonts w:ascii="宋体" w:hAnsi="宋体" w:cs="Tahoma" w:hint="eastAsia"/>
          <w:sz w:val="24"/>
          <w:u w:val="single"/>
        </w:rPr>
        <w:t xml:space="preserve">    </w:t>
      </w:r>
      <w:r w:rsidRPr="00A255F0">
        <w:rPr>
          <w:rFonts w:ascii="宋体" w:hAnsi="宋体" w:hint="eastAsia"/>
          <w:sz w:val="24"/>
        </w:rPr>
        <w:t>天，则受让方有权单方解除本协议，并要求甲方赔偿相应损失。</w:t>
      </w:r>
    </w:p>
    <w:p w14:paraId="12B23B07"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hint="eastAsia"/>
          <w:b/>
          <w:sz w:val="24"/>
        </w:rPr>
        <w:t>第七条 不可抗力</w:t>
      </w:r>
    </w:p>
    <w:p w14:paraId="5A8F4379"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由于不可抗力（包括地震、台风、水灾、火灾、战争）的影响，致使本协议书不能履行或不能完全履行时，遇有上述不可抗力事故的一方，应立即将事故情况以书面形式通知对方，并应在</w:t>
      </w:r>
      <w:r w:rsidR="00AF1633">
        <w:rPr>
          <w:rFonts w:ascii="宋体" w:hAnsi="宋体" w:cs="Tahoma" w:hint="eastAsia"/>
          <w:sz w:val="24"/>
          <w:u w:val="single"/>
        </w:rPr>
        <w:t xml:space="preserve">    </w:t>
      </w:r>
      <w:r w:rsidRPr="00A255F0">
        <w:rPr>
          <w:rFonts w:ascii="宋体" w:hAnsi="宋体" w:hint="eastAsia"/>
          <w:sz w:val="24"/>
        </w:rPr>
        <w:t>天内提供事故详情及协议不能履行或者部分不能履行，或者需要延期履行的理由的有效证明。按照事故对履行协议的影响程度，由各方协商决定是否解除协议，或者部分免除履行协议的责任，或者延期履行协议。</w:t>
      </w:r>
    </w:p>
    <w:p w14:paraId="451C612F"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hint="eastAsia"/>
          <w:b/>
          <w:sz w:val="24"/>
        </w:rPr>
        <w:t>第八条 争议的解决</w:t>
      </w:r>
    </w:p>
    <w:p w14:paraId="6CC914F3"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凡因本协议引起的或与本协议有关的任何争议，由各方协商解决．协商不成时，任何一方都有权向有管辖权的人民法院提起诉讼。</w:t>
      </w:r>
    </w:p>
    <w:p w14:paraId="7935960D"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hint="eastAsia"/>
          <w:b/>
          <w:sz w:val="24"/>
        </w:rPr>
        <w:t>第九条 生效条件</w:t>
      </w:r>
    </w:p>
    <w:p w14:paraId="17CA6098"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本协议经甲乙丙丁</w:t>
      </w:r>
      <w:r w:rsidRPr="00A255F0">
        <w:rPr>
          <w:rFonts w:ascii="宋体" w:hAnsi="宋体"/>
          <w:sz w:val="24"/>
        </w:rPr>
        <w:t>戊己</w:t>
      </w:r>
      <w:r w:rsidRPr="00A255F0">
        <w:rPr>
          <w:rFonts w:ascii="宋体" w:hAnsi="宋体" w:hint="eastAsia"/>
          <w:sz w:val="24"/>
        </w:rPr>
        <w:t>六方签字后生效。</w:t>
      </w:r>
    </w:p>
    <w:p w14:paraId="49E8620A" w14:textId="77777777" w:rsidR="0036454B" w:rsidRPr="00A255F0" w:rsidRDefault="0036454B" w:rsidP="001739AB">
      <w:pPr>
        <w:spacing w:line="360" w:lineRule="auto"/>
        <w:ind w:firstLineChars="200" w:firstLine="482"/>
        <w:rPr>
          <w:rFonts w:ascii="宋体" w:hAnsi="宋体" w:hint="eastAsia"/>
          <w:b/>
          <w:sz w:val="24"/>
        </w:rPr>
      </w:pPr>
      <w:r w:rsidRPr="00A255F0">
        <w:rPr>
          <w:rFonts w:ascii="宋体" w:hAnsi="宋体" w:hint="eastAsia"/>
          <w:b/>
          <w:sz w:val="24"/>
        </w:rPr>
        <w:t>第十条 其他</w:t>
      </w:r>
    </w:p>
    <w:p w14:paraId="7305E3A9"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1、本协议未尽事宜，甲、乙双方可友好协商，签订补充协议，补充协议具有同等的法律效力，补充协议对本协议内容的覆盖、变更以补充协议为准。</w:t>
      </w:r>
    </w:p>
    <w:p w14:paraId="43FBB5EB"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2、本协议附件一、</w:t>
      </w:r>
      <w:r w:rsidR="002D15A3">
        <w:rPr>
          <w:rFonts w:ascii="宋体" w:hAnsi="宋体" w:cs="Tahoma" w:hint="eastAsia"/>
          <w:sz w:val="24"/>
          <w:u w:val="single"/>
        </w:rPr>
        <w:t xml:space="preserve">    </w:t>
      </w:r>
      <w:r w:rsidR="00186CD1">
        <w:rPr>
          <w:rFonts w:ascii="宋体" w:hAnsi="宋体" w:cs="Tahoma" w:hint="eastAsia"/>
          <w:sz w:val="24"/>
          <w:u w:val="single"/>
        </w:rPr>
        <w:t xml:space="preserve"> </w:t>
      </w:r>
      <w:r w:rsidRPr="00A255F0">
        <w:rPr>
          <w:rFonts w:ascii="宋体" w:hAnsi="宋体" w:hint="eastAsia"/>
          <w:sz w:val="24"/>
        </w:rPr>
        <w:t>年</w:t>
      </w:r>
      <w:r w:rsidR="00186CD1">
        <w:rPr>
          <w:rFonts w:ascii="宋体" w:hAnsi="宋体" w:cs="Tahoma" w:hint="eastAsia"/>
          <w:sz w:val="24"/>
          <w:u w:val="single"/>
        </w:rPr>
        <w:t xml:space="preserve">    </w:t>
      </w:r>
      <w:r w:rsidRPr="00A255F0">
        <w:rPr>
          <w:rFonts w:ascii="宋体" w:hAnsi="宋体" w:hint="eastAsia"/>
          <w:sz w:val="24"/>
        </w:rPr>
        <w:t>月份《资产负债表》、附件二、《固定资产表》、《其他存款清单》、《应收帐款清单》、《库存清单》、《应付帐款清单》等明细表是本协议的不可缺少的组成部分，具有同等法律效力。</w:t>
      </w:r>
    </w:p>
    <w:p w14:paraId="2A7EC506"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3、基于本协议双方签署供工商行政机关变更登记之用的相关协议、文件等与本合同不一致的部分，以本协议为准。</w:t>
      </w:r>
    </w:p>
    <w:p w14:paraId="5C594A0D"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4、本协议规定之货币单位统一为人民币。</w:t>
      </w:r>
    </w:p>
    <w:p w14:paraId="687AAA83"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5、本协议规定之履行日均指日历日，并非工作日，履行日期均指公历。</w:t>
      </w:r>
    </w:p>
    <w:p w14:paraId="44EC62F8"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6、本协议一式七份，各方各执一份，目标公司留存一份，均具同等法律效力。</w:t>
      </w:r>
    </w:p>
    <w:p w14:paraId="3B9D95D7" w14:textId="77777777" w:rsidR="0036454B" w:rsidRPr="00A255F0" w:rsidRDefault="0036454B" w:rsidP="001739AB">
      <w:pPr>
        <w:spacing w:line="360" w:lineRule="auto"/>
        <w:ind w:firstLineChars="200" w:firstLine="480"/>
        <w:rPr>
          <w:rFonts w:ascii="宋体" w:hAnsi="宋体" w:hint="eastAsia"/>
          <w:sz w:val="24"/>
        </w:rPr>
      </w:pPr>
    </w:p>
    <w:p w14:paraId="278A3977"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甲方：                         乙方：</w:t>
      </w:r>
    </w:p>
    <w:p w14:paraId="7CCB5455" w14:textId="77777777" w:rsidR="0036454B" w:rsidRPr="00A255F0" w:rsidRDefault="0036454B" w:rsidP="001739AB">
      <w:pPr>
        <w:spacing w:line="360" w:lineRule="auto"/>
        <w:ind w:firstLineChars="200" w:firstLine="480"/>
        <w:rPr>
          <w:rFonts w:ascii="宋体" w:hAnsi="宋体" w:hint="eastAsia"/>
          <w:sz w:val="24"/>
        </w:rPr>
      </w:pPr>
    </w:p>
    <w:p w14:paraId="1F6F335F"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丙方：                         丁方：</w:t>
      </w:r>
    </w:p>
    <w:p w14:paraId="08128BF9" w14:textId="77777777" w:rsidR="0036454B" w:rsidRPr="00A255F0" w:rsidRDefault="0036454B" w:rsidP="001739AB">
      <w:pPr>
        <w:spacing w:line="360" w:lineRule="auto"/>
        <w:ind w:firstLineChars="200" w:firstLine="480"/>
        <w:rPr>
          <w:rFonts w:ascii="宋体" w:hAnsi="宋体" w:hint="eastAsia"/>
          <w:sz w:val="24"/>
        </w:rPr>
      </w:pPr>
    </w:p>
    <w:p w14:paraId="4A90755F"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sz w:val="24"/>
        </w:rPr>
        <w:t>戊</w:t>
      </w:r>
      <w:r w:rsidRPr="00A255F0">
        <w:rPr>
          <w:rFonts w:ascii="宋体" w:hAnsi="宋体" w:hint="eastAsia"/>
          <w:sz w:val="24"/>
        </w:rPr>
        <w:t xml:space="preserve">方：                         </w:t>
      </w:r>
      <w:r w:rsidRPr="00A255F0">
        <w:rPr>
          <w:rFonts w:ascii="宋体" w:hAnsi="宋体"/>
          <w:sz w:val="24"/>
        </w:rPr>
        <w:t>己</w:t>
      </w:r>
      <w:r w:rsidRPr="00A255F0">
        <w:rPr>
          <w:rFonts w:ascii="宋体" w:hAnsi="宋体" w:hint="eastAsia"/>
          <w:sz w:val="24"/>
        </w:rPr>
        <w:t>方：</w:t>
      </w:r>
    </w:p>
    <w:p w14:paraId="22F393E8" w14:textId="77777777" w:rsidR="0036454B" w:rsidRPr="00A255F0" w:rsidRDefault="0036454B" w:rsidP="001739AB">
      <w:pPr>
        <w:spacing w:line="360" w:lineRule="auto"/>
        <w:ind w:firstLineChars="200" w:firstLine="480"/>
        <w:rPr>
          <w:rFonts w:ascii="宋体" w:hAnsi="宋体" w:hint="eastAsia"/>
          <w:sz w:val="24"/>
        </w:rPr>
      </w:pPr>
    </w:p>
    <w:p w14:paraId="757DEF50" w14:textId="77777777" w:rsidR="0036454B" w:rsidRPr="00A255F0" w:rsidRDefault="0036454B" w:rsidP="001739AB">
      <w:pPr>
        <w:spacing w:line="360" w:lineRule="auto"/>
        <w:ind w:firstLineChars="200" w:firstLine="480"/>
        <w:rPr>
          <w:rFonts w:ascii="宋体" w:hAnsi="宋体" w:hint="eastAsia"/>
          <w:sz w:val="24"/>
        </w:rPr>
      </w:pPr>
      <w:r w:rsidRPr="00A255F0">
        <w:rPr>
          <w:rFonts w:ascii="宋体" w:hAnsi="宋体" w:hint="eastAsia"/>
          <w:sz w:val="24"/>
        </w:rPr>
        <w:t xml:space="preserve">                              签订日期：</w:t>
      </w:r>
      <w:r w:rsidR="00B127FF">
        <w:rPr>
          <w:rFonts w:ascii="宋体" w:hAnsi="宋体" w:cs="Tahoma" w:hint="eastAsia"/>
          <w:sz w:val="24"/>
          <w:u w:val="single"/>
        </w:rPr>
        <w:t xml:space="preserve">     </w:t>
      </w:r>
      <w:r w:rsidRPr="00A255F0">
        <w:rPr>
          <w:rFonts w:ascii="宋体" w:hAnsi="宋体" w:hint="eastAsia"/>
          <w:sz w:val="24"/>
        </w:rPr>
        <w:t>年</w:t>
      </w:r>
      <w:r w:rsidR="00B127FF">
        <w:rPr>
          <w:rFonts w:ascii="宋体" w:hAnsi="宋体" w:cs="Tahoma" w:hint="eastAsia"/>
          <w:sz w:val="24"/>
          <w:u w:val="single"/>
        </w:rPr>
        <w:t xml:space="preserve">    </w:t>
      </w:r>
      <w:r w:rsidRPr="00A255F0">
        <w:rPr>
          <w:rFonts w:ascii="宋体" w:hAnsi="宋体" w:hint="eastAsia"/>
          <w:sz w:val="24"/>
        </w:rPr>
        <w:t>月</w:t>
      </w:r>
      <w:r w:rsidR="00B127FF">
        <w:rPr>
          <w:rFonts w:ascii="宋体" w:hAnsi="宋体" w:cs="Tahoma" w:hint="eastAsia"/>
          <w:sz w:val="24"/>
          <w:u w:val="single"/>
        </w:rPr>
        <w:t xml:space="preserve">    </w:t>
      </w:r>
      <w:r w:rsidRPr="00A255F0">
        <w:rPr>
          <w:rFonts w:ascii="宋体" w:hAnsi="宋体" w:hint="eastAsia"/>
          <w:sz w:val="24"/>
        </w:rPr>
        <w:t>日</w:t>
      </w:r>
    </w:p>
    <w:sectPr w:rsidR="0036454B" w:rsidRPr="00A255F0" w:rsidSect="00A255F0">
      <w:footerReference w:type="even" r:id="rId6"/>
      <w:footerReference w:type="default" r:id="rId7"/>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45EAB" w14:textId="77777777" w:rsidR="00DD5944" w:rsidRDefault="00DD5944">
      <w:r>
        <w:separator/>
      </w:r>
    </w:p>
  </w:endnote>
  <w:endnote w:type="continuationSeparator" w:id="0">
    <w:p w14:paraId="31FFFEEB" w14:textId="77777777" w:rsidR="00DD5944" w:rsidRDefault="00DD5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7DC5" w14:textId="77777777" w:rsidR="0036454B" w:rsidRDefault="0036454B">
    <w:pPr>
      <w:pStyle w:val="a4"/>
      <w:framePr w:wrap="around" w:vAnchor="text" w:hAnchor="margin" w:xAlign="center" w:y="1"/>
      <w:rPr>
        <w:rStyle w:val="a3"/>
      </w:rPr>
    </w:pPr>
    <w:r>
      <w:fldChar w:fldCharType="begin"/>
    </w:r>
    <w:r>
      <w:rPr>
        <w:rStyle w:val="a3"/>
      </w:rPr>
      <w:instrText xml:space="preserve">PAGE  </w:instrText>
    </w:r>
    <w:r>
      <w:fldChar w:fldCharType="end"/>
    </w:r>
  </w:p>
  <w:p w14:paraId="5D4DAD0E" w14:textId="77777777" w:rsidR="0036454B" w:rsidRDefault="0036454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EB470" w14:textId="77777777" w:rsidR="0036454B" w:rsidRDefault="0036454B">
    <w:pPr>
      <w:pStyle w:val="a4"/>
      <w:framePr w:wrap="around" w:vAnchor="text" w:hAnchor="margin" w:xAlign="center" w:y="1"/>
      <w:rPr>
        <w:rStyle w:val="a3"/>
      </w:rPr>
    </w:pPr>
    <w:r>
      <w:fldChar w:fldCharType="begin"/>
    </w:r>
    <w:r>
      <w:rPr>
        <w:rStyle w:val="a3"/>
      </w:rPr>
      <w:instrText xml:space="preserve">PAGE  </w:instrText>
    </w:r>
    <w:r>
      <w:fldChar w:fldCharType="separate"/>
    </w:r>
    <w:r w:rsidR="001658D0">
      <w:rPr>
        <w:rStyle w:val="a3"/>
        <w:noProof/>
      </w:rPr>
      <w:t>2</w:t>
    </w:r>
    <w:r>
      <w:fldChar w:fldCharType="end"/>
    </w:r>
  </w:p>
  <w:p w14:paraId="472D0B9F" w14:textId="77777777" w:rsidR="0036454B" w:rsidRDefault="0036454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79C7" w14:textId="77777777" w:rsidR="00DD5944" w:rsidRDefault="00DD5944">
      <w:r>
        <w:separator/>
      </w:r>
    </w:p>
  </w:footnote>
  <w:footnote w:type="continuationSeparator" w:id="0">
    <w:p w14:paraId="1CE53446" w14:textId="77777777" w:rsidR="00DD5944" w:rsidRDefault="00DD59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47D6"/>
    <w:rsid w:val="000037DE"/>
    <w:rsid w:val="00007167"/>
    <w:rsid w:val="000105B7"/>
    <w:rsid w:val="00017E12"/>
    <w:rsid w:val="0002490A"/>
    <w:rsid w:val="000270F0"/>
    <w:rsid w:val="00031EA8"/>
    <w:rsid w:val="000326EF"/>
    <w:rsid w:val="00032D9C"/>
    <w:rsid w:val="00032E32"/>
    <w:rsid w:val="000337FF"/>
    <w:rsid w:val="00036DB4"/>
    <w:rsid w:val="000475DB"/>
    <w:rsid w:val="00064D2B"/>
    <w:rsid w:val="00064E9C"/>
    <w:rsid w:val="00066564"/>
    <w:rsid w:val="00067ED4"/>
    <w:rsid w:val="00070E8F"/>
    <w:rsid w:val="000845A8"/>
    <w:rsid w:val="000865A2"/>
    <w:rsid w:val="000919B8"/>
    <w:rsid w:val="000A0925"/>
    <w:rsid w:val="000A66BA"/>
    <w:rsid w:val="000A7F83"/>
    <w:rsid w:val="000B1E87"/>
    <w:rsid w:val="000B2EAC"/>
    <w:rsid w:val="000C1377"/>
    <w:rsid w:val="000C3D20"/>
    <w:rsid w:val="000C6AF7"/>
    <w:rsid w:val="000D1D9B"/>
    <w:rsid w:val="000D47D2"/>
    <w:rsid w:val="000D526D"/>
    <w:rsid w:val="000D6E8A"/>
    <w:rsid w:val="000E0335"/>
    <w:rsid w:val="000E385F"/>
    <w:rsid w:val="000E606D"/>
    <w:rsid w:val="000F28E4"/>
    <w:rsid w:val="000F2A84"/>
    <w:rsid w:val="000F4BBA"/>
    <w:rsid w:val="000F61B5"/>
    <w:rsid w:val="00100494"/>
    <w:rsid w:val="001046B9"/>
    <w:rsid w:val="00106AF5"/>
    <w:rsid w:val="0012551B"/>
    <w:rsid w:val="0012654B"/>
    <w:rsid w:val="00130ADA"/>
    <w:rsid w:val="00132189"/>
    <w:rsid w:val="00135B8B"/>
    <w:rsid w:val="001412F4"/>
    <w:rsid w:val="00141839"/>
    <w:rsid w:val="00141AD4"/>
    <w:rsid w:val="00145717"/>
    <w:rsid w:val="00153374"/>
    <w:rsid w:val="001658D0"/>
    <w:rsid w:val="001739AB"/>
    <w:rsid w:val="0018299E"/>
    <w:rsid w:val="00186CD1"/>
    <w:rsid w:val="00196B8D"/>
    <w:rsid w:val="00197AFC"/>
    <w:rsid w:val="001A4CBF"/>
    <w:rsid w:val="001A7097"/>
    <w:rsid w:val="001B097E"/>
    <w:rsid w:val="001B585E"/>
    <w:rsid w:val="001C3BAE"/>
    <w:rsid w:val="001C45D0"/>
    <w:rsid w:val="001C485C"/>
    <w:rsid w:val="001C4B46"/>
    <w:rsid w:val="001C556B"/>
    <w:rsid w:val="001C5BAF"/>
    <w:rsid w:val="001D3E97"/>
    <w:rsid w:val="001D4BD4"/>
    <w:rsid w:val="001E0FD2"/>
    <w:rsid w:val="001E2862"/>
    <w:rsid w:val="001E75DC"/>
    <w:rsid w:val="001E774C"/>
    <w:rsid w:val="002031F3"/>
    <w:rsid w:val="00203847"/>
    <w:rsid w:val="00205295"/>
    <w:rsid w:val="00206D23"/>
    <w:rsid w:val="00206EC3"/>
    <w:rsid w:val="0021192C"/>
    <w:rsid w:val="00213009"/>
    <w:rsid w:val="00213BA6"/>
    <w:rsid w:val="0021528A"/>
    <w:rsid w:val="002162C7"/>
    <w:rsid w:val="002208B5"/>
    <w:rsid w:val="002227AF"/>
    <w:rsid w:val="00231BB1"/>
    <w:rsid w:val="00241E2A"/>
    <w:rsid w:val="002422FE"/>
    <w:rsid w:val="002456D9"/>
    <w:rsid w:val="002505CB"/>
    <w:rsid w:val="00250DB8"/>
    <w:rsid w:val="00257A90"/>
    <w:rsid w:val="00261856"/>
    <w:rsid w:val="002662B1"/>
    <w:rsid w:val="0027403D"/>
    <w:rsid w:val="00274F8E"/>
    <w:rsid w:val="0027774E"/>
    <w:rsid w:val="00280F41"/>
    <w:rsid w:val="002931D0"/>
    <w:rsid w:val="002A29AB"/>
    <w:rsid w:val="002B2EF6"/>
    <w:rsid w:val="002D0259"/>
    <w:rsid w:val="002D15A3"/>
    <w:rsid w:val="002E03E2"/>
    <w:rsid w:val="002E235A"/>
    <w:rsid w:val="002E25C4"/>
    <w:rsid w:val="002E27A1"/>
    <w:rsid w:val="002E5326"/>
    <w:rsid w:val="002E6D61"/>
    <w:rsid w:val="002E7AC6"/>
    <w:rsid w:val="002F224D"/>
    <w:rsid w:val="002F73C9"/>
    <w:rsid w:val="003032FD"/>
    <w:rsid w:val="00304CD7"/>
    <w:rsid w:val="003069A3"/>
    <w:rsid w:val="003150B0"/>
    <w:rsid w:val="0031552A"/>
    <w:rsid w:val="00317C73"/>
    <w:rsid w:val="00340B08"/>
    <w:rsid w:val="00343FA6"/>
    <w:rsid w:val="003556BB"/>
    <w:rsid w:val="0035665B"/>
    <w:rsid w:val="0036087B"/>
    <w:rsid w:val="00360FCA"/>
    <w:rsid w:val="003636AA"/>
    <w:rsid w:val="0036454B"/>
    <w:rsid w:val="00364F56"/>
    <w:rsid w:val="003660BE"/>
    <w:rsid w:val="00371F6F"/>
    <w:rsid w:val="0037525E"/>
    <w:rsid w:val="00387588"/>
    <w:rsid w:val="003929B4"/>
    <w:rsid w:val="00393733"/>
    <w:rsid w:val="00396FE5"/>
    <w:rsid w:val="003A0A4C"/>
    <w:rsid w:val="003A1607"/>
    <w:rsid w:val="003A2625"/>
    <w:rsid w:val="003A4102"/>
    <w:rsid w:val="003A6B81"/>
    <w:rsid w:val="003B6E2F"/>
    <w:rsid w:val="003C13E9"/>
    <w:rsid w:val="003C4DAA"/>
    <w:rsid w:val="003C7CFD"/>
    <w:rsid w:val="003D20DD"/>
    <w:rsid w:val="003D257C"/>
    <w:rsid w:val="003D38EA"/>
    <w:rsid w:val="003D3E8F"/>
    <w:rsid w:val="003E3838"/>
    <w:rsid w:val="003E4817"/>
    <w:rsid w:val="003E7BC4"/>
    <w:rsid w:val="003F0EFC"/>
    <w:rsid w:val="003F1BB5"/>
    <w:rsid w:val="003F2543"/>
    <w:rsid w:val="003F367E"/>
    <w:rsid w:val="00414532"/>
    <w:rsid w:val="00416C69"/>
    <w:rsid w:val="004216D3"/>
    <w:rsid w:val="00422156"/>
    <w:rsid w:val="00422DDE"/>
    <w:rsid w:val="0042420D"/>
    <w:rsid w:val="004264D3"/>
    <w:rsid w:val="0043033D"/>
    <w:rsid w:val="00431E1F"/>
    <w:rsid w:val="00431E66"/>
    <w:rsid w:val="00432775"/>
    <w:rsid w:val="00433309"/>
    <w:rsid w:val="00434687"/>
    <w:rsid w:val="004355A5"/>
    <w:rsid w:val="0043651E"/>
    <w:rsid w:val="00443BD2"/>
    <w:rsid w:val="00445D00"/>
    <w:rsid w:val="00450FB4"/>
    <w:rsid w:val="0045152B"/>
    <w:rsid w:val="00453AEA"/>
    <w:rsid w:val="00453BA8"/>
    <w:rsid w:val="0045669F"/>
    <w:rsid w:val="004571BE"/>
    <w:rsid w:val="0046142B"/>
    <w:rsid w:val="00473469"/>
    <w:rsid w:val="00481924"/>
    <w:rsid w:val="0048408A"/>
    <w:rsid w:val="00492B87"/>
    <w:rsid w:val="004A3F47"/>
    <w:rsid w:val="004A5CDC"/>
    <w:rsid w:val="004A6CF4"/>
    <w:rsid w:val="004A78B1"/>
    <w:rsid w:val="004B4820"/>
    <w:rsid w:val="004D1C9A"/>
    <w:rsid w:val="004D69AC"/>
    <w:rsid w:val="004E053A"/>
    <w:rsid w:val="004E15A2"/>
    <w:rsid w:val="004E414E"/>
    <w:rsid w:val="004F1B9F"/>
    <w:rsid w:val="004F3FFE"/>
    <w:rsid w:val="004F4D2D"/>
    <w:rsid w:val="00503978"/>
    <w:rsid w:val="0050441F"/>
    <w:rsid w:val="00512D1B"/>
    <w:rsid w:val="00517AD1"/>
    <w:rsid w:val="00524254"/>
    <w:rsid w:val="00525DB9"/>
    <w:rsid w:val="0053130C"/>
    <w:rsid w:val="0054016B"/>
    <w:rsid w:val="0054402E"/>
    <w:rsid w:val="0055148D"/>
    <w:rsid w:val="00553E98"/>
    <w:rsid w:val="00560A85"/>
    <w:rsid w:val="005631A8"/>
    <w:rsid w:val="00563A24"/>
    <w:rsid w:val="00565EB4"/>
    <w:rsid w:val="00570BC6"/>
    <w:rsid w:val="005754C1"/>
    <w:rsid w:val="00580216"/>
    <w:rsid w:val="00581CF2"/>
    <w:rsid w:val="005858E2"/>
    <w:rsid w:val="00597031"/>
    <w:rsid w:val="005A0672"/>
    <w:rsid w:val="005A0A73"/>
    <w:rsid w:val="005A204B"/>
    <w:rsid w:val="005A4F57"/>
    <w:rsid w:val="005B012B"/>
    <w:rsid w:val="005B2058"/>
    <w:rsid w:val="005B2956"/>
    <w:rsid w:val="005B4B0B"/>
    <w:rsid w:val="005C3B16"/>
    <w:rsid w:val="005C4895"/>
    <w:rsid w:val="005D03A5"/>
    <w:rsid w:val="005E038B"/>
    <w:rsid w:val="005F263C"/>
    <w:rsid w:val="005F307D"/>
    <w:rsid w:val="005F443D"/>
    <w:rsid w:val="005F5A12"/>
    <w:rsid w:val="006023FE"/>
    <w:rsid w:val="006078C9"/>
    <w:rsid w:val="00613C2F"/>
    <w:rsid w:val="0064488F"/>
    <w:rsid w:val="00645F48"/>
    <w:rsid w:val="00652835"/>
    <w:rsid w:val="00654F66"/>
    <w:rsid w:val="0065550B"/>
    <w:rsid w:val="0066006B"/>
    <w:rsid w:val="0067382D"/>
    <w:rsid w:val="00681E5A"/>
    <w:rsid w:val="00686493"/>
    <w:rsid w:val="00686FB5"/>
    <w:rsid w:val="006C7B33"/>
    <w:rsid w:val="006D3322"/>
    <w:rsid w:val="006D371E"/>
    <w:rsid w:val="006D6917"/>
    <w:rsid w:val="006D6EA9"/>
    <w:rsid w:val="006E1D24"/>
    <w:rsid w:val="006E46DD"/>
    <w:rsid w:val="006F3339"/>
    <w:rsid w:val="006F4F4A"/>
    <w:rsid w:val="006F6AFB"/>
    <w:rsid w:val="007079C3"/>
    <w:rsid w:val="007117B8"/>
    <w:rsid w:val="00717A55"/>
    <w:rsid w:val="00722AE7"/>
    <w:rsid w:val="00722D77"/>
    <w:rsid w:val="007242E7"/>
    <w:rsid w:val="007300E3"/>
    <w:rsid w:val="00733CDC"/>
    <w:rsid w:val="00734825"/>
    <w:rsid w:val="00734BD7"/>
    <w:rsid w:val="00740984"/>
    <w:rsid w:val="0074273F"/>
    <w:rsid w:val="00755A3C"/>
    <w:rsid w:val="00767BF0"/>
    <w:rsid w:val="00771E9E"/>
    <w:rsid w:val="00772960"/>
    <w:rsid w:val="00784D54"/>
    <w:rsid w:val="00786962"/>
    <w:rsid w:val="00792E36"/>
    <w:rsid w:val="00793E1E"/>
    <w:rsid w:val="007A1D4C"/>
    <w:rsid w:val="007B3C11"/>
    <w:rsid w:val="007D46A0"/>
    <w:rsid w:val="007D6258"/>
    <w:rsid w:val="007D6449"/>
    <w:rsid w:val="007E0D6F"/>
    <w:rsid w:val="007E4B81"/>
    <w:rsid w:val="007F59A2"/>
    <w:rsid w:val="008052FE"/>
    <w:rsid w:val="00805DA0"/>
    <w:rsid w:val="008109EE"/>
    <w:rsid w:val="0081467E"/>
    <w:rsid w:val="00814AA6"/>
    <w:rsid w:val="008231DE"/>
    <w:rsid w:val="00826C81"/>
    <w:rsid w:val="008273DD"/>
    <w:rsid w:val="00827BF6"/>
    <w:rsid w:val="00831271"/>
    <w:rsid w:val="0083226E"/>
    <w:rsid w:val="008347D6"/>
    <w:rsid w:val="00847DDE"/>
    <w:rsid w:val="00850DA7"/>
    <w:rsid w:val="00850E32"/>
    <w:rsid w:val="008514A3"/>
    <w:rsid w:val="00854515"/>
    <w:rsid w:val="00857B0E"/>
    <w:rsid w:val="0086047F"/>
    <w:rsid w:val="0086121D"/>
    <w:rsid w:val="00861426"/>
    <w:rsid w:val="0086293C"/>
    <w:rsid w:val="0086585E"/>
    <w:rsid w:val="00866AC8"/>
    <w:rsid w:val="00867D0B"/>
    <w:rsid w:val="00870FED"/>
    <w:rsid w:val="00871864"/>
    <w:rsid w:val="008743DC"/>
    <w:rsid w:val="00874E4A"/>
    <w:rsid w:val="00875E82"/>
    <w:rsid w:val="00880FF8"/>
    <w:rsid w:val="00884E10"/>
    <w:rsid w:val="00890140"/>
    <w:rsid w:val="008960EA"/>
    <w:rsid w:val="00896AC2"/>
    <w:rsid w:val="008B08D3"/>
    <w:rsid w:val="008B4064"/>
    <w:rsid w:val="008B641F"/>
    <w:rsid w:val="008B7A4C"/>
    <w:rsid w:val="008C2954"/>
    <w:rsid w:val="008C2FA7"/>
    <w:rsid w:val="008C7554"/>
    <w:rsid w:val="008C781D"/>
    <w:rsid w:val="008D18BB"/>
    <w:rsid w:val="008D3936"/>
    <w:rsid w:val="008E1064"/>
    <w:rsid w:val="008E1CFC"/>
    <w:rsid w:val="008E1ECF"/>
    <w:rsid w:val="008E4680"/>
    <w:rsid w:val="008F1F54"/>
    <w:rsid w:val="009005FB"/>
    <w:rsid w:val="0090700D"/>
    <w:rsid w:val="009079BA"/>
    <w:rsid w:val="0091637C"/>
    <w:rsid w:val="00923400"/>
    <w:rsid w:val="0093243E"/>
    <w:rsid w:val="00933A36"/>
    <w:rsid w:val="0093419B"/>
    <w:rsid w:val="0094036E"/>
    <w:rsid w:val="00943C6C"/>
    <w:rsid w:val="009462EE"/>
    <w:rsid w:val="00953953"/>
    <w:rsid w:val="009553A5"/>
    <w:rsid w:val="009615FB"/>
    <w:rsid w:val="00963227"/>
    <w:rsid w:val="00963D44"/>
    <w:rsid w:val="00964190"/>
    <w:rsid w:val="009641CE"/>
    <w:rsid w:val="00973764"/>
    <w:rsid w:val="00985978"/>
    <w:rsid w:val="00993608"/>
    <w:rsid w:val="009A028C"/>
    <w:rsid w:val="009A0678"/>
    <w:rsid w:val="009A17CA"/>
    <w:rsid w:val="009A1E22"/>
    <w:rsid w:val="009A341C"/>
    <w:rsid w:val="009A562B"/>
    <w:rsid w:val="009A744B"/>
    <w:rsid w:val="009B4C01"/>
    <w:rsid w:val="009C7AF1"/>
    <w:rsid w:val="009D3B95"/>
    <w:rsid w:val="009E156C"/>
    <w:rsid w:val="009F04A1"/>
    <w:rsid w:val="009F0A7A"/>
    <w:rsid w:val="009F327B"/>
    <w:rsid w:val="00A00404"/>
    <w:rsid w:val="00A07BD5"/>
    <w:rsid w:val="00A22C1B"/>
    <w:rsid w:val="00A255F0"/>
    <w:rsid w:val="00A35C6C"/>
    <w:rsid w:val="00A37182"/>
    <w:rsid w:val="00A4017F"/>
    <w:rsid w:val="00A5381C"/>
    <w:rsid w:val="00A5672A"/>
    <w:rsid w:val="00A56731"/>
    <w:rsid w:val="00A57797"/>
    <w:rsid w:val="00A623BB"/>
    <w:rsid w:val="00A6777A"/>
    <w:rsid w:val="00A67CCE"/>
    <w:rsid w:val="00A70241"/>
    <w:rsid w:val="00A71EA4"/>
    <w:rsid w:val="00A7219F"/>
    <w:rsid w:val="00A82835"/>
    <w:rsid w:val="00A843DA"/>
    <w:rsid w:val="00A854CD"/>
    <w:rsid w:val="00A87364"/>
    <w:rsid w:val="00A902E1"/>
    <w:rsid w:val="00A92934"/>
    <w:rsid w:val="00A943A8"/>
    <w:rsid w:val="00AB25F5"/>
    <w:rsid w:val="00AC77F4"/>
    <w:rsid w:val="00AD4065"/>
    <w:rsid w:val="00AD7695"/>
    <w:rsid w:val="00AE4A93"/>
    <w:rsid w:val="00AE7049"/>
    <w:rsid w:val="00AF1633"/>
    <w:rsid w:val="00AF4103"/>
    <w:rsid w:val="00AF778D"/>
    <w:rsid w:val="00B01C51"/>
    <w:rsid w:val="00B067B0"/>
    <w:rsid w:val="00B127FF"/>
    <w:rsid w:val="00B1590C"/>
    <w:rsid w:val="00B20469"/>
    <w:rsid w:val="00B22CE9"/>
    <w:rsid w:val="00B251C7"/>
    <w:rsid w:val="00B32ACC"/>
    <w:rsid w:val="00B34298"/>
    <w:rsid w:val="00B450AA"/>
    <w:rsid w:val="00B45635"/>
    <w:rsid w:val="00B47E98"/>
    <w:rsid w:val="00B6016F"/>
    <w:rsid w:val="00B61219"/>
    <w:rsid w:val="00B61FA1"/>
    <w:rsid w:val="00B6353F"/>
    <w:rsid w:val="00B6370F"/>
    <w:rsid w:val="00B70476"/>
    <w:rsid w:val="00B736AA"/>
    <w:rsid w:val="00B80A0B"/>
    <w:rsid w:val="00B80C78"/>
    <w:rsid w:val="00B847CF"/>
    <w:rsid w:val="00B86001"/>
    <w:rsid w:val="00B902AC"/>
    <w:rsid w:val="00B917BC"/>
    <w:rsid w:val="00BA3317"/>
    <w:rsid w:val="00BA3F29"/>
    <w:rsid w:val="00BB1992"/>
    <w:rsid w:val="00BB64CE"/>
    <w:rsid w:val="00BC1413"/>
    <w:rsid w:val="00BC6061"/>
    <w:rsid w:val="00BD1442"/>
    <w:rsid w:val="00BD429A"/>
    <w:rsid w:val="00BD6A1F"/>
    <w:rsid w:val="00BE20D5"/>
    <w:rsid w:val="00BE67C9"/>
    <w:rsid w:val="00BF1537"/>
    <w:rsid w:val="00BF3EF2"/>
    <w:rsid w:val="00BF5BD1"/>
    <w:rsid w:val="00C01B18"/>
    <w:rsid w:val="00C07523"/>
    <w:rsid w:val="00C11CE1"/>
    <w:rsid w:val="00C16FA3"/>
    <w:rsid w:val="00C22BFB"/>
    <w:rsid w:val="00C240CA"/>
    <w:rsid w:val="00C24A88"/>
    <w:rsid w:val="00C33806"/>
    <w:rsid w:val="00C36347"/>
    <w:rsid w:val="00C41322"/>
    <w:rsid w:val="00C4470E"/>
    <w:rsid w:val="00C56C71"/>
    <w:rsid w:val="00C616A9"/>
    <w:rsid w:val="00C62AA3"/>
    <w:rsid w:val="00C636CD"/>
    <w:rsid w:val="00C65441"/>
    <w:rsid w:val="00C67811"/>
    <w:rsid w:val="00C7195C"/>
    <w:rsid w:val="00C770DF"/>
    <w:rsid w:val="00C84759"/>
    <w:rsid w:val="00C85371"/>
    <w:rsid w:val="00C86654"/>
    <w:rsid w:val="00C9487C"/>
    <w:rsid w:val="00C94C4F"/>
    <w:rsid w:val="00C95CBD"/>
    <w:rsid w:val="00C9681C"/>
    <w:rsid w:val="00C96AED"/>
    <w:rsid w:val="00CB1054"/>
    <w:rsid w:val="00CB50ED"/>
    <w:rsid w:val="00CB5C84"/>
    <w:rsid w:val="00CB71B5"/>
    <w:rsid w:val="00CC19B0"/>
    <w:rsid w:val="00CC1B81"/>
    <w:rsid w:val="00CC294D"/>
    <w:rsid w:val="00CC5033"/>
    <w:rsid w:val="00CC7F6D"/>
    <w:rsid w:val="00CD08DF"/>
    <w:rsid w:val="00CE1817"/>
    <w:rsid w:val="00CE354E"/>
    <w:rsid w:val="00CF2555"/>
    <w:rsid w:val="00CF3017"/>
    <w:rsid w:val="00CF3499"/>
    <w:rsid w:val="00CF46FC"/>
    <w:rsid w:val="00D00471"/>
    <w:rsid w:val="00D02004"/>
    <w:rsid w:val="00D057B4"/>
    <w:rsid w:val="00D1059D"/>
    <w:rsid w:val="00D244C0"/>
    <w:rsid w:val="00D31AF6"/>
    <w:rsid w:val="00D475FE"/>
    <w:rsid w:val="00D50A0D"/>
    <w:rsid w:val="00D57394"/>
    <w:rsid w:val="00D63A75"/>
    <w:rsid w:val="00D65EA9"/>
    <w:rsid w:val="00D67A33"/>
    <w:rsid w:val="00D709F8"/>
    <w:rsid w:val="00D72393"/>
    <w:rsid w:val="00D73F91"/>
    <w:rsid w:val="00D7422B"/>
    <w:rsid w:val="00D74D39"/>
    <w:rsid w:val="00D75226"/>
    <w:rsid w:val="00D82B12"/>
    <w:rsid w:val="00D85D6F"/>
    <w:rsid w:val="00D86FEC"/>
    <w:rsid w:val="00D901C5"/>
    <w:rsid w:val="00D90C45"/>
    <w:rsid w:val="00D91DD6"/>
    <w:rsid w:val="00D9205C"/>
    <w:rsid w:val="00D943F6"/>
    <w:rsid w:val="00D97A24"/>
    <w:rsid w:val="00DA4964"/>
    <w:rsid w:val="00DA5220"/>
    <w:rsid w:val="00DB766F"/>
    <w:rsid w:val="00DC030D"/>
    <w:rsid w:val="00DC0DB6"/>
    <w:rsid w:val="00DD3E83"/>
    <w:rsid w:val="00DD5944"/>
    <w:rsid w:val="00DD76C2"/>
    <w:rsid w:val="00DF318A"/>
    <w:rsid w:val="00DF454F"/>
    <w:rsid w:val="00DF50FF"/>
    <w:rsid w:val="00E0497E"/>
    <w:rsid w:val="00E132FB"/>
    <w:rsid w:val="00E165DE"/>
    <w:rsid w:val="00E1784C"/>
    <w:rsid w:val="00E27B36"/>
    <w:rsid w:val="00E31FDD"/>
    <w:rsid w:val="00E331BE"/>
    <w:rsid w:val="00E35825"/>
    <w:rsid w:val="00E377E7"/>
    <w:rsid w:val="00E37E33"/>
    <w:rsid w:val="00E41027"/>
    <w:rsid w:val="00E426A9"/>
    <w:rsid w:val="00E43B25"/>
    <w:rsid w:val="00E43FA3"/>
    <w:rsid w:val="00E47440"/>
    <w:rsid w:val="00E5057A"/>
    <w:rsid w:val="00E6102B"/>
    <w:rsid w:val="00E8000D"/>
    <w:rsid w:val="00E82102"/>
    <w:rsid w:val="00E90F7C"/>
    <w:rsid w:val="00EA149B"/>
    <w:rsid w:val="00EB05F3"/>
    <w:rsid w:val="00EB2900"/>
    <w:rsid w:val="00EB3CE9"/>
    <w:rsid w:val="00EB785C"/>
    <w:rsid w:val="00EC47EE"/>
    <w:rsid w:val="00ED0087"/>
    <w:rsid w:val="00ED18A2"/>
    <w:rsid w:val="00ED5664"/>
    <w:rsid w:val="00EE022A"/>
    <w:rsid w:val="00EF32D8"/>
    <w:rsid w:val="00EF3474"/>
    <w:rsid w:val="00EF5EB6"/>
    <w:rsid w:val="00F07594"/>
    <w:rsid w:val="00F1591F"/>
    <w:rsid w:val="00F15977"/>
    <w:rsid w:val="00F20D7D"/>
    <w:rsid w:val="00F23B3F"/>
    <w:rsid w:val="00F27616"/>
    <w:rsid w:val="00F31E08"/>
    <w:rsid w:val="00F35F0A"/>
    <w:rsid w:val="00F40297"/>
    <w:rsid w:val="00F40B47"/>
    <w:rsid w:val="00F41838"/>
    <w:rsid w:val="00F419B8"/>
    <w:rsid w:val="00F4551E"/>
    <w:rsid w:val="00F46F9C"/>
    <w:rsid w:val="00F504E0"/>
    <w:rsid w:val="00F54637"/>
    <w:rsid w:val="00F748EC"/>
    <w:rsid w:val="00F753B9"/>
    <w:rsid w:val="00F75BD5"/>
    <w:rsid w:val="00F77886"/>
    <w:rsid w:val="00F8056A"/>
    <w:rsid w:val="00F81B9B"/>
    <w:rsid w:val="00F8714A"/>
    <w:rsid w:val="00FA0ADD"/>
    <w:rsid w:val="00FA2104"/>
    <w:rsid w:val="00FA3CBD"/>
    <w:rsid w:val="00FA41B6"/>
    <w:rsid w:val="00FA5A9A"/>
    <w:rsid w:val="00FB233F"/>
    <w:rsid w:val="00FC2834"/>
    <w:rsid w:val="00FD3CCA"/>
    <w:rsid w:val="00FD799E"/>
    <w:rsid w:val="00FE2422"/>
    <w:rsid w:val="00FE351E"/>
    <w:rsid w:val="00FF2BA4"/>
    <w:rsid w:val="00FF5AA8"/>
    <w:rsid w:val="00FF6E15"/>
    <w:rsid w:val="19EE2787"/>
    <w:rsid w:val="2DB611D0"/>
    <w:rsid w:val="2E5C34D9"/>
    <w:rsid w:val="3E3A3DE6"/>
    <w:rsid w:val="6CD41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02901"/>
  <w15:chartTrackingRefBased/>
  <w15:docId w15:val="{92697E57-6DAE-4F2B-9BE4-75FEE199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link w:val="a6"/>
    <w:rsid w:val="009C7AF1"/>
    <w:pPr>
      <w:tabs>
        <w:tab w:val="center" w:pos="4153"/>
        <w:tab w:val="right" w:pos="8306"/>
      </w:tabs>
      <w:snapToGrid w:val="0"/>
      <w:jc w:val="center"/>
    </w:pPr>
    <w:rPr>
      <w:sz w:val="18"/>
      <w:szCs w:val="18"/>
    </w:rPr>
  </w:style>
  <w:style w:type="character" w:customStyle="1" w:styleId="a6">
    <w:name w:val="页眉 字符"/>
    <w:basedOn w:val="a0"/>
    <w:link w:val="a5"/>
    <w:rsid w:val="009C7AF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456</Words>
  <Characters>2605</Characters>
  <Application>Microsoft Office Word</Application>
  <DocSecurity>4</DocSecurity>
  <PresentationFormat/>
  <Lines>21</Lines>
  <Paragraphs>6</Paragraphs>
  <Slides>0</Slides>
  <Notes>0</Notes>
  <HiddenSlides>0</HiddenSlides>
  <MMClips>0</MMClips>
  <ScaleCrop>false</ScaleCrop>
  <Manager/>
  <Company>MC SYSTEM</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竺竺垫生全匕一一一一一 ― 股权转让合同书本股权转让合同书由以下各方于二零零七年七月十四日在广州市签署</dc:title>
  <dc:subject/>
  <dc:creator>MC SYSTEM</dc:creator>
  <cp:keywords/>
  <dc:description/>
  <cp:lastModifiedBy>Administrator</cp:lastModifiedBy>
  <cp:revision>2</cp:revision>
  <cp:lastPrinted>2007-09-28T16:45:00Z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