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3" w:type="dxa"/>
        <w:tblLayout w:type="fixed"/>
        <w:tblLook w:val="04A0" w:firstRow="1" w:lastRow="0" w:firstColumn="1" w:lastColumn="0" w:noHBand="0" w:noVBand="1"/>
      </w:tblPr>
      <w:tblGrid>
        <w:gridCol w:w="576"/>
        <w:gridCol w:w="1566"/>
        <w:gridCol w:w="2126"/>
        <w:gridCol w:w="2126"/>
        <w:gridCol w:w="2410"/>
        <w:gridCol w:w="1714"/>
        <w:gridCol w:w="1935"/>
        <w:gridCol w:w="3068"/>
      </w:tblGrid>
      <w:tr w:rsidR="00E4698F" w:rsidRPr="00E4698F" w:rsidTr="00E4698F">
        <w:trPr>
          <w:trHeight w:val="630"/>
        </w:trPr>
        <w:tc>
          <w:tcPr>
            <w:tcW w:w="576" w:type="dxa"/>
            <w:tcBorders>
              <w:top w:val="single" w:sz="4" w:space="0" w:color="auto"/>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序号</w:t>
            </w:r>
          </w:p>
        </w:tc>
        <w:tc>
          <w:tcPr>
            <w:tcW w:w="1566" w:type="dxa"/>
            <w:tcBorders>
              <w:top w:val="single" w:sz="4" w:space="0" w:color="auto"/>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内容</w:t>
            </w:r>
          </w:p>
        </w:tc>
        <w:tc>
          <w:tcPr>
            <w:tcW w:w="2126" w:type="dxa"/>
            <w:tcBorders>
              <w:top w:val="single" w:sz="4" w:space="0" w:color="auto"/>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股票期权</w:t>
            </w:r>
          </w:p>
        </w:tc>
        <w:tc>
          <w:tcPr>
            <w:tcW w:w="2126" w:type="dxa"/>
            <w:tcBorders>
              <w:top w:val="single" w:sz="4" w:space="0" w:color="auto"/>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业绩股票</w:t>
            </w:r>
          </w:p>
        </w:tc>
        <w:tc>
          <w:tcPr>
            <w:tcW w:w="2410" w:type="dxa"/>
            <w:tcBorders>
              <w:top w:val="single" w:sz="4" w:space="0" w:color="auto"/>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限制性股票</w:t>
            </w:r>
          </w:p>
        </w:tc>
        <w:tc>
          <w:tcPr>
            <w:tcW w:w="1714" w:type="dxa"/>
            <w:tcBorders>
              <w:top w:val="single" w:sz="4" w:space="0" w:color="auto"/>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股票增值权</w:t>
            </w:r>
          </w:p>
        </w:tc>
        <w:tc>
          <w:tcPr>
            <w:tcW w:w="1935" w:type="dxa"/>
            <w:tcBorders>
              <w:top w:val="single" w:sz="4" w:space="0" w:color="auto"/>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虚拟股权</w:t>
            </w:r>
          </w:p>
        </w:tc>
        <w:tc>
          <w:tcPr>
            <w:tcW w:w="3068" w:type="dxa"/>
            <w:tcBorders>
              <w:top w:val="single" w:sz="4" w:space="0" w:color="auto"/>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员工持股计划</w:t>
            </w:r>
          </w:p>
        </w:tc>
      </w:tr>
      <w:tr w:rsidR="00E4698F" w:rsidRPr="00E4698F" w:rsidTr="00E4698F">
        <w:trPr>
          <w:trHeight w:val="570"/>
        </w:trPr>
        <w:tc>
          <w:tcPr>
            <w:tcW w:w="15521" w:type="dxa"/>
            <w:gridSpan w:val="8"/>
            <w:tcBorders>
              <w:top w:val="single" w:sz="4" w:space="0" w:color="auto"/>
              <w:left w:val="single" w:sz="4" w:space="0" w:color="auto"/>
              <w:bottom w:val="single" w:sz="4" w:space="0" w:color="auto"/>
              <w:right w:val="single" w:sz="4" w:space="0" w:color="000000"/>
            </w:tcBorders>
            <w:noWrap/>
            <w:vAlign w:val="center"/>
            <w:hideMark/>
          </w:tcPr>
          <w:p w:rsidR="00E4698F" w:rsidRPr="00E4698F" w:rsidRDefault="00E4698F" w:rsidP="00E4698F">
            <w:pPr>
              <w:widowControl/>
              <w:jc w:val="center"/>
              <w:rPr>
                <w:rFonts w:ascii="黑体" w:eastAsia="黑体" w:hAnsi="黑体" w:cs="宋体"/>
                <w:b/>
                <w:bCs/>
                <w:color w:val="000000"/>
                <w:kern w:val="0"/>
                <w:sz w:val="18"/>
                <w:szCs w:val="18"/>
              </w:rPr>
            </w:pPr>
            <w:r w:rsidRPr="00E4698F">
              <w:rPr>
                <w:rFonts w:ascii="黑体" w:eastAsia="黑体" w:hAnsi="黑体" w:cs="宋体" w:hint="eastAsia"/>
                <w:b/>
                <w:bCs/>
                <w:color w:val="000000"/>
                <w:kern w:val="0"/>
                <w:sz w:val="18"/>
                <w:szCs w:val="18"/>
              </w:rPr>
              <w:t>具体操作层面</w:t>
            </w:r>
          </w:p>
        </w:tc>
      </w:tr>
      <w:tr w:rsidR="00E4698F" w:rsidRPr="00E4698F" w:rsidTr="00E4698F">
        <w:trPr>
          <w:trHeight w:val="87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1</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文件</w:t>
            </w:r>
          </w:p>
        </w:tc>
        <w:tc>
          <w:tcPr>
            <w:tcW w:w="10311" w:type="dxa"/>
            <w:gridSpan w:val="5"/>
            <w:tcBorders>
              <w:top w:val="single" w:sz="4" w:space="0" w:color="auto"/>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(1)上市公司股权激励管理办法；(2)股权激励有关事项备忘录1号、2号、3号；(3)关于个人股票期权所得征收个人所得税问题的通知</w:t>
            </w:r>
          </w:p>
        </w:tc>
        <w:tc>
          <w:tcPr>
            <w:tcW w:w="3068"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关于上市公司实施员工持股计划试点的指导意见</w:t>
            </w:r>
          </w:p>
        </w:tc>
      </w:tr>
      <w:tr w:rsidR="00E4698F" w:rsidRPr="00E4698F" w:rsidTr="00E4698F">
        <w:trPr>
          <w:trHeight w:val="75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2</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参与对象范围</w:t>
            </w:r>
          </w:p>
        </w:tc>
        <w:tc>
          <w:tcPr>
            <w:tcW w:w="10311" w:type="dxa"/>
            <w:gridSpan w:val="5"/>
            <w:tcBorders>
              <w:top w:val="single" w:sz="4" w:space="0" w:color="auto"/>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董事、高级管理人员、核心技术（业务）人员，如对上诉以外人员成为激励对象的，上市公司应在股权激励计划备案材料中逐一分析其与上市公司业务或业绩的关联程度，说明其作为激励对象的合理性</w:t>
            </w:r>
          </w:p>
        </w:tc>
        <w:tc>
          <w:tcPr>
            <w:tcW w:w="3068"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公司员工</w:t>
            </w:r>
          </w:p>
        </w:tc>
      </w:tr>
      <w:tr w:rsidR="00E4698F" w:rsidRPr="00E4698F" w:rsidTr="00E4698F">
        <w:trPr>
          <w:trHeight w:val="555"/>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3</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是否实股</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是</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是</w:t>
            </w:r>
          </w:p>
        </w:tc>
        <w:tc>
          <w:tcPr>
            <w:tcW w:w="2410"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是</w:t>
            </w:r>
          </w:p>
        </w:tc>
        <w:tc>
          <w:tcPr>
            <w:tcW w:w="1714"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否</w:t>
            </w:r>
          </w:p>
        </w:tc>
        <w:tc>
          <w:tcPr>
            <w:tcW w:w="1935"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否</w:t>
            </w:r>
          </w:p>
        </w:tc>
        <w:tc>
          <w:tcPr>
            <w:tcW w:w="3068"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是</w:t>
            </w:r>
          </w:p>
        </w:tc>
      </w:tr>
      <w:tr w:rsidR="00E4698F" w:rsidRPr="00E4698F" w:rsidTr="00E4698F">
        <w:trPr>
          <w:trHeight w:val="78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4</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实施限制</w:t>
            </w:r>
          </w:p>
        </w:tc>
        <w:tc>
          <w:tcPr>
            <w:tcW w:w="10311" w:type="dxa"/>
            <w:gridSpan w:val="5"/>
            <w:tcBorders>
              <w:top w:val="single" w:sz="4" w:space="0" w:color="auto"/>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一个会计年度财务会计报告被注册会计师出具否定意见或者无法表示意见的审计报告；一年内因重大违法违规行为被中国证监会予以行政处罚；中国证监会认定的其他情形</w:t>
            </w:r>
          </w:p>
        </w:tc>
        <w:tc>
          <w:tcPr>
            <w:tcW w:w="3068"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r>
      <w:tr w:rsidR="00E4698F" w:rsidRPr="00E4698F" w:rsidTr="00E4698F">
        <w:trPr>
          <w:trHeight w:val="114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5</w:t>
            </w:r>
          </w:p>
        </w:tc>
        <w:tc>
          <w:tcPr>
            <w:tcW w:w="1566"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股东大会表决方式</w:t>
            </w:r>
          </w:p>
        </w:tc>
        <w:tc>
          <w:tcPr>
            <w:tcW w:w="10311" w:type="dxa"/>
            <w:gridSpan w:val="5"/>
            <w:tcBorders>
              <w:top w:val="single" w:sz="4" w:space="0" w:color="auto"/>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必须经出席会议的股东所持表决权的2/3以上通过，涉及的相关董事、股东应回避表决</w:t>
            </w:r>
          </w:p>
        </w:tc>
        <w:tc>
          <w:tcPr>
            <w:tcW w:w="3068"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必须经出席会议的股东所持表决权的半数以上通过，涉及的相关董事、股东应回避表决（非公开的需2/3以上）</w:t>
            </w:r>
          </w:p>
        </w:tc>
      </w:tr>
      <w:tr w:rsidR="00E4698F" w:rsidRPr="00E4698F" w:rsidTr="00E4698F">
        <w:trPr>
          <w:trHeight w:val="108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6</w:t>
            </w:r>
          </w:p>
        </w:tc>
        <w:tc>
          <w:tcPr>
            <w:tcW w:w="1566"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是否需聘请独立财务顾问</w:t>
            </w:r>
          </w:p>
        </w:tc>
        <w:tc>
          <w:tcPr>
            <w:tcW w:w="10311" w:type="dxa"/>
            <w:gridSpan w:val="5"/>
            <w:tcBorders>
              <w:top w:val="single" w:sz="4" w:space="0" w:color="auto"/>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董事会下设的薪酬与考核委员会认为必要时，可以要求上市公司聘请独立财务顾问。同时采用股票期权和限制性股票两种激励方式的上市公司，应当聘请独立财务顾问</w:t>
            </w:r>
          </w:p>
        </w:tc>
        <w:tc>
          <w:tcPr>
            <w:tcW w:w="3068"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涉及非公开发行的应聘请</w:t>
            </w:r>
          </w:p>
        </w:tc>
      </w:tr>
      <w:tr w:rsidR="00E4698F" w:rsidRPr="00E4698F" w:rsidTr="00E4698F">
        <w:trPr>
          <w:trHeight w:val="735"/>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7</w:t>
            </w:r>
          </w:p>
        </w:tc>
        <w:tc>
          <w:tcPr>
            <w:tcW w:w="1566"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是否需聘请律师</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需要</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需要</w:t>
            </w:r>
          </w:p>
        </w:tc>
        <w:tc>
          <w:tcPr>
            <w:tcW w:w="2410"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需要</w:t>
            </w:r>
          </w:p>
        </w:tc>
        <w:tc>
          <w:tcPr>
            <w:tcW w:w="1714"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需要</w:t>
            </w:r>
          </w:p>
        </w:tc>
        <w:tc>
          <w:tcPr>
            <w:tcW w:w="1935"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需要</w:t>
            </w:r>
          </w:p>
        </w:tc>
        <w:tc>
          <w:tcPr>
            <w:tcW w:w="3068"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需要</w:t>
            </w:r>
          </w:p>
        </w:tc>
      </w:tr>
      <w:tr w:rsidR="00E4698F" w:rsidRPr="00E4698F" w:rsidTr="00E4698F">
        <w:trPr>
          <w:trHeight w:val="795"/>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8</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是否行政许可</w:t>
            </w:r>
          </w:p>
        </w:tc>
        <w:tc>
          <w:tcPr>
            <w:tcW w:w="10311" w:type="dxa"/>
            <w:gridSpan w:val="5"/>
            <w:tcBorders>
              <w:top w:val="single" w:sz="4" w:space="0" w:color="auto"/>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需获得证监会无异议备案通过</w:t>
            </w:r>
          </w:p>
        </w:tc>
        <w:tc>
          <w:tcPr>
            <w:tcW w:w="3068"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不涉及非公开发行的，不设行政许可；涉及非公开发行的，需证监会审批</w:t>
            </w:r>
          </w:p>
        </w:tc>
      </w:tr>
      <w:tr w:rsidR="00E4698F" w:rsidRPr="00E4698F" w:rsidTr="00E4698F">
        <w:trPr>
          <w:trHeight w:val="1425"/>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9</w:t>
            </w:r>
          </w:p>
        </w:tc>
        <w:tc>
          <w:tcPr>
            <w:tcW w:w="1566"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主要适用公司类型</w:t>
            </w:r>
          </w:p>
        </w:tc>
        <w:tc>
          <w:tcPr>
            <w:tcW w:w="2126"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初始资本投入较少，资本增值较快，在资本增值过程中人力资本增值明显的初创期高科技公司</w:t>
            </w:r>
          </w:p>
        </w:tc>
        <w:tc>
          <w:tcPr>
            <w:tcW w:w="2126"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适合业绩稳定，绩效管理体系比较成熟的公司</w:t>
            </w:r>
          </w:p>
        </w:tc>
        <w:tc>
          <w:tcPr>
            <w:tcW w:w="2410"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适合成长及业绩比较稳定，股价市场波动不大，现金流比较充足且具有分红偏好的公司</w:t>
            </w:r>
          </w:p>
        </w:tc>
        <w:tc>
          <w:tcPr>
            <w:tcW w:w="1714"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适合现金流量比较充裕且具有较大成长空间的公司</w:t>
            </w:r>
          </w:p>
        </w:tc>
        <w:tc>
          <w:tcPr>
            <w:tcW w:w="1935"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适用于增长较快，现金流量比较充裕的非上市公司和上市公司</w:t>
            </w:r>
          </w:p>
        </w:tc>
        <w:tc>
          <w:tcPr>
            <w:tcW w:w="3068"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重视员工福利的上市公司</w:t>
            </w:r>
          </w:p>
        </w:tc>
      </w:tr>
      <w:tr w:rsidR="00E4698F" w:rsidRPr="00E4698F" w:rsidTr="00E4698F">
        <w:trPr>
          <w:trHeight w:val="720"/>
        </w:trPr>
        <w:tc>
          <w:tcPr>
            <w:tcW w:w="15521" w:type="dxa"/>
            <w:gridSpan w:val="8"/>
            <w:tcBorders>
              <w:top w:val="single" w:sz="4" w:space="0" w:color="auto"/>
              <w:left w:val="single" w:sz="4" w:space="0" w:color="auto"/>
              <w:bottom w:val="single" w:sz="4" w:space="0" w:color="auto"/>
              <w:right w:val="single" w:sz="4" w:space="0" w:color="000000"/>
            </w:tcBorders>
            <w:noWrap/>
            <w:vAlign w:val="center"/>
            <w:hideMark/>
          </w:tcPr>
          <w:p w:rsidR="00E4698F" w:rsidRPr="00E4698F" w:rsidRDefault="00E4698F" w:rsidP="00E4698F">
            <w:pPr>
              <w:widowControl/>
              <w:jc w:val="center"/>
              <w:rPr>
                <w:rFonts w:ascii="黑体" w:eastAsia="黑体" w:hAnsi="黑体" w:cs="宋体"/>
                <w:b/>
                <w:bCs/>
                <w:color w:val="000000"/>
                <w:kern w:val="0"/>
                <w:sz w:val="18"/>
                <w:szCs w:val="18"/>
              </w:rPr>
            </w:pPr>
            <w:r w:rsidRPr="00E4698F">
              <w:rPr>
                <w:rFonts w:ascii="黑体" w:eastAsia="黑体" w:hAnsi="黑体" w:cs="宋体" w:hint="eastAsia"/>
                <w:b/>
                <w:bCs/>
                <w:color w:val="000000"/>
                <w:kern w:val="0"/>
                <w:sz w:val="18"/>
                <w:szCs w:val="18"/>
              </w:rPr>
              <w:t>公司层面</w:t>
            </w:r>
          </w:p>
        </w:tc>
      </w:tr>
      <w:tr w:rsidR="00E4698F" w:rsidRPr="00E4698F" w:rsidTr="00E4698F">
        <w:trPr>
          <w:trHeight w:val="102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lastRenderedPageBreak/>
              <w:t>1</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发行定价</w:t>
            </w:r>
          </w:p>
        </w:tc>
        <w:tc>
          <w:tcPr>
            <w:tcW w:w="10311" w:type="dxa"/>
            <w:gridSpan w:val="5"/>
            <w:tcBorders>
              <w:top w:val="single" w:sz="4" w:space="0" w:color="auto"/>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股票来源为非公开发行股票的，发行价格不低于定价基准日前20个交易日公司股票的50%</w:t>
            </w:r>
          </w:p>
        </w:tc>
        <w:tc>
          <w:tcPr>
            <w:tcW w:w="3068"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股票来源为非公开发行股票的，发行价格不低于定价基准日前20个交易日公司股票的90%</w:t>
            </w:r>
          </w:p>
        </w:tc>
      </w:tr>
      <w:tr w:rsidR="00E4698F" w:rsidRPr="00E4698F" w:rsidTr="00E4698F">
        <w:trPr>
          <w:trHeight w:val="795"/>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2</w:t>
            </w:r>
          </w:p>
        </w:tc>
        <w:tc>
          <w:tcPr>
            <w:tcW w:w="1566"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重大事件期间是否可以推出</w:t>
            </w:r>
          </w:p>
        </w:tc>
        <w:tc>
          <w:tcPr>
            <w:tcW w:w="10311" w:type="dxa"/>
            <w:gridSpan w:val="5"/>
            <w:tcBorders>
              <w:top w:val="single" w:sz="4" w:space="0" w:color="auto"/>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一、上市公司发生重大事件，在履行信息披露义务期间及完毕后30日内，不得推出股权激励计划草案；二、上市公司提出增发、资产注入、发行可转债等重大事项至实施完毕后30日内，不得推出股权激励计划草案</w:t>
            </w:r>
          </w:p>
        </w:tc>
        <w:tc>
          <w:tcPr>
            <w:tcW w:w="3068"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无相关规定</w:t>
            </w:r>
          </w:p>
        </w:tc>
      </w:tr>
      <w:tr w:rsidR="00E4698F" w:rsidRPr="00E4698F" w:rsidTr="00E4698F">
        <w:trPr>
          <w:trHeight w:val="84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3</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对损益影响</w:t>
            </w:r>
          </w:p>
        </w:tc>
        <w:tc>
          <w:tcPr>
            <w:tcW w:w="10311" w:type="dxa"/>
            <w:gridSpan w:val="5"/>
            <w:tcBorders>
              <w:top w:val="single" w:sz="4" w:space="0" w:color="auto"/>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适用《股份支付》准则，确认相关成本或费用，降低收益</w:t>
            </w:r>
          </w:p>
        </w:tc>
        <w:tc>
          <w:tcPr>
            <w:tcW w:w="3068"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通常不影响公司损益（但涉及大股东无偿赠与或低价转让的，有待制度进一步明确）</w:t>
            </w:r>
          </w:p>
        </w:tc>
      </w:tr>
      <w:tr w:rsidR="00E4698F" w:rsidRPr="00E4698F" w:rsidTr="00E4698F">
        <w:trPr>
          <w:trHeight w:val="45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4</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股东股权稀释</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是</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是</w:t>
            </w:r>
          </w:p>
        </w:tc>
        <w:tc>
          <w:tcPr>
            <w:tcW w:w="2410"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是</w:t>
            </w:r>
          </w:p>
        </w:tc>
        <w:tc>
          <w:tcPr>
            <w:tcW w:w="1714"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否</w:t>
            </w:r>
          </w:p>
        </w:tc>
        <w:tc>
          <w:tcPr>
            <w:tcW w:w="1935"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否</w:t>
            </w:r>
          </w:p>
        </w:tc>
        <w:tc>
          <w:tcPr>
            <w:tcW w:w="3068"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是</w:t>
            </w:r>
          </w:p>
        </w:tc>
      </w:tr>
      <w:tr w:rsidR="00E4698F" w:rsidRPr="00E4698F" w:rsidTr="00E4698F">
        <w:trPr>
          <w:trHeight w:val="42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5</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公司现金支出</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有/无</w:t>
            </w:r>
          </w:p>
        </w:tc>
        <w:tc>
          <w:tcPr>
            <w:tcW w:w="2410"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c>
          <w:tcPr>
            <w:tcW w:w="1714"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有</w:t>
            </w:r>
          </w:p>
        </w:tc>
        <w:tc>
          <w:tcPr>
            <w:tcW w:w="1935"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有</w:t>
            </w:r>
          </w:p>
        </w:tc>
        <w:tc>
          <w:tcPr>
            <w:tcW w:w="3068" w:type="dxa"/>
            <w:tcBorders>
              <w:top w:val="nil"/>
              <w:left w:val="nil"/>
              <w:bottom w:val="single" w:sz="4" w:space="0" w:color="auto"/>
              <w:right w:val="single" w:sz="4" w:space="0" w:color="auto"/>
            </w:tcBorders>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r>
      <w:tr w:rsidR="00E4698F" w:rsidRPr="00E4698F" w:rsidTr="00E4698F">
        <w:trPr>
          <w:trHeight w:val="54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6</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激励作用设限</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c>
          <w:tcPr>
            <w:tcW w:w="2410"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有</w:t>
            </w:r>
          </w:p>
        </w:tc>
        <w:tc>
          <w:tcPr>
            <w:tcW w:w="1714"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c>
          <w:tcPr>
            <w:tcW w:w="1935"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c>
          <w:tcPr>
            <w:tcW w:w="3068"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r>
      <w:tr w:rsidR="00E4698F" w:rsidRPr="00E4698F" w:rsidTr="00E4698F">
        <w:trPr>
          <w:trHeight w:val="675"/>
        </w:trPr>
        <w:tc>
          <w:tcPr>
            <w:tcW w:w="15521" w:type="dxa"/>
            <w:gridSpan w:val="8"/>
            <w:tcBorders>
              <w:top w:val="single" w:sz="4" w:space="0" w:color="auto"/>
              <w:left w:val="single" w:sz="4" w:space="0" w:color="auto"/>
              <w:bottom w:val="single" w:sz="4" w:space="0" w:color="auto"/>
              <w:right w:val="single" w:sz="4" w:space="0" w:color="000000"/>
            </w:tcBorders>
            <w:noWrap/>
            <w:vAlign w:val="center"/>
            <w:hideMark/>
          </w:tcPr>
          <w:p w:rsidR="00E4698F" w:rsidRPr="00E4698F" w:rsidRDefault="00E4698F" w:rsidP="00E4698F">
            <w:pPr>
              <w:widowControl/>
              <w:jc w:val="center"/>
              <w:rPr>
                <w:rFonts w:ascii="黑体" w:eastAsia="黑体" w:hAnsi="黑体" w:cs="宋体"/>
                <w:b/>
                <w:bCs/>
                <w:color w:val="000000"/>
                <w:kern w:val="0"/>
                <w:sz w:val="18"/>
                <w:szCs w:val="18"/>
              </w:rPr>
            </w:pPr>
            <w:r w:rsidRPr="00E4698F">
              <w:rPr>
                <w:rFonts w:ascii="黑体" w:eastAsia="黑体" w:hAnsi="黑体" w:cs="宋体" w:hint="eastAsia"/>
                <w:b/>
                <w:bCs/>
                <w:color w:val="000000"/>
                <w:kern w:val="0"/>
                <w:sz w:val="18"/>
                <w:szCs w:val="18"/>
              </w:rPr>
              <w:t>员工层面</w:t>
            </w:r>
          </w:p>
        </w:tc>
      </w:tr>
      <w:tr w:rsidR="00E4698F" w:rsidRPr="00E4698F" w:rsidTr="00E4698F">
        <w:trPr>
          <w:trHeight w:val="78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1</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资金来源</w:t>
            </w:r>
          </w:p>
        </w:tc>
        <w:tc>
          <w:tcPr>
            <w:tcW w:w="10311" w:type="dxa"/>
            <w:gridSpan w:val="5"/>
            <w:tcBorders>
              <w:top w:val="single" w:sz="4" w:space="0" w:color="auto"/>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员工合法薪酬，上市公司不得为激励对象提供贷款以及其他任何形式的财务资助，包括为其贷款提供担保</w:t>
            </w:r>
          </w:p>
        </w:tc>
        <w:tc>
          <w:tcPr>
            <w:tcW w:w="3068"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员工合法薪酬和法律法规允许的其他地方</w:t>
            </w:r>
          </w:p>
        </w:tc>
      </w:tr>
      <w:tr w:rsidR="00E4698F" w:rsidRPr="00E4698F" w:rsidTr="00E4698F">
        <w:trPr>
          <w:trHeight w:val="855"/>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2</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杠杆作用</w:t>
            </w:r>
          </w:p>
        </w:tc>
        <w:tc>
          <w:tcPr>
            <w:tcW w:w="10311" w:type="dxa"/>
            <w:gridSpan w:val="5"/>
            <w:tcBorders>
              <w:top w:val="single" w:sz="4" w:space="0" w:color="auto"/>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自筹资金+自行管理，不存在杠杆效应</w:t>
            </w:r>
          </w:p>
        </w:tc>
        <w:tc>
          <w:tcPr>
            <w:tcW w:w="3068"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可以融资、可以设定结构分级，存在杠杆效应</w:t>
            </w:r>
          </w:p>
        </w:tc>
      </w:tr>
      <w:tr w:rsidR="00E4698F" w:rsidRPr="00E4698F" w:rsidTr="00E4698F">
        <w:trPr>
          <w:trHeight w:val="69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3</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专业管理</w:t>
            </w:r>
          </w:p>
        </w:tc>
        <w:tc>
          <w:tcPr>
            <w:tcW w:w="10311" w:type="dxa"/>
            <w:gridSpan w:val="5"/>
            <w:tcBorders>
              <w:top w:val="single" w:sz="4" w:space="0" w:color="auto"/>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自行管理</w:t>
            </w:r>
          </w:p>
        </w:tc>
        <w:tc>
          <w:tcPr>
            <w:tcW w:w="3068"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自行管理，也可委托资产管理机构管理</w:t>
            </w:r>
          </w:p>
        </w:tc>
      </w:tr>
      <w:tr w:rsidR="00E4698F" w:rsidRPr="00E4698F" w:rsidTr="00E4698F">
        <w:trPr>
          <w:trHeight w:val="54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4</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激励收益</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增值权</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分红权、增值权和投票权</w:t>
            </w:r>
          </w:p>
        </w:tc>
        <w:tc>
          <w:tcPr>
            <w:tcW w:w="2410"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分红权、增值权和投票权</w:t>
            </w:r>
          </w:p>
        </w:tc>
        <w:tc>
          <w:tcPr>
            <w:tcW w:w="1714"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增值权</w:t>
            </w:r>
          </w:p>
        </w:tc>
        <w:tc>
          <w:tcPr>
            <w:tcW w:w="1935"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分红权和增值权</w:t>
            </w:r>
          </w:p>
        </w:tc>
        <w:tc>
          <w:tcPr>
            <w:tcW w:w="3068"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分红权、增值权和投票权</w:t>
            </w:r>
          </w:p>
        </w:tc>
      </w:tr>
      <w:tr w:rsidR="00E4698F" w:rsidRPr="00E4698F" w:rsidTr="00E4698F">
        <w:trPr>
          <w:trHeight w:val="465"/>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5</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员工风险</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c>
          <w:tcPr>
            <w:tcW w:w="2410"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有/无</w:t>
            </w:r>
          </w:p>
        </w:tc>
        <w:tc>
          <w:tcPr>
            <w:tcW w:w="1714"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c>
          <w:tcPr>
            <w:tcW w:w="1935"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c>
          <w:tcPr>
            <w:tcW w:w="3068"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有</w:t>
            </w:r>
          </w:p>
        </w:tc>
      </w:tr>
      <w:tr w:rsidR="00E4698F" w:rsidRPr="00E4698F" w:rsidTr="00E4698F">
        <w:trPr>
          <w:trHeight w:val="465"/>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6</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员工现金支出</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有</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有/无</w:t>
            </w:r>
          </w:p>
        </w:tc>
        <w:tc>
          <w:tcPr>
            <w:tcW w:w="2410"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无</w:t>
            </w:r>
          </w:p>
        </w:tc>
        <w:tc>
          <w:tcPr>
            <w:tcW w:w="1714"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有</w:t>
            </w:r>
          </w:p>
        </w:tc>
        <w:tc>
          <w:tcPr>
            <w:tcW w:w="1935"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有</w:t>
            </w:r>
          </w:p>
        </w:tc>
        <w:tc>
          <w:tcPr>
            <w:tcW w:w="3068"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有</w:t>
            </w:r>
          </w:p>
        </w:tc>
      </w:tr>
      <w:tr w:rsidR="00E4698F" w:rsidRPr="00E4698F" w:rsidTr="00E4698F">
        <w:trPr>
          <w:trHeight w:val="540"/>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7</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奖励/福利</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奖励</w:t>
            </w:r>
          </w:p>
        </w:tc>
        <w:tc>
          <w:tcPr>
            <w:tcW w:w="212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奖励</w:t>
            </w:r>
          </w:p>
        </w:tc>
        <w:tc>
          <w:tcPr>
            <w:tcW w:w="2410"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奖励</w:t>
            </w:r>
          </w:p>
        </w:tc>
        <w:tc>
          <w:tcPr>
            <w:tcW w:w="1714"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奖励</w:t>
            </w:r>
          </w:p>
        </w:tc>
        <w:tc>
          <w:tcPr>
            <w:tcW w:w="1935"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奖励</w:t>
            </w:r>
          </w:p>
        </w:tc>
        <w:tc>
          <w:tcPr>
            <w:tcW w:w="3068"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福利</w:t>
            </w:r>
          </w:p>
        </w:tc>
      </w:tr>
      <w:tr w:rsidR="00E4698F" w:rsidRPr="00E4698F" w:rsidTr="00E4698F">
        <w:trPr>
          <w:trHeight w:val="975"/>
        </w:trPr>
        <w:tc>
          <w:tcPr>
            <w:tcW w:w="576" w:type="dxa"/>
            <w:tcBorders>
              <w:top w:val="nil"/>
              <w:left w:val="single" w:sz="4" w:space="0" w:color="auto"/>
              <w:bottom w:val="single" w:sz="4" w:space="0" w:color="auto"/>
              <w:right w:val="single" w:sz="4" w:space="0" w:color="auto"/>
            </w:tcBorders>
            <w:noWrap/>
            <w:vAlign w:val="center"/>
            <w:hideMark/>
          </w:tcPr>
          <w:p w:rsidR="00E4698F" w:rsidRPr="00E4698F" w:rsidRDefault="00E4698F" w:rsidP="00E4698F">
            <w:pPr>
              <w:widowControl/>
              <w:jc w:val="center"/>
              <w:rPr>
                <w:rFonts w:ascii="宋体" w:hAnsi="宋体" w:cs="宋体"/>
                <w:color w:val="000000"/>
                <w:kern w:val="0"/>
                <w:sz w:val="18"/>
                <w:szCs w:val="18"/>
              </w:rPr>
            </w:pPr>
            <w:r w:rsidRPr="00E4698F">
              <w:rPr>
                <w:rFonts w:ascii="宋体" w:hAnsi="宋体" w:cs="宋体" w:hint="eastAsia"/>
                <w:color w:val="000000"/>
                <w:kern w:val="0"/>
                <w:sz w:val="18"/>
                <w:szCs w:val="18"/>
              </w:rPr>
              <w:t>8</w:t>
            </w:r>
          </w:p>
        </w:tc>
        <w:tc>
          <w:tcPr>
            <w:tcW w:w="1566" w:type="dxa"/>
            <w:tcBorders>
              <w:top w:val="nil"/>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个人所得税</w:t>
            </w:r>
          </w:p>
        </w:tc>
        <w:tc>
          <w:tcPr>
            <w:tcW w:w="10311" w:type="dxa"/>
            <w:gridSpan w:val="5"/>
            <w:tcBorders>
              <w:top w:val="single" w:sz="4" w:space="0" w:color="auto"/>
              <w:left w:val="nil"/>
              <w:bottom w:val="single" w:sz="4" w:space="0" w:color="auto"/>
              <w:right w:val="single" w:sz="4" w:space="0" w:color="auto"/>
            </w:tcBorders>
            <w:noWrap/>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获益部分，需按照“工资、薪金所得”项目，征收个税</w:t>
            </w:r>
          </w:p>
        </w:tc>
        <w:tc>
          <w:tcPr>
            <w:tcW w:w="3068" w:type="dxa"/>
            <w:tcBorders>
              <w:top w:val="nil"/>
              <w:left w:val="nil"/>
              <w:bottom w:val="single" w:sz="4" w:space="0" w:color="auto"/>
              <w:right w:val="single" w:sz="4" w:space="0" w:color="auto"/>
            </w:tcBorders>
            <w:vAlign w:val="center"/>
            <w:hideMark/>
          </w:tcPr>
          <w:p w:rsidR="00E4698F" w:rsidRPr="00E4698F" w:rsidRDefault="00E4698F" w:rsidP="00E4698F">
            <w:pPr>
              <w:widowControl/>
              <w:jc w:val="left"/>
              <w:rPr>
                <w:rFonts w:ascii="宋体" w:hAnsi="宋体" w:cs="宋体"/>
                <w:color w:val="000000"/>
                <w:kern w:val="0"/>
                <w:sz w:val="18"/>
                <w:szCs w:val="18"/>
              </w:rPr>
            </w:pPr>
            <w:r w:rsidRPr="00E4698F">
              <w:rPr>
                <w:rFonts w:ascii="宋体" w:hAnsi="宋体" w:cs="宋体" w:hint="eastAsia"/>
                <w:color w:val="000000"/>
                <w:kern w:val="0"/>
                <w:sz w:val="18"/>
                <w:szCs w:val="18"/>
              </w:rPr>
              <w:t>对于股票来源为二级市场直接购买或定向增发方式下，暂免征税</w:t>
            </w:r>
          </w:p>
        </w:tc>
      </w:tr>
    </w:tbl>
    <w:p w:rsidR="00B93571" w:rsidRDefault="008F1B3B" w:rsidP="00B93571">
      <w:pPr>
        <w:rPr>
          <w:rFonts w:hint="eastAsia"/>
        </w:rPr>
      </w:pPr>
      <w:r>
        <w:rPr>
          <w:rFonts w:hint="eastAsia"/>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84pt">
            <v:imagedata r:id="rId6" o:title="识权智库"/>
          </v:shape>
        </w:pict>
      </w:r>
    </w:p>
    <w:p w:rsidR="008F1B3B" w:rsidRDefault="008F1B3B" w:rsidP="008F1B3B">
      <w:pPr>
        <w:jc w:val="left"/>
      </w:pPr>
      <w:r>
        <w:rPr>
          <w:rFonts w:hint="eastAsia"/>
        </w:rPr>
        <w:t>扫码关注</w:t>
      </w:r>
      <w:r w:rsidR="008715DA">
        <w:rPr>
          <w:noProof/>
        </w:rPr>
        <w:pict>
          <v:group id="组合 6" o:spid="_x0000_s2068" style="position:absolute;margin-left:77.25pt;margin-top:520.5pt;width:337.5pt;height:175.5pt;z-index:251660288;mso-position-horizontal-relative:text;mso-position-vertical-relative:text" coordsize="42862,2228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">
            <v:shape id="_x0000_s2069" type="#_x0000_t75" style="position:absolute;left:26574;top:4095;width:11621;height:1181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64G5LCAAAA2gAAAA8AAABkcnMvZG93bnJldi54bWxEj0FrwkAUhO+F/oflFbw1GyM0IXUVERVP&#10;0kap10f2mQSzb0N2NfHfu4VCj8PMN8PMl6NpxZ1611hWMI1iEMSl1Q1XCk7H7XsGwnlkja1lUvAg&#10;B8vF68scc20H/qZ74SsRStjlqKD2vsuldGVNBl1kO+LgXWxv0AfZV1L3OIRy08okjj+kwYbDQo0d&#10;rWsqr8XNKEh+/Dn9SleFne0O12STneOZYaUmb+PqE4Sn0f+H/+i9Dhz8Xgk3QC6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euBuSwgAAANoAAAAPAAAAAAAAAAAAAAAAAJ8C&#10;AABkcnMvZG93bnJldi54bWxQSwUGAAAAAAQABAD3AAAAjgMAAAAA&#10;">
              <v:imagedata r:id="rId7" o:title=""/>
              <v:path arrowok="t"/>
            </v:shape>
            <v:line id="_x0000_s2070" style="position:absolute;visibility:visible" from="0,0" to="428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Dpwb4AAADaAAAADwAAAGRycy9kb3ducmV2LnhtbERP3WrCMBS+H/gO4QjezVQZMqpRRBRk&#10;uxirPsChOTbV5qQksa1vvwwEL79/vtVmsI3oyIfasYLZNANBXDpdc6XgfDq8f4IIEVlj45gUPCjA&#10;Zj16W2GuXc+/1BWxEqmEQ44KTIxtLmUoDVkMU9cSJ+3ivMWYoK+k9tinctvIeZYtpMWa04LBlnaG&#10;yltxtwr2t0Qv5lc/++oLs/vuu8Ox+VFqMh62SxCRhvgyP9NHreAD/q+kGyDXf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w0OnBvgAAANoAAAAPAAAAAAAAAAAAAAAAAKEC&#10;AABkcnMvZG93bnJldi54bWxQSwUGAAAAAAQABAD5AAAAjAMAAAAA&#10;" strokecolor="#1e1c11"/>
            <v:line id="_x0000_s2071" style="position:absolute;visibility:visible" from="0,22288" to="42862,22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xMWr4AAADaAAAADwAAAGRycy9kb3ducmV2LnhtbERP3WrCMBS+H/gO4QjezVRhMqpRRBRk&#10;uxirPsChOTbV5qQksa1vvwwEL79/vtVmsI3oyIfasYLZNANBXDpdc6XgfDq8f4IIEVlj45gUPCjA&#10;Zj16W2GuXc+/1BWxEqmEQ44KTIxtLmUoDVkMU9cSJ+3ivMWYoK+k9tinctvIeZYtpMWa04LBlnaG&#10;yltxtwr2t0Qv5lc/++oLs/vuu8Ox+VFqMh62SxCRhvgyP9NHreAD/q+kGyDXf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fnExavgAAANoAAAAPAAAAAAAAAAAAAAAAAKEC&#10;AABkcnMvZG93bnJldi54bWxQSwUGAAAAAAQABAD5AAAAjAMAAAAA&#10;" strokecolor="#1e1c11"/>
            <v:shape id="_x0000_s2072" type="#_x0000_t75" style="position:absolute;left:3333;top:2952;width:16193;height:1619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5jH5vAAAAA2gAAAA8AAABkcnMvZG93bnJldi54bWxET1trwjAUfh/4H8IR9iIz1UJx1SgiDJwv&#10;Yypjj4fm2Babk5Jkvfx7Mxjs8eO7b3aDaURHzteWFSzmCQjiwuqaSwXXy9vLCoQPyBoby6RgJA+7&#10;7eRpg7m2PX9Sdw6liCHsc1RQhdDmUvqiIoN+blviyN2sMxgidKXUDvsYbhq5TJJMGqw5NlTY0qGi&#10;4n7+MXHGt/zIkuJ1Ru9f/eE0akrdfqbU83TYr0EEGsK/+M991ApS+L0S/SC3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TmMfm8AAAADaAAAADwAAAAAAAAAAAAAAAACfAgAA&#10;ZHJzL2Rvd25yZXYueG1sUEsFBgAAAAAEAAQA9wAAAIwDAAAAAA==&#10;">
              <v:imagedata r:id="rId6" o:title=""/>
              <v:path arrowok="t"/>
            </v:shape>
            <v:shapetype id="_x0000_t202" coordsize="21600,21600" o:spt="202" path="m,l,21600r21600,l21600,xe">
              <v:stroke joinstyle="miter"/>
              <v:path gradientshapeok="t" o:connecttype="rect"/>
            </v:shapetype>
            <v:shape id="_x0000_s2073" type="#_x0000_t202" style="position:absolute;left:25146;top:14763;width:16954;height:42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3pdcQA&#10;AADcAAAADwAAAGRycy9kb3ducmV2LnhtbESPW2sCMRSE3wv+h3CEvmmibb2sRhFLwaeKV/DtsDnu&#10;Lm5Olk3qrv++KQh9HGbmG2a+bG0p7lT7wrGGQV+BIE6dKTjTcDx89SYgfEA2WDomDQ/ysFx0XuaY&#10;GNfwju77kIkIYZ+ghjyEKpHSpzlZ9H1XEUfv6mqLIco6k6bGJsJtKYdKjaTFguNCjhWtc0pv+x+r&#10;4fR9vZzf1Tb7tB9V41ol2U6l1q/ddjUDEagN/+Fne2M0vKkx/J2JR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96XXEAAAA3AAAAA8AAAAAAAAAAAAAAAAAmAIAAGRycy9k&#10;b3ducmV2LnhtbFBLBQYAAAAABAAEAPUAAACJAwAAAAA=&#10;" filled="f" stroked="f">
              <v:textbox>
                <w:txbxContent>
                  <w:p w:rsidR="008715DA" w:rsidRDefault="008715DA" w:rsidP="008715DA">
                    <w:r w:rsidRPr="003936FC">
                      <w:rPr>
                        <w:rFonts w:ascii="微软雅黑" w:eastAsia="微软雅黑" w:hAnsi="微软雅黑" w:hint="eastAsia"/>
                      </w:rPr>
                      <w:t>长按此处关注识权智库</w:t>
                    </w:r>
                  </w:p>
                  <w:p w:rsidR="008715DA" w:rsidRDefault="008715DA" w:rsidP="008715DA"/>
                </w:txbxContent>
              </v:textbox>
            </v:shape>
          </v:group>
        </w:pict>
      </w:r>
      <w:r>
        <w:rPr>
          <w:rFonts w:hint="eastAsia"/>
        </w:rPr>
        <w:t>识权智库</w:t>
      </w:r>
      <w:r w:rsidR="0086253A">
        <w:rPr>
          <w:rFonts w:hint="eastAsia"/>
        </w:rPr>
        <w:t>更多原创</w:t>
      </w:r>
    </w:p>
    <w:p w:rsidR="00A611E3" w:rsidRPr="00B93571" w:rsidRDefault="00B93571" w:rsidP="00A47C4C">
      <w:r>
        <w:rPr>
          <w:noProof/>
        </w:rPr>
        <w:pict>
          <v:shape id="图片 2" o:spid="_x0000_s2054" type="#_x0000_t75" style="position:absolute;left:0;text-align:left;margin-left:286.75pt;margin-top:552.9pt;width:91.5pt;height:93.3pt;z-index:251655168;visibility:visible">
            <v:imagedata r:id="rId7" o:title=""/>
          </v:shape>
        </w:pict>
      </w:r>
      <w:r>
        <w:rPr>
          <w:noProof/>
        </w:rPr>
        <w:pict>
          <v:line id="直接连接符 4" o:spid="_x0000_s2053" style="position:absolute;left:0;text-align:left;z-index:251656192;visibility:visible;mso-width-relative:margin;mso-height-relative:margin" from="77.25pt,520.65pt" to="414.75pt,5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" strokecolor="#1e1c11"/>
        </w:pict>
      </w:r>
      <w:r>
        <w:rPr>
          <w:noProof/>
        </w:rPr>
        <w:pict>
          <v:line id="直接连接符 5" o:spid="_x0000_s2052" style="position:absolute;left:0;text-align:left;z-index:251657216;visibility:visible;mso-width-relative:margin;mso-height-relative:margin" from="77.25pt,696.15pt" to="414.75pt,6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" strokecolor="#1e1c11"/>
        </w:pict>
      </w:r>
      <w:r>
        <w:rPr>
          <w:noProof/>
        </w:rPr>
        <w:pict>
          <v:shape id="图片 3" o:spid="_x0000_s2051" type="#_x0000_t75" style="position:absolute;left:0;text-align:left;margin-left:103.5pt;margin-top:543.9pt;width:127.5pt;height:127.5pt;z-index:251658240;visibility:visible">
            <v:imagedata r:id="rId6" o:title=""/>
          </v:shape>
        </w:pict>
      </w:r>
      <w:r>
        <w:rPr>
          <w:noProof/>
        </w:rPr>
        <w:pict>
          <v:shape id="文本框 2" o:spid="_x0000_s2050" type="#_x0000_t202" style="position:absolute;left:0;text-align:left;margin-left:275.25pt;margin-top:636.9pt;width:133.5pt;height:33.75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" filled="f" stroked="f">
            <v:textbox>
              <w:txbxContent>
                <w:p w:rsidR="00B93571" w:rsidRDefault="00B93571" w:rsidP="00B93571">
                  <w:r w:rsidRPr="003936FC">
                    <w:rPr>
                      <w:rFonts w:ascii="微软雅黑" w:eastAsia="微软雅黑" w:hAnsi="微软雅黑" w:hint="eastAsia"/>
                    </w:rPr>
                    <w:t>长按此处关注识权智库</w:t>
                  </w:r>
                </w:p>
                <w:p w:rsidR="00B93571" w:rsidRDefault="00B93571" w:rsidP="00B93571"/>
              </w:txbxContent>
            </v:textbox>
          </v:shape>
        </w:pict>
      </w:r>
    </w:p>
    <w:sectPr w:rsidR="00A611E3" w:rsidRPr="00B93571" w:rsidSect="00E4698F">
      <w:pgSz w:w="16838" w:h="11906" w:orient="landscape"/>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7B79" w:rsidRDefault="00AE7B79" w:rsidP="00A47C4C">
      <w:r>
        <w:separator/>
      </w:r>
    </w:p>
  </w:endnote>
  <w:endnote w:type="continuationSeparator" w:id="0">
    <w:p w:rsidR="00AE7B79" w:rsidRDefault="00AE7B79" w:rsidP="00A47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7B79" w:rsidRDefault="00AE7B79" w:rsidP="00A47C4C">
      <w:r>
        <w:separator/>
      </w:r>
    </w:p>
  </w:footnote>
  <w:footnote w:type="continuationSeparator" w:id="0">
    <w:p w:rsidR="00AE7B79" w:rsidRDefault="00AE7B79" w:rsidP="00A47C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698F"/>
    <w:rsid w:val="00036D6E"/>
    <w:rsid w:val="001220BD"/>
    <w:rsid w:val="00174770"/>
    <w:rsid w:val="00212970"/>
    <w:rsid w:val="002165ED"/>
    <w:rsid w:val="00294DE3"/>
    <w:rsid w:val="002A4858"/>
    <w:rsid w:val="002B4AB0"/>
    <w:rsid w:val="002E6503"/>
    <w:rsid w:val="00316B3C"/>
    <w:rsid w:val="0034485F"/>
    <w:rsid w:val="003E71D7"/>
    <w:rsid w:val="00403744"/>
    <w:rsid w:val="00412BBA"/>
    <w:rsid w:val="00484275"/>
    <w:rsid w:val="00491CFC"/>
    <w:rsid w:val="004952C5"/>
    <w:rsid w:val="004977F6"/>
    <w:rsid w:val="00593DE8"/>
    <w:rsid w:val="005A00C0"/>
    <w:rsid w:val="005F1DCE"/>
    <w:rsid w:val="00606D0D"/>
    <w:rsid w:val="00626F82"/>
    <w:rsid w:val="006418EA"/>
    <w:rsid w:val="00644269"/>
    <w:rsid w:val="00657E77"/>
    <w:rsid w:val="006629D9"/>
    <w:rsid w:val="006A21B0"/>
    <w:rsid w:val="007047D5"/>
    <w:rsid w:val="00730C06"/>
    <w:rsid w:val="00735D92"/>
    <w:rsid w:val="00744B42"/>
    <w:rsid w:val="00777CC5"/>
    <w:rsid w:val="00783523"/>
    <w:rsid w:val="007A01E2"/>
    <w:rsid w:val="007B2E6C"/>
    <w:rsid w:val="007B5F68"/>
    <w:rsid w:val="007C1A8B"/>
    <w:rsid w:val="007C2096"/>
    <w:rsid w:val="0081622D"/>
    <w:rsid w:val="00825E91"/>
    <w:rsid w:val="00852C2A"/>
    <w:rsid w:val="0086253A"/>
    <w:rsid w:val="00865993"/>
    <w:rsid w:val="0087052B"/>
    <w:rsid w:val="008715DA"/>
    <w:rsid w:val="008724B7"/>
    <w:rsid w:val="00893617"/>
    <w:rsid w:val="008C648E"/>
    <w:rsid w:val="008F1B3B"/>
    <w:rsid w:val="00913FEB"/>
    <w:rsid w:val="00920486"/>
    <w:rsid w:val="00946EBD"/>
    <w:rsid w:val="009956CD"/>
    <w:rsid w:val="009B3EB9"/>
    <w:rsid w:val="009C3B76"/>
    <w:rsid w:val="009C4B62"/>
    <w:rsid w:val="009D3D0B"/>
    <w:rsid w:val="00A00FD7"/>
    <w:rsid w:val="00A11242"/>
    <w:rsid w:val="00A143DB"/>
    <w:rsid w:val="00A17ED5"/>
    <w:rsid w:val="00A2551E"/>
    <w:rsid w:val="00A47C4C"/>
    <w:rsid w:val="00A50183"/>
    <w:rsid w:val="00A611E3"/>
    <w:rsid w:val="00A94F2C"/>
    <w:rsid w:val="00AB3613"/>
    <w:rsid w:val="00AD603F"/>
    <w:rsid w:val="00AE7B79"/>
    <w:rsid w:val="00B060E7"/>
    <w:rsid w:val="00B47CB1"/>
    <w:rsid w:val="00B93571"/>
    <w:rsid w:val="00BA5CCF"/>
    <w:rsid w:val="00BD6FC3"/>
    <w:rsid w:val="00C128E3"/>
    <w:rsid w:val="00C31123"/>
    <w:rsid w:val="00C61B43"/>
    <w:rsid w:val="00C6718F"/>
    <w:rsid w:val="00C87FBA"/>
    <w:rsid w:val="00CB5717"/>
    <w:rsid w:val="00CE702B"/>
    <w:rsid w:val="00CE758C"/>
    <w:rsid w:val="00CF77E3"/>
    <w:rsid w:val="00D21A3A"/>
    <w:rsid w:val="00D654CF"/>
    <w:rsid w:val="00D72E3A"/>
    <w:rsid w:val="00DA41A8"/>
    <w:rsid w:val="00E4698F"/>
    <w:rsid w:val="00E57348"/>
    <w:rsid w:val="00E67088"/>
    <w:rsid w:val="00E87062"/>
    <w:rsid w:val="00F265B1"/>
    <w:rsid w:val="00F75C23"/>
    <w:rsid w:val="00F81D82"/>
    <w:rsid w:val="00F834CE"/>
    <w:rsid w:val="00FD3B02"/>
    <w:rsid w:val="00FD6305"/>
    <w:rsid w:val="00FE2AFC"/>
    <w:rsid w:val="00FE7974"/>
    <w:rsid w:val="00FF1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74"/>
    <o:shapelayout v:ext="edit">
      <o:idmap v:ext="edit" data="2"/>
      <o:rules v:ext="edit">
        <o:r id="V:Rule1" type="connector" idref="#_x0000_s2070"/>
        <o:r id="V:Rule2" type="connector" idref="#_x0000_s2071"/>
      </o:rules>
    </o:shapelayout>
  </w:shapeDefaults>
  <w:decimalSymbol w:val="."/>
  <w:listSeparator w:val=","/>
  <w15:chartTrackingRefBased/>
  <w15:docId w15:val="{2AF66631-544E-4A01-B840-9FF184D5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611E3"/>
    <w:rPr>
      <w:sz w:val="18"/>
      <w:szCs w:val="18"/>
    </w:rPr>
  </w:style>
  <w:style w:type="character" w:customStyle="1" w:styleId="Char">
    <w:name w:val="批注框文本 Char"/>
    <w:link w:val="a3"/>
    <w:uiPriority w:val="99"/>
    <w:semiHidden/>
    <w:rsid w:val="00A611E3"/>
    <w:rPr>
      <w:kern w:val="2"/>
      <w:sz w:val="18"/>
      <w:szCs w:val="18"/>
    </w:rPr>
  </w:style>
  <w:style w:type="paragraph" w:styleId="a4">
    <w:name w:val="header"/>
    <w:basedOn w:val="a"/>
    <w:link w:val="Char0"/>
    <w:uiPriority w:val="99"/>
    <w:unhideWhenUsed/>
    <w:rsid w:val="00A47C4C"/>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4"/>
    <w:uiPriority w:val="99"/>
    <w:rsid w:val="00A47C4C"/>
    <w:rPr>
      <w:kern w:val="2"/>
      <w:sz w:val="18"/>
      <w:szCs w:val="18"/>
    </w:rPr>
  </w:style>
  <w:style w:type="paragraph" w:styleId="a5">
    <w:name w:val="footer"/>
    <w:basedOn w:val="a"/>
    <w:link w:val="Char1"/>
    <w:uiPriority w:val="99"/>
    <w:unhideWhenUsed/>
    <w:rsid w:val="00A47C4C"/>
    <w:pPr>
      <w:tabs>
        <w:tab w:val="center" w:pos="4153"/>
        <w:tab w:val="right" w:pos="8306"/>
      </w:tabs>
      <w:snapToGrid w:val="0"/>
      <w:jc w:val="left"/>
    </w:pPr>
    <w:rPr>
      <w:sz w:val="18"/>
      <w:szCs w:val="18"/>
    </w:rPr>
  </w:style>
  <w:style w:type="character" w:customStyle="1" w:styleId="Char1">
    <w:name w:val="页脚 Char"/>
    <w:link w:val="a5"/>
    <w:uiPriority w:val="99"/>
    <w:rsid w:val="00A47C4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0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231</Words>
  <Characters>1321</Characters>
  <Application>Microsoft Office Word</Application>
  <DocSecurity>4</DocSecurity>
  <Lines>11</Lines>
  <Paragraphs>3</Paragraphs>
  <ScaleCrop>false</ScaleCrop>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dc:creator>
  <cp:keywords/>
  <cp:lastModifiedBy>Administrator</cp:lastModifiedBy>
  <cp:revision>2</cp:revision>
  <cp:lastPrinted>2015-09-10T02:57:00Z</cp:lastPrinted>
  <dcterms:created xsi:type="dcterms:W3CDTF">2026-04-05T07:30:00Z</dcterms:created>
  <dcterms:modified xsi:type="dcterms:W3CDTF">2026-04-05T07:30:00Z</dcterms:modified>
</cp:coreProperties>
</file>