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178F53A" w14:textId="77777777" w:rsidR="00D95E9D" w:rsidRDefault="006E454D" w:rsidP="00AC10E3">
      <w:pPr>
        <w:jc w:val="center"/>
        <w:rPr>
          <w:rFonts w:hint="eastAsia"/>
          <w:b/>
          <w:color w:val="000000"/>
          <w:sz w:val="72"/>
          <w:szCs w:val="72"/>
        </w:rPr>
      </w:pPr>
      <w:r>
        <w:rPr>
          <w:rFonts w:hint="eastAsia"/>
          <w:b/>
          <w:color w:val="000000"/>
          <w:sz w:val="72"/>
          <w:szCs w:val="72"/>
        </w:rPr>
        <w:t>投资入股协议书</w:t>
      </w:r>
    </w:p>
    <w:p w14:paraId="38647FB2" w14:textId="77777777" w:rsidR="00D95E9D" w:rsidRDefault="00D95E9D">
      <w:pPr>
        <w:ind w:firstLineChars="200" w:firstLine="600"/>
        <w:rPr>
          <w:rFonts w:hint="eastAsia"/>
          <w:color w:val="000000"/>
          <w:sz w:val="30"/>
          <w:szCs w:val="30"/>
        </w:rPr>
      </w:pPr>
    </w:p>
    <w:p w14:paraId="0283B067" w14:textId="77777777" w:rsidR="00D95E9D" w:rsidRDefault="00D95E9D">
      <w:pPr>
        <w:ind w:firstLineChars="200" w:firstLine="600"/>
        <w:rPr>
          <w:rFonts w:hint="eastAsia"/>
          <w:color w:val="000000"/>
          <w:sz w:val="30"/>
          <w:szCs w:val="30"/>
        </w:rPr>
      </w:pPr>
    </w:p>
    <w:p w14:paraId="1112FFA4" w14:textId="77777777" w:rsidR="00D95E9D" w:rsidRDefault="00D95E9D" w:rsidP="00221B0D">
      <w:pPr>
        <w:spacing w:line="580" w:lineRule="exact"/>
        <w:rPr>
          <w:rFonts w:hint="eastAsia"/>
          <w:color w:val="000000"/>
          <w:sz w:val="30"/>
          <w:szCs w:val="30"/>
        </w:rPr>
      </w:pPr>
      <w:r>
        <w:rPr>
          <w:rFonts w:hint="eastAsia"/>
          <w:color w:val="000000"/>
          <w:sz w:val="30"/>
          <w:szCs w:val="30"/>
        </w:rPr>
        <w:t>甲方：</w:t>
      </w:r>
      <w:r>
        <w:rPr>
          <w:rFonts w:hint="eastAsia"/>
          <w:color w:val="000000"/>
          <w:sz w:val="30"/>
          <w:szCs w:val="30"/>
        </w:rPr>
        <w:t xml:space="preserve">                </w:t>
      </w:r>
      <w:r>
        <w:rPr>
          <w:rFonts w:hint="eastAsia"/>
          <w:color w:val="000000"/>
          <w:sz w:val="30"/>
          <w:szCs w:val="30"/>
        </w:rPr>
        <w:t>身份证号：</w:t>
      </w:r>
    </w:p>
    <w:p w14:paraId="20E5EE1B" w14:textId="77777777" w:rsidR="00D95E9D" w:rsidRDefault="00D95E9D" w:rsidP="00221B0D">
      <w:pPr>
        <w:spacing w:line="580" w:lineRule="exact"/>
        <w:rPr>
          <w:rFonts w:hint="eastAsia"/>
          <w:color w:val="000000"/>
          <w:sz w:val="30"/>
          <w:szCs w:val="30"/>
        </w:rPr>
      </w:pPr>
      <w:r>
        <w:rPr>
          <w:rFonts w:hint="eastAsia"/>
          <w:color w:val="000000"/>
          <w:sz w:val="30"/>
          <w:szCs w:val="30"/>
        </w:rPr>
        <w:t>乙方：</w:t>
      </w:r>
      <w:r>
        <w:rPr>
          <w:rFonts w:hint="eastAsia"/>
          <w:color w:val="000000"/>
          <w:sz w:val="30"/>
          <w:szCs w:val="30"/>
        </w:rPr>
        <w:t xml:space="preserve">                </w:t>
      </w:r>
      <w:r>
        <w:rPr>
          <w:rFonts w:hint="eastAsia"/>
          <w:color w:val="000000"/>
          <w:sz w:val="30"/>
          <w:szCs w:val="30"/>
        </w:rPr>
        <w:t>身份证号：</w:t>
      </w:r>
    </w:p>
    <w:p w14:paraId="2FEC3CC7" w14:textId="77777777" w:rsidR="00D95E9D" w:rsidRDefault="00D95E9D" w:rsidP="00221B0D">
      <w:pPr>
        <w:spacing w:line="580" w:lineRule="exact"/>
        <w:rPr>
          <w:rFonts w:hint="eastAsia"/>
          <w:color w:val="000000"/>
          <w:sz w:val="30"/>
          <w:szCs w:val="30"/>
        </w:rPr>
      </w:pPr>
    </w:p>
    <w:p w14:paraId="14E47643" w14:textId="77777777" w:rsidR="00690511" w:rsidRDefault="00690511" w:rsidP="00221B0D">
      <w:pPr>
        <w:spacing w:line="580" w:lineRule="exact"/>
        <w:ind w:firstLineChars="250" w:firstLine="750"/>
        <w:rPr>
          <w:rFonts w:hint="eastAsia"/>
          <w:color w:val="000000"/>
          <w:sz w:val="30"/>
          <w:szCs w:val="30"/>
        </w:rPr>
      </w:pPr>
      <w:r w:rsidRPr="001D5413">
        <w:rPr>
          <w:rFonts w:hint="eastAsia"/>
          <w:color w:val="000000"/>
          <w:sz w:val="30"/>
          <w:szCs w:val="30"/>
        </w:rPr>
        <w:t>根据《中华人民共和国合同法》及相关法律法规的规定，</w:t>
      </w:r>
      <w:r w:rsidRPr="001D5413">
        <w:rPr>
          <w:rFonts w:ascii="Arial" w:hAnsi="Arial" w:cs="Arial"/>
          <w:color w:val="000000"/>
          <w:sz w:val="30"/>
          <w:szCs w:val="30"/>
        </w:rPr>
        <w:t>甲</w:t>
      </w:r>
      <w:r w:rsidRPr="001D5413">
        <w:rPr>
          <w:rFonts w:ascii="Arial" w:hAnsi="Arial" w:cs="Arial" w:hint="eastAsia"/>
          <w:color w:val="000000"/>
          <w:sz w:val="30"/>
          <w:szCs w:val="30"/>
        </w:rPr>
        <w:t>、</w:t>
      </w:r>
      <w:r w:rsidRPr="001D5413">
        <w:rPr>
          <w:rFonts w:ascii="Arial" w:hAnsi="Arial" w:cs="Arial"/>
          <w:color w:val="000000"/>
          <w:sz w:val="30"/>
          <w:szCs w:val="30"/>
        </w:rPr>
        <w:t>乙双方本着</w:t>
      </w:r>
      <w:r w:rsidRPr="001D5413">
        <w:rPr>
          <w:rFonts w:ascii="Arial" w:hAnsi="Arial" w:cs="Arial" w:hint="eastAsia"/>
          <w:color w:val="000000"/>
          <w:sz w:val="30"/>
          <w:szCs w:val="30"/>
        </w:rPr>
        <w:t>互利互惠、共同发展，利润共享、风险共担</w:t>
      </w:r>
      <w:r w:rsidRPr="001D5413">
        <w:rPr>
          <w:rFonts w:ascii="Arial" w:hAnsi="Arial" w:cs="Arial"/>
          <w:color w:val="000000"/>
          <w:sz w:val="30"/>
          <w:szCs w:val="30"/>
        </w:rPr>
        <w:t>的原则，</w:t>
      </w:r>
      <w:r w:rsidRPr="001D5413">
        <w:rPr>
          <w:rFonts w:hint="eastAsia"/>
          <w:color w:val="000000"/>
          <w:sz w:val="30"/>
          <w:szCs w:val="30"/>
        </w:rPr>
        <w:t>就甲方所拥有房屋以投资入股方式交予乙方使用，经双方协商一致，订立本协议。</w:t>
      </w:r>
    </w:p>
    <w:p w14:paraId="1B99A542" w14:textId="77777777" w:rsidR="00221B0D" w:rsidRPr="001D5413" w:rsidRDefault="00221B0D" w:rsidP="00221B0D">
      <w:pPr>
        <w:spacing w:line="580" w:lineRule="exact"/>
        <w:ind w:firstLineChars="250" w:firstLine="750"/>
        <w:rPr>
          <w:rFonts w:hint="eastAsia"/>
          <w:color w:val="000000"/>
          <w:sz w:val="30"/>
          <w:szCs w:val="30"/>
        </w:rPr>
      </w:pPr>
    </w:p>
    <w:p w14:paraId="7065A24D" w14:textId="77777777" w:rsidR="00690511" w:rsidRPr="001D5413" w:rsidRDefault="00690511" w:rsidP="00221B0D">
      <w:pPr>
        <w:pStyle w:val="HTML"/>
        <w:spacing w:afterLines="50" w:after="156" w:line="580" w:lineRule="exact"/>
        <w:ind w:firstLineChars="198" w:firstLine="596"/>
        <w:rPr>
          <w:rFonts w:ascii="Arial" w:hAnsi="Arial" w:cs="Arial" w:hint="eastAsia"/>
          <w:color w:val="000000"/>
          <w:sz w:val="30"/>
          <w:szCs w:val="30"/>
        </w:rPr>
      </w:pPr>
      <w:r w:rsidRPr="001D5413">
        <w:rPr>
          <w:rFonts w:ascii="Arial" w:hAnsi="Arial" w:cs="Arial" w:hint="eastAsia"/>
          <w:b/>
          <w:color w:val="000000"/>
          <w:sz w:val="30"/>
          <w:szCs w:val="30"/>
        </w:rPr>
        <w:t>一、</w:t>
      </w:r>
      <w:r w:rsidRPr="001D5413">
        <w:rPr>
          <w:rFonts w:ascii="Arial" w:hAnsi="Arial" w:cs="Arial"/>
          <w:b/>
          <w:color w:val="000000"/>
          <w:sz w:val="30"/>
          <w:szCs w:val="30"/>
        </w:rPr>
        <w:t>入股时间：</w:t>
      </w:r>
      <w:r w:rsidRPr="001D5413">
        <w:rPr>
          <w:rFonts w:ascii="Arial" w:hAnsi="Arial" w:cs="Arial"/>
          <w:color w:val="000000"/>
          <w:sz w:val="30"/>
          <w:szCs w:val="30"/>
        </w:rPr>
        <w:t>自</w:t>
      </w:r>
      <w:r w:rsidRPr="001D5413">
        <w:rPr>
          <w:rFonts w:ascii="Arial" w:hAnsi="Arial" w:cs="Arial" w:hint="eastAsia"/>
          <w:color w:val="000000"/>
          <w:sz w:val="30"/>
          <w:szCs w:val="30"/>
        </w:rPr>
        <w:t>201____</w:t>
      </w:r>
      <w:r w:rsidRPr="001D5413">
        <w:rPr>
          <w:rFonts w:ascii="Arial" w:hAnsi="Arial" w:cs="Arial"/>
          <w:color w:val="000000"/>
          <w:sz w:val="30"/>
          <w:szCs w:val="30"/>
        </w:rPr>
        <w:t>年</w:t>
      </w:r>
      <w:r w:rsidRPr="001D5413">
        <w:rPr>
          <w:rFonts w:ascii="Arial" w:hAnsi="Arial" w:cs="Arial"/>
          <w:color w:val="000000"/>
          <w:sz w:val="30"/>
          <w:szCs w:val="30"/>
        </w:rPr>
        <w:t xml:space="preserve"> </w:t>
      </w:r>
      <w:r w:rsidRPr="001D5413">
        <w:rPr>
          <w:rFonts w:ascii="Arial" w:hAnsi="Arial" w:cs="Arial" w:hint="eastAsia"/>
          <w:color w:val="000000"/>
          <w:sz w:val="30"/>
          <w:szCs w:val="30"/>
        </w:rPr>
        <w:t>____</w:t>
      </w:r>
      <w:r w:rsidRPr="001D5413">
        <w:rPr>
          <w:rFonts w:ascii="Arial" w:hAnsi="Arial" w:cs="Arial"/>
          <w:color w:val="000000"/>
          <w:sz w:val="30"/>
          <w:szCs w:val="30"/>
        </w:rPr>
        <w:t>月</w:t>
      </w:r>
      <w:r w:rsidRPr="001D5413">
        <w:rPr>
          <w:rFonts w:ascii="Arial" w:hAnsi="Arial" w:cs="Arial" w:hint="eastAsia"/>
          <w:color w:val="000000"/>
          <w:sz w:val="30"/>
          <w:szCs w:val="30"/>
          <w:u w:val="single"/>
        </w:rPr>
        <w:t xml:space="preserve">     </w:t>
      </w:r>
      <w:r w:rsidRPr="001D5413">
        <w:rPr>
          <w:rFonts w:ascii="Arial" w:hAnsi="Arial" w:cs="Arial"/>
          <w:color w:val="000000"/>
          <w:sz w:val="30"/>
          <w:szCs w:val="30"/>
        </w:rPr>
        <w:t>日起。</w:t>
      </w:r>
    </w:p>
    <w:p w14:paraId="06104F33" w14:textId="77777777" w:rsidR="00D95E9D" w:rsidRPr="001D5413" w:rsidRDefault="00690511" w:rsidP="00221B0D">
      <w:pPr>
        <w:spacing w:line="580" w:lineRule="exact"/>
        <w:ind w:firstLineChars="198" w:firstLine="596"/>
        <w:rPr>
          <w:rFonts w:hint="eastAsia"/>
          <w:color w:val="000000"/>
          <w:sz w:val="30"/>
          <w:szCs w:val="30"/>
        </w:rPr>
      </w:pPr>
      <w:r w:rsidRPr="001D5413">
        <w:rPr>
          <w:rFonts w:ascii="Arial" w:hAnsi="Arial" w:cs="Arial"/>
          <w:b/>
          <w:color w:val="000000"/>
          <w:sz w:val="30"/>
          <w:szCs w:val="30"/>
        </w:rPr>
        <w:t>二、入股</w:t>
      </w:r>
      <w:r w:rsidRPr="001D5413">
        <w:rPr>
          <w:rFonts w:ascii="Arial" w:hAnsi="Arial" w:cs="Arial" w:hint="eastAsia"/>
          <w:b/>
          <w:color w:val="000000"/>
          <w:sz w:val="30"/>
          <w:szCs w:val="30"/>
        </w:rPr>
        <w:t>方式</w:t>
      </w:r>
      <w:r w:rsidRPr="001D5413">
        <w:rPr>
          <w:rFonts w:ascii="Arial" w:hAnsi="Arial" w:cs="Arial"/>
          <w:b/>
          <w:color w:val="000000"/>
          <w:sz w:val="30"/>
          <w:szCs w:val="30"/>
        </w:rPr>
        <w:t>：</w:t>
      </w:r>
      <w:r w:rsidR="00D95E9D" w:rsidRPr="001D5413">
        <w:rPr>
          <w:rFonts w:hint="eastAsia"/>
          <w:color w:val="000000"/>
          <w:sz w:val="30"/>
          <w:szCs w:val="30"/>
        </w:rPr>
        <w:t>甲方</w:t>
      </w:r>
      <w:r w:rsidR="00151D0E">
        <w:rPr>
          <w:rFonts w:hint="eastAsia"/>
          <w:color w:val="000000"/>
          <w:sz w:val="30"/>
          <w:szCs w:val="30"/>
        </w:rPr>
        <w:t>以</w:t>
      </w:r>
      <w:r w:rsidR="00FF3ECE" w:rsidRPr="001D5413">
        <w:rPr>
          <w:rFonts w:hint="eastAsia"/>
          <w:color w:val="000000"/>
          <w:sz w:val="30"/>
          <w:szCs w:val="30"/>
        </w:rPr>
        <w:t>房屋</w:t>
      </w:r>
      <w:r w:rsidR="00151D0E">
        <w:rPr>
          <w:rFonts w:hint="eastAsia"/>
          <w:color w:val="000000"/>
          <w:sz w:val="30"/>
          <w:szCs w:val="30"/>
        </w:rPr>
        <w:t>为</w:t>
      </w:r>
      <w:r w:rsidR="00952BF2" w:rsidRPr="001D5413">
        <w:rPr>
          <w:rFonts w:hint="eastAsia"/>
          <w:color w:val="000000"/>
          <w:sz w:val="30"/>
          <w:szCs w:val="30"/>
        </w:rPr>
        <w:t>入股</w:t>
      </w:r>
      <w:r w:rsidR="00FF3ECE" w:rsidRPr="001D5413">
        <w:rPr>
          <w:rFonts w:hint="eastAsia"/>
          <w:color w:val="000000"/>
          <w:sz w:val="30"/>
          <w:szCs w:val="30"/>
        </w:rPr>
        <w:t>方式交予乙方使用，甲方入股房屋位</w:t>
      </w:r>
      <w:r w:rsidR="00D95E9D" w:rsidRPr="001D5413">
        <w:rPr>
          <w:rFonts w:hint="eastAsia"/>
          <w:color w:val="000000"/>
          <w:sz w:val="30"/>
          <w:szCs w:val="30"/>
        </w:rPr>
        <w:t>于</w:t>
      </w:r>
      <w:r w:rsidR="0031008D">
        <w:rPr>
          <w:rFonts w:hint="eastAsia"/>
          <w:color w:val="000000"/>
          <w:sz w:val="30"/>
          <w:szCs w:val="30"/>
          <w:u w:val="single"/>
        </w:rPr>
        <w:t xml:space="preserve">                    </w:t>
      </w:r>
      <w:r w:rsidR="00D95E9D" w:rsidRPr="001D5413">
        <w:rPr>
          <w:rFonts w:hint="eastAsia"/>
          <w:color w:val="000000"/>
          <w:sz w:val="30"/>
          <w:szCs w:val="30"/>
        </w:rPr>
        <w:t>，土地使用权证号为：</w:t>
      </w:r>
      <w:r w:rsidR="0031008D" w:rsidRPr="0031008D">
        <w:rPr>
          <w:rFonts w:hint="eastAsia"/>
          <w:color w:val="000000"/>
          <w:sz w:val="30"/>
          <w:szCs w:val="30"/>
          <w:u w:val="single"/>
        </w:rPr>
        <w:t xml:space="preserve">               </w:t>
      </w:r>
      <w:r w:rsidR="00D95E9D" w:rsidRPr="001D5413">
        <w:rPr>
          <w:rFonts w:hint="eastAsia"/>
          <w:color w:val="000000"/>
          <w:sz w:val="30"/>
          <w:szCs w:val="30"/>
        </w:rPr>
        <w:t>，姓名</w:t>
      </w:r>
      <w:r w:rsidR="0031008D" w:rsidRPr="0031008D">
        <w:rPr>
          <w:rFonts w:hint="eastAsia"/>
          <w:color w:val="000000"/>
          <w:sz w:val="30"/>
          <w:szCs w:val="30"/>
          <w:u w:val="single"/>
        </w:rPr>
        <w:t xml:space="preserve">            </w:t>
      </w:r>
      <w:r w:rsidR="00D95E9D" w:rsidRPr="001D5413">
        <w:rPr>
          <w:rFonts w:hint="eastAsia"/>
          <w:color w:val="000000"/>
          <w:sz w:val="30"/>
          <w:szCs w:val="30"/>
        </w:rPr>
        <w:t>，该房屋未办理房屋产权证，为甲方合法拥用。甲方</w:t>
      </w:r>
      <w:r w:rsidR="00952BF2" w:rsidRPr="001D5413">
        <w:rPr>
          <w:rFonts w:hint="eastAsia"/>
          <w:color w:val="000000"/>
          <w:sz w:val="30"/>
          <w:szCs w:val="30"/>
        </w:rPr>
        <w:t>入股</w:t>
      </w:r>
      <w:r w:rsidR="00D95E9D" w:rsidRPr="001D5413">
        <w:rPr>
          <w:rFonts w:hint="eastAsia"/>
          <w:color w:val="000000"/>
          <w:sz w:val="30"/>
          <w:szCs w:val="30"/>
        </w:rPr>
        <w:t>的房屋建筑共</w:t>
      </w:r>
      <w:r w:rsidR="0031008D" w:rsidRPr="0031008D">
        <w:rPr>
          <w:rFonts w:hint="eastAsia"/>
          <w:color w:val="000000"/>
          <w:sz w:val="30"/>
          <w:szCs w:val="30"/>
          <w:u w:val="single"/>
        </w:rPr>
        <w:t xml:space="preserve">   </w:t>
      </w:r>
      <w:r w:rsidR="00D95E9D" w:rsidRPr="001D5413">
        <w:rPr>
          <w:rFonts w:hint="eastAsia"/>
          <w:color w:val="000000"/>
          <w:sz w:val="30"/>
          <w:szCs w:val="30"/>
        </w:rPr>
        <w:t>层，其中</w:t>
      </w:r>
      <w:r w:rsidR="00D95E9D" w:rsidRPr="0031008D">
        <w:rPr>
          <w:rFonts w:hint="eastAsia"/>
          <w:color w:val="000000"/>
          <w:sz w:val="30"/>
          <w:szCs w:val="30"/>
        </w:rPr>
        <w:t>一至</w:t>
      </w:r>
      <w:r w:rsidR="0031008D">
        <w:rPr>
          <w:rFonts w:hint="eastAsia"/>
          <w:color w:val="000000"/>
          <w:sz w:val="30"/>
          <w:szCs w:val="30"/>
          <w:u w:val="single"/>
        </w:rPr>
        <w:t xml:space="preserve">   </w:t>
      </w:r>
      <w:r w:rsidR="00D95E9D" w:rsidRPr="0031008D">
        <w:rPr>
          <w:rFonts w:hint="eastAsia"/>
          <w:color w:val="000000"/>
          <w:sz w:val="30"/>
          <w:szCs w:val="30"/>
        </w:rPr>
        <w:t>层</w:t>
      </w:r>
      <w:r w:rsidR="00952BF2" w:rsidRPr="001D5413">
        <w:rPr>
          <w:rFonts w:hint="eastAsia"/>
          <w:color w:val="000000"/>
          <w:sz w:val="30"/>
          <w:szCs w:val="30"/>
        </w:rPr>
        <w:t>入股</w:t>
      </w:r>
      <w:r w:rsidR="00D95E9D" w:rsidRPr="001D5413">
        <w:rPr>
          <w:rFonts w:hint="eastAsia"/>
          <w:color w:val="000000"/>
          <w:sz w:val="30"/>
          <w:szCs w:val="30"/>
        </w:rPr>
        <w:t>给乙方使用。</w:t>
      </w:r>
    </w:p>
    <w:p w14:paraId="3ABB084E" w14:textId="77777777" w:rsidR="00221B0D" w:rsidRPr="001D5413" w:rsidRDefault="00FF3ECE" w:rsidP="00221B0D">
      <w:pPr>
        <w:spacing w:line="580" w:lineRule="exact"/>
        <w:ind w:firstLineChars="200" w:firstLine="602"/>
        <w:rPr>
          <w:rFonts w:ascii="Arial" w:hAnsi="Arial" w:cs="Arial" w:hint="eastAsia"/>
          <w:color w:val="000000"/>
          <w:sz w:val="30"/>
          <w:szCs w:val="30"/>
        </w:rPr>
      </w:pPr>
      <w:r w:rsidRPr="001D5413">
        <w:rPr>
          <w:rFonts w:ascii="Arial" w:hAnsi="Arial" w:cs="Arial" w:hint="eastAsia"/>
          <w:b/>
          <w:color w:val="000000"/>
          <w:sz w:val="30"/>
          <w:szCs w:val="30"/>
        </w:rPr>
        <w:t>三、分红：</w:t>
      </w:r>
      <w:r w:rsidRPr="001D5413">
        <w:rPr>
          <w:rFonts w:ascii="Arial" w:hAnsi="Arial" w:cs="Arial" w:hint="eastAsia"/>
          <w:color w:val="000000"/>
          <w:sz w:val="30"/>
          <w:szCs w:val="30"/>
        </w:rPr>
        <w:t>公司利润，在提取企业储备资金、企业发展基金、员工福利基金后，按</w:t>
      </w:r>
      <w:r w:rsidR="00221B0D">
        <w:rPr>
          <w:rFonts w:ascii="Arial" w:hAnsi="Arial" w:cs="Arial" w:hint="eastAsia"/>
          <w:color w:val="000000"/>
          <w:sz w:val="30"/>
          <w:szCs w:val="30"/>
        </w:rPr>
        <w:t>公司利润</w:t>
      </w:r>
      <w:r w:rsidRPr="001D5413">
        <w:rPr>
          <w:rFonts w:ascii="Arial" w:hAnsi="Arial" w:cs="Arial" w:hint="eastAsia"/>
          <w:color w:val="000000"/>
          <w:sz w:val="30"/>
          <w:szCs w:val="30"/>
        </w:rPr>
        <w:t>比例进行年度分红，同时召开股东会议！</w:t>
      </w:r>
    </w:p>
    <w:p w14:paraId="343A7BB1" w14:textId="77777777" w:rsidR="00FF3ECE" w:rsidRPr="001D5413" w:rsidRDefault="00FF3ECE" w:rsidP="00221B0D">
      <w:pPr>
        <w:pStyle w:val="HTML"/>
        <w:spacing w:afterLines="50" w:after="156" w:line="580" w:lineRule="exact"/>
        <w:ind w:firstLineChars="198" w:firstLine="596"/>
        <w:rPr>
          <w:rFonts w:ascii="Arial" w:hAnsi="Arial" w:cs="Arial"/>
          <w:b/>
          <w:color w:val="000000"/>
          <w:sz w:val="30"/>
          <w:szCs w:val="30"/>
        </w:rPr>
      </w:pPr>
      <w:r w:rsidRPr="001D5413">
        <w:rPr>
          <w:rFonts w:ascii="Arial" w:hAnsi="Arial" w:cs="Arial"/>
          <w:b/>
          <w:color w:val="000000"/>
          <w:sz w:val="30"/>
          <w:szCs w:val="30"/>
        </w:rPr>
        <w:t>四、</w:t>
      </w:r>
      <w:r w:rsidRPr="001D5413">
        <w:rPr>
          <w:rFonts w:ascii="Arial" w:hAnsi="Arial" w:cs="Arial" w:hint="eastAsia"/>
          <w:b/>
          <w:color w:val="000000"/>
          <w:sz w:val="30"/>
          <w:szCs w:val="30"/>
        </w:rPr>
        <w:t>股份转让：</w:t>
      </w:r>
    </w:p>
    <w:p w14:paraId="42A80998" w14:textId="77777777" w:rsidR="00FF3ECE" w:rsidRPr="001D5413" w:rsidRDefault="00FF3ECE" w:rsidP="00221B0D">
      <w:pPr>
        <w:pStyle w:val="HTML"/>
        <w:spacing w:afterLines="50" w:after="156" w:line="580" w:lineRule="exact"/>
        <w:rPr>
          <w:rFonts w:ascii="Arial" w:hAnsi="Arial" w:cs="Arial"/>
          <w:color w:val="000000"/>
          <w:sz w:val="30"/>
          <w:szCs w:val="30"/>
        </w:rPr>
      </w:pPr>
      <w:r w:rsidRPr="001D5413">
        <w:rPr>
          <w:rFonts w:hint="eastAsia"/>
          <w:color w:val="000000"/>
          <w:sz w:val="30"/>
          <w:szCs w:val="30"/>
        </w:rPr>
        <w:t>1、</w:t>
      </w:r>
      <w:r w:rsidRPr="001D5413">
        <w:rPr>
          <w:rFonts w:ascii="Arial" w:hAnsi="Arial" w:cs="Arial" w:hint="eastAsia"/>
          <w:color w:val="000000"/>
          <w:sz w:val="30"/>
          <w:szCs w:val="30"/>
        </w:rPr>
        <w:t>如果甲方转让所持股份，必须经过董事会超过半数以上成员同意方可做出全部或者部分股份转让于第三者。</w:t>
      </w:r>
    </w:p>
    <w:p w14:paraId="4384F352" w14:textId="77777777" w:rsidR="00FF3ECE" w:rsidRPr="001D5413" w:rsidRDefault="00FF3ECE" w:rsidP="00221B0D">
      <w:pPr>
        <w:pStyle w:val="HTML"/>
        <w:spacing w:afterLines="50" w:after="156" w:line="580" w:lineRule="exact"/>
        <w:rPr>
          <w:rFonts w:ascii="Arial" w:hAnsi="Arial" w:cs="Arial"/>
          <w:color w:val="000000"/>
          <w:sz w:val="30"/>
          <w:szCs w:val="30"/>
        </w:rPr>
      </w:pPr>
      <w:r w:rsidRPr="001D5413">
        <w:rPr>
          <w:rFonts w:hint="eastAsia"/>
          <w:color w:val="000000"/>
          <w:sz w:val="30"/>
          <w:szCs w:val="30"/>
        </w:rPr>
        <w:lastRenderedPageBreak/>
        <w:t>2、</w:t>
      </w:r>
      <w:r w:rsidRPr="001D5413">
        <w:rPr>
          <w:rFonts w:ascii="Arial" w:hAnsi="Arial" w:cs="Arial" w:hint="eastAsia"/>
          <w:color w:val="000000"/>
          <w:sz w:val="30"/>
          <w:szCs w:val="30"/>
        </w:rPr>
        <w:t>乙方希望转让全部或者部分股份时，同等条件下，其他股东享有优先购买权！</w:t>
      </w:r>
    </w:p>
    <w:p w14:paraId="5E77683B" w14:textId="77777777" w:rsidR="002F3288" w:rsidRPr="001D5413" w:rsidRDefault="002F3288" w:rsidP="00221B0D">
      <w:pPr>
        <w:pStyle w:val="HTML"/>
        <w:spacing w:afterLines="50" w:after="156" w:line="580" w:lineRule="exact"/>
        <w:rPr>
          <w:rFonts w:ascii="Arial" w:hAnsi="Arial" w:cs="Arial" w:hint="eastAsia"/>
          <w:color w:val="000000"/>
          <w:sz w:val="30"/>
          <w:szCs w:val="30"/>
        </w:rPr>
      </w:pPr>
      <w:r w:rsidRPr="001D5413">
        <w:rPr>
          <w:rFonts w:ascii="Arial" w:hAnsi="Arial" w:cs="Arial"/>
          <w:b/>
          <w:color w:val="000000"/>
          <w:sz w:val="30"/>
          <w:szCs w:val="30"/>
        </w:rPr>
        <w:t>五、</w:t>
      </w:r>
      <w:r w:rsidRPr="001D5413">
        <w:rPr>
          <w:rFonts w:ascii="Arial" w:hAnsi="Arial" w:cs="Arial" w:hint="eastAsia"/>
          <w:b/>
          <w:color w:val="000000"/>
          <w:sz w:val="30"/>
          <w:szCs w:val="30"/>
        </w:rPr>
        <w:t>协议生效：</w:t>
      </w:r>
      <w:r w:rsidR="007F1F59">
        <w:rPr>
          <w:rFonts w:ascii="Arial" w:hAnsi="Arial" w:cs="Arial" w:hint="eastAsia"/>
          <w:color w:val="000000"/>
          <w:sz w:val="30"/>
          <w:szCs w:val="30"/>
        </w:rPr>
        <w:t>本协议在双方签字盖章后生效</w:t>
      </w:r>
      <w:r w:rsidRPr="001D5413">
        <w:rPr>
          <w:rFonts w:ascii="Arial" w:hAnsi="Arial" w:cs="Arial" w:hint="eastAsia"/>
          <w:color w:val="000000"/>
          <w:sz w:val="30"/>
          <w:szCs w:val="30"/>
        </w:rPr>
        <w:t>，</w:t>
      </w:r>
      <w:r w:rsidR="007F1F59">
        <w:rPr>
          <w:rFonts w:ascii="Arial" w:hAnsi="Arial" w:cs="Arial" w:hint="eastAsia"/>
          <w:color w:val="000000"/>
          <w:sz w:val="30"/>
          <w:szCs w:val="30"/>
        </w:rPr>
        <w:t>协议</w:t>
      </w:r>
      <w:r w:rsidRPr="001D5413">
        <w:rPr>
          <w:rFonts w:ascii="Arial" w:hAnsi="Arial" w:cs="Arial"/>
          <w:color w:val="000000"/>
          <w:sz w:val="30"/>
          <w:szCs w:val="30"/>
        </w:rPr>
        <w:t>一式二份，甲、乙双方各执一份</w:t>
      </w:r>
      <w:r w:rsidRPr="001D5413">
        <w:rPr>
          <w:rFonts w:ascii="Arial" w:hAnsi="Arial" w:cs="Arial" w:hint="eastAsia"/>
          <w:color w:val="000000"/>
          <w:sz w:val="30"/>
          <w:szCs w:val="30"/>
        </w:rPr>
        <w:t>具有同等效力</w:t>
      </w:r>
      <w:r w:rsidRPr="001D5413">
        <w:rPr>
          <w:rFonts w:ascii="Arial" w:hAnsi="Arial" w:cs="Arial"/>
          <w:color w:val="000000"/>
          <w:sz w:val="30"/>
          <w:szCs w:val="30"/>
        </w:rPr>
        <w:t>。</w:t>
      </w:r>
    </w:p>
    <w:p w14:paraId="25E6784D" w14:textId="77777777" w:rsidR="002F3288" w:rsidRPr="001D5413" w:rsidRDefault="002F3288" w:rsidP="00221B0D">
      <w:pPr>
        <w:pStyle w:val="HTML"/>
        <w:spacing w:afterLines="50" w:after="156" w:line="580" w:lineRule="exact"/>
        <w:rPr>
          <w:rFonts w:ascii="Arial" w:hAnsi="Arial" w:cs="Arial" w:hint="eastAsia"/>
          <w:color w:val="000000"/>
          <w:sz w:val="30"/>
          <w:szCs w:val="30"/>
        </w:rPr>
      </w:pPr>
      <w:r w:rsidRPr="001D5413">
        <w:rPr>
          <w:rFonts w:ascii="Arial" w:hAnsi="Arial" w:cs="Arial" w:hint="eastAsia"/>
          <w:b/>
          <w:color w:val="000000"/>
          <w:sz w:val="30"/>
          <w:szCs w:val="30"/>
        </w:rPr>
        <w:t>六、争议解决：</w:t>
      </w:r>
      <w:r w:rsidRPr="001D5413">
        <w:rPr>
          <w:rFonts w:ascii="Arial" w:hAnsi="Arial" w:cs="Arial" w:hint="eastAsia"/>
          <w:color w:val="000000"/>
          <w:sz w:val="30"/>
          <w:szCs w:val="30"/>
        </w:rPr>
        <w:t>如果发生本协议或者与本协议有关的争议，双方友好协商解决，如果不能，须在甲方所在地法院提出提出诉讼，费用由败诉方承担。</w:t>
      </w:r>
    </w:p>
    <w:p w14:paraId="15A1E5C9" w14:textId="77777777" w:rsidR="002F3288" w:rsidRPr="001D5413" w:rsidRDefault="002F3288" w:rsidP="00221B0D">
      <w:pPr>
        <w:pStyle w:val="HTML"/>
        <w:spacing w:afterLines="50" w:after="156" w:line="580" w:lineRule="exact"/>
        <w:rPr>
          <w:rFonts w:ascii="Arial" w:hAnsi="Arial" w:cs="Arial" w:hint="eastAsia"/>
          <w:color w:val="000000"/>
          <w:sz w:val="30"/>
          <w:szCs w:val="30"/>
        </w:rPr>
      </w:pPr>
      <w:r w:rsidRPr="001D5413">
        <w:rPr>
          <w:rFonts w:ascii="Arial" w:hAnsi="Arial" w:cs="Arial" w:hint="eastAsia"/>
          <w:b/>
          <w:color w:val="000000"/>
          <w:sz w:val="30"/>
          <w:szCs w:val="30"/>
        </w:rPr>
        <w:t>七</w:t>
      </w:r>
      <w:r w:rsidRPr="001D5413">
        <w:rPr>
          <w:rFonts w:ascii="Arial" w:hAnsi="Arial" w:cs="Arial"/>
          <w:b/>
          <w:color w:val="000000"/>
          <w:sz w:val="30"/>
          <w:szCs w:val="30"/>
        </w:rPr>
        <w:t>、</w:t>
      </w:r>
      <w:r w:rsidRPr="001D5413">
        <w:rPr>
          <w:rFonts w:ascii="Arial" w:hAnsi="Arial" w:cs="Arial" w:hint="eastAsia"/>
          <w:b/>
          <w:color w:val="000000"/>
          <w:sz w:val="30"/>
          <w:szCs w:val="30"/>
        </w:rPr>
        <w:t>协议修正：</w:t>
      </w:r>
      <w:r w:rsidRPr="001D5413">
        <w:rPr>
          <w:rFonts w:ascii="Arial" w:hAnsi="Arial" w:cs="Arial"/>
          <w:color w:val="000000"/>
          <w:sz w:val="30"/>
          <w:szCs w:val="30"/>
        </w:rPr>
        <w:t>以上协议若有修正，按甲、乙双方同意后更正</w:t>
      </w:r>
      <w:r w:rsidR="006F128B">
        <w:rPr>
          <w:rFonts w:ascii="Arial" w:hAnsi="Arial" w:cs="Arial" w:hint="eastAsia"/>
          <w:color w:val="000000"/>
          <w:sz w:val="30"/>
          <w:szCs w:val="30"/>
        </w:rPr>
        <w:t>，不得单方面更改，否则无效。</w:t>
      </w:r>
    </w:p>
    <w:p w14:paraId="7EF91241" w14:textId="77777777" w:rsidR="00D95E9D" w:rsidRDefault="00D95E9D" w:rsidP="00221B0D">
      <w:pPr>
        <w:spacing w:line="580" w:lineRule="exact"/>
        <w:ind w:firstLineChars="200" w:firstLine="600"/>
        <w:rPr>
          <w:rFonts w:hint="eastAsia"/>
          <w:color w:val="000000"/>
          <w:sz w:val="30"/>
          <w:szCs w:val="30"/>
        </w:rPr>
      </w:pPr>
    </w:p>
    <w:p w14:paraId="343E3755" w14:textId="77777777" w:rsidR="00D95E9D" w:rsidRDefault="00D95E9D" w:rsidP="00221B0D">
      <w:pPr>
        <w:spacing w:line="580" w:lineRule="exact"/>
        <w:ind w:firstLineChars="200" w:firstLine="600"/>
        <w:rPr>
          <w:rFonts w:hint="eastAsia"/>
          <w:color w:val="000000"/>
          <w:sz w:val="30"/>
          <w:szCs w:val="30"/>
        </w:rPr>
      </w:pPr>
    </w:p>
    <w:p w14:paraId="51DD8B20" w14:textId="77777777" w:rsidR="007F1F59" w:rsidRDefault="007F1F59" w:rsidP="00221B0D">
      <w:pPr>
        <w:spacing w:line="580" w:lineRule="exact"/>
        <w:ind w:firstLineChars="200" w:firstLine="600"/>
        <w:rPr>
          <w:rFonts w:hint="eastAsia"/>
          <w:color w:val="000000"/>
          <w:sz w:val="30"/>
          <w:szCs w:val="30"/>
        </w:rPr>
      </w:pPr>
    </w:p>
    <w:p w14:paraId="3B2F1CE6" w14:textId="77777777" w:rsidR="00D95E9D" w:rsidRDefault="001D5413" w:rsidP="00221B0D">
      <w:pPr>
        <w:spacing w:line="580" w:lineRule="exact"/>
        <w:ind w:firstLineChars="200" w:firstLine="600"/>
        <w:rPr>
          <w:rFonts w:hint="eastAsia"/>
          <w:color w:val="000000"/>
          <w:sz w:val="30"/>
          <w:szCs w:val="30"/>
        </w:rPr>
      </w:pPr>
      <w:r>
        <w:rPr>
          <w:rFonts w:hint="eastAsia"/>
          <w:color w:val="000000"/>
          <w:sz w:val="30"/>
          <w:szCs w:val="30"/>
        </w:rPr>
        <w:t>甲</w:t>
      </w:r>
      <w:r w:rsidR="00D95E9D">
        <w:rPr>
          <w:rFonts w:hint="eastAsia"/>
          <w:color w:val="000000"/>
          <w:sz w:val="30"/>
          <w:szCs w:val="30"/>
        </w:rPr>
        <w:t>方：</w:t>
      </w:r>
      <w:r w:rsidR="00D95E9D">
        <w:rPr>
          <w:rFonts w:hint="eastAsia"/>
          <w:color w:val="000000"/>
          <w:sz w:val="30"/>
          <w:szCs w:val="30"/>
        </w:rPr>
        <w:t xml:space="preserve">                         </w:t>
      </w:r>
      <w:r>
        <w:rPr>
          <w:rFonts w:hint="eastAsia"/>
          <w:color w:val="000000"/>
          <w:sz w:val="30"/>
          <w:szCs w:val="30"/>
        </w:rPr>
        <w:t xml:space="preserve">  </w:t>
      </w:r>
      <w:r>
        <w:rPr>
          <w:rFonts w:hint="eastAsia"/>
          <w:color w:val="000000"/>
          <w:sz w:val="30"/>
          <w:szCs w:val="30"/>
        </w:rPr>
        <w:t>乙</w:t>
      </w:r>
      <w:r w:rsidR="00D95E9D">
        <w:rPr>
          <w:rFonts w:hint="eastAsia"/>
          <w:color w:val="000000"/>
          <w:sz w:val="30"/>
          <w:szCs w:val="30"/>
        </w:rPr>
        <w:t>方：</w:t>
      </w:r>
    </w:p>
    <w:p w14:paraId="197467F8" w14:textId="77777777" w:rsidR="00D95E9D" w:rsidRDefault="00D95E9D" w:rsidP="00221B0D">
      <w:pPr>
        <w:spacing w:line="580" w:lineRule="exact"/>
        <w:ind w:firstLineChars="200" w:firstLine="600"/>
        <w:rPr>
          <w:rFonts w:hint="eastAsia"/>
          <w:color w:val="000000"/>
          <w:sz w:val="30"/>
          <w:szCs w:val="30"/>
        </w:rPr>
      </w:pPr>
      <w:r>
        <w:rPr>
          <w:rFonts w:hint="eastAsia"/>
          <w:color w:val="000000"/>
          <w:sz w:val="30"/>
          <w:szCs w:val="30"/>
        </w:rPr>
        <w:t>电话：</w:t>
      </w:r>
      <w:r>
        <w:rPr>
          <w:rFonts w:hint="eastAsia"/>
          <w:color w:val="000000"/>
          <w:sz w:val="30"/>
          <w:szCs w:val="30"/>
        </w:rPr>
        <w:t xml:space="preserve">                           </w:t>
      </w:r>
      <w:r>
        <w:rPr>
          <w:rFonts w:hint="eastAsia"/>
          <w:color w:val="000000"/>
          <w:sz w:val="30"/>
          <w:szCs w:val="30"/>
        </w:rPr>
        <w:t>电话：</w:t>
      </w:r>
    </w:p>
    <w:p w14:paraId="21C5425A" w14:textId="77777777" w:rsidR="00D95E9D" w:rsidRDefault="00D95E9D" w:rsidP="00221B0D">
      <w:pPr>
        <w:spacing w:line="580" w:lineRule="exact"/>
        <w:ind w:firstLineChars="200" w:firstLine="600"/>
        <w:rPr>
          <w:rFonts w:hint="eastAsia"/>
          <w:color w:val="000000"/>
          <w:sz w:val="30"/>
          <w:szCs w:val="30"/>
        </w:rPr>
      </w:pPr>
      <w:r>
        <w:rPr>
          <w:rFonts w:hint="eastAsia"/>
          <w:color w:val="000000"/>
          <w:sz w:val="30"/>
          <w:szCs w:val="30"/>
        </w:rPr>
        <w:t>地址：</w:t>
      </w:r>
      <w:r>
        <w:rPr>
          <w:rFonts w:hint="eastAsia"/>
          <w:color w:val="000000"/>
          <w:sz w:val="30"/>
          <w:szCs w:val="30"/>
        </w:rPr>
        <w:t xml:space="preserve">                           </w:t>
      </w:r>
      <w:r>
        <w:rPr>
          <w:rFonts w:hint="eastAsia"/>
          <w:color w:val="000000"/>
          <w:sz w:val="30"/>
          <w:szCs w:val="30"/>
        </w:rPr>
        <w:t>地址：</w:t>
      </w:r>
    </w:p>
    <w:p w14:paraId="278F4572" w14:textId="77777777" w:rsidR="00D95E9D" w:rsidRDefault="00D95E9D" w:rsidP="007F1F59">
      <w:pPr>
        <w:spacing w:line="580" w:lineRule="exact"/>
        <w:ind w:firstLineChars="350" w:firstLine="1050"/>
        <w:rPr>
          <w:rFonts w:hint="eastAsia"/>
          <w:color w:val="000000"/>
          <w:sz w:val="30"/>
          <w:szCs w:val="30"/>
        </w:rPr>
      </w:pPr>
      <w:r>
        <w:rPr>
          <w:rFonts w:hint="eastAsia"/>
          <w:color w:val="000000"/>
          <w:sz w:val="30"/>
          <w:szCs w:val="30"/>
        </w:rPr>
        <w:t>年</w:t>
      </w:r>
      <w:r>
        <w:rPr>
          <w:rFonts w:hint="eastAsia"/>
          <w:color w:val="000000"/>
          <w:sz w:val="30"/>
          <w:szCs w:val="30"/>
        </w:rPr>
        <w:t xml:space="preserve">   </w:t>
      </w:r>
      <w:r>
        <w:rPr>
          <w:rFonts w:hint="eastAsia"/>
          <w:color w:val="000000"/>
          <w:sz w:val="30"/>
          <w:szCs w:val="30"/>
        </w:rPr>
        <w:t>月</w:t>
      </w:r>
      <w:r>
        <w:rPr>
          <w:rFonts w:hint="eastAsia"/>
          <w:color w:val="000000"/>
          <w:sz w:val="30"/>
          <w:szCs w:val="30"/>
        </w:rPr>
        <w:t xml:space="preserve">    </w:t>
      </w:r>
      <w:r>
        <w:rPr>
          <w:rFonts w:hint="eastAsia"/>
          <w:color w:val="000000"/>
          <w:sz w:val="30"/>
          <w:szCs w:val="30"/>
        </w:rPr>
        <w:t>日</w:t>
      </w:r>
      <w:r>
        <w:rPr>
          <w:rFonts w:hint="eastAsia"/>
          <w:color w:val="000000"/>
          <w:sz w:val="30"/>
          <w:szCs w:val="30"/>
        </w:rPr>
        <w:t xml:space="preserve">                  </w:t>
      </w:r>
      <w:r w:rsidR="007F1F59">
        <w:rPr>
          <w:rFonts w:hint="eastAsia"/>
          <w:color w:val="000000"/>
          <w:sz w:val="30"/>
          <w:szCs w:val="30"/>
        </w:rPr>
        <w:t xml:space="preserve">  </w:t>
      </w:r>
      <w:r w:rsidR="006F128B">
        <w:rPr>
          <w:rFonts w:hint="eastAsia"/>
          <w:color w:val="000000"/>
          <w:sz w:val="30"/>
          <w:szCs w:val="30"/>
        </w:rPr>
        <w:t xml:space="preserve"> </w:t>
      </w:r>
      <w:r>
        <w:rPr>
          <w:rFonts w:hint="eastAsia"/>
          <w:color w:val="000000"/>
          <w:sz w:val="30"/>
          <w:szCs w:val="30"/>
        </w:rPr>
        <w:t>年</w:t>
      </w:r>
      <w:r>
        <w:rPr>
          <w:rFonts w:hint="eastAsia"/>
          <w:color w:val="000000"/>
          <w:sz w:val="30"/>
          <w:szCs w:val="30"/>
        </w:rPr>
        <w:t xml:space="preserve">   </w:t>
      </w:r>
      <w:r>
        <w:rPr>
          <w:rFonts w:hint="eastAsia"/>
          <w:color w:val="000000"/>
          <w:sz w:val="30"/>
          <w:szCs w:val="30"/>
        </w:rPr>
        <w:t>月</w:t>
      </w:r>
      <w:r>
        <w:rPr>
          <w:rFonts w:hint="eastAsia"/>
          <w:color w:val="000000"/>
          <w:sz w:val="30"/>
          <w:szCs w:val="30"/>
        </w:rPr>
        <w:t xml:space="preserve">    </w:t>
      </w:r>
      <w:r>
        <w:rPr>
          <w:rFonts w:hint="eastAsia"/>
          <w:color w:val="000000"/>
          <w:sz w:val="30"/>
          <w:szCs w:val="30"/>
        </w:rPr>
        <w:t>日</w:t>
      </w:r>
    </w:p>
    <w:p w14:paraId="3E67FC95" w14:textId="77777777" w:rsidR="001D5413" w:rsidRDefault="001D5413" w:rsidP="00221B0D">
      <w:pPr>
        <w:spacing w:line="580" w:lineRule="exact"/>
        <w:ind w:firstLineChars="200" w:firstLine="600"/>
        <w:rPr>
          <w:rFonts w:hint="eastAsia"/>
          <w:color w:val="000000"/>
          <w:sz w:val="30"/>
          <w:szCs w:val="30"/>
        </w:rPr>
      </w:pPr>
    </w:p>
    <w:p w14:paraId="3651B59F" w14:textId="77777777" w:rsidR="00D95E9D" w:rsidRDefault="00D95E9D" w:rsidP="00221B0D">
      <w:pPr>
        <w:spacing w:line="580" w:lineRule="exact"/>
        <w:ind w:firstLineChars="200" w:firstLine="600"/>
        <w:rPr>
          <w:rFonts w:hint="eastAsia"/>
          <w:color w:val="000000"/>
          <w:sz w:val="30"/>
          <w:szCs w:val="30"/>
        </w:rPr>
      </w:pPr>
      <w:r>
        <w:rPr>
          <w:rFonts w:hint="eastAsia"/>
          <w:color w:val="000000"/>
          <w:sz w:val="30"/>
          <w:szCs w:val="30"/>
        </w:rPr>
        <w:t>签约地点：</w:t>
      </w:r>
    </w:p>
    <w:p w14:paraId="77B17843" w14:textId="77777777" w:rsidR="00D95E9D" w:rsidRDefault="00D95E9D" w:rsidP="00EC6ED7">
      <w:pPr>
        <w:rPr>
          <w:rFonts w:hint="eastAsia"/>
          <w:color w:val="000000"/>
          <w:sz w:val="30"/>
          <w:szCs w:val="30"/>
        </w:rPr>
      </w:pPr>
    </w:p>
    <w:sectPr w:rsidR="00D95E9D" w:rsidSect="00221B0D">
      <w:footerReference w:type="even" r:id="rId7"/>
      <w:footerReference w:type="default" r:id="rId8"/>
      <w:pgSz w:w="11906" w:h="16838"/>
      <w:pgMar w:top="1440" w:right="1800" w:bottom="779" w:left="1800" w:header="851" w:footer="436"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B911AF" w14:textId="77777777" w:rsidR="00644C48" w:rsidRDefault="00644C48">
      <w:r>
        <w:separator/>
      </w:r>
    </w:p>
  </w:endnote>
  <w:endnote w:type="continuationSeparator" w:id="0">
    <w:p w14:paraId="7BD76F68" w14:textId="77777777" w:rsidR="00644C48" w:rsidRDefault="00644C4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24284" w14:textId="77777777" w:rsidR="009F4B82" w:rsidRDefault="009F4B82">
    <w:pPr>
      <w:pStyle w:val="a5"/>
      <w:framePr w:h="0" w:wrap="around" w:vAnchor="text" w:hAnchor="margin" w:xAlign="center" w:y="1"/>
      <w:rPr>
        <w:rStyle w:val="a3"/>
      </w:rPr>
    </w:pPr>
    <w:r>
      <w:fldChar w:fldCharType="begin"/>
    </w:r>
    <w:r>
      <w:rPr>
        <w:rStyle w:val="a3"/>
      </w:rPr>
      <w:instrText xml:space="preserve">PAGE  </w:instrText>
    </w:r>
    <w:r>
      <w:fldChar w:fldCharType="separate"/>
    </w:r>
    <w:r>
      <w:rPr>
        <w:rStyle w:val="a3"/>
      </w:rPr>
      <w:t>8</w:t>
    </w:r>
    <w:r>
      <w:fldChar w:fldCharType="end"/>
    </w:r>
  </w:p>
  <w:p w14:paraId="2B5E89D0" w14:textId="77777777" w:rsidR="009F4B82" w:rsidRDefault="009F4B82">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937881" w14:textId="77777777" w:rsidR="009F4B82" w:rsidRDefault="009F4B82">
    <w:pPr>
      <w:pStyle w:val="a5"/>
      <w:framePr w:h="0" w:wrap="around" w:vAnchor="text" w:hAnchor="margin" w:xAlign="center" w:y="1"/>
      <w:rPr>
        <w:rStyle w:val="a3"/>
        <w:rFonts w:hint="eastAsia"/>
      </w:rPr>
    </w:pPr>
    <w:r>
      <w:rPr>
        <w:rStyle w:val="a3"/>
        <w:rFonts w:hint="eastAsia"/>
      </w:rPr>
      <w:t>第</w:t>
    </w:r>
    <w:r>
      <w:rPr>
        <w:rStyle w:val="a3"/>
        <w:rFonts w:hint="eastAsia"/>
      </w:rPr>
      <w:t xml:space="preserve"> </w:t>
    </w:r>
    <w:r>
      <w:fldChar w:fldCharType="begin"/>
    </w:r>
    <w:r>
      <w:rPr>
        <w:rStyle w:val="a3"/>
      </w:rPr>
      <w:instrText xml:space="preserve"> PAGE </w:instrText>
    </w:r>
    <w:r>
      <w:fldChar w:fldCharType="separate"/>
    </w:r>
    <w:r w:rsidR="0031008D">
      <w:rPr>
        <w:rStyle w:val="a3"/>
        <w:noProof/>
      </w:rPr>
      <w:t>1</w:t>
    </w:r>
    <w:r>
      <w:fldChar w:fldCharType="end"/>
    </w:r>
    <w:r>
      <w:rPr>
        <w:rStyle w:val="a3"/>
        <w:rFonts w:hint="eastAsia"/>
      </w:rPr>
      <w:t xml:space="preserve"> </w:t>
    </w:r>
    <w:r>
      <w:rPr>
        <w:rStyle w:val="a3"/>
        <w:rFonts w:hint="eastAsia"/>
      </w:rPr>
      <w:t>页</w:t>
    </w:r>
    <w:r>
      <w:rPr>
        <w:rStyle w:val="a3"/>
        <w:rFonts w:hint="eastAsia"/>
      </w:rPr>
      <w:t xml:space="preserve"> / </w:t>
    </w:r>
    <w:r>
      <w:rPr>
        <w:rStyle w:val="a3"/>
        <w:rFonts w:hint="eastAsia"/>
      </w:rPr>
      <w:t>共</w:t>
    </w:r>
    <w:r>
      <w:rPr>
        <w:rStyle w:val="a3"/>
        <w:rFonts w:hint="eastAsia"/>
      </w:rPr>
      <w:t xml:space="preserve"> </w:t>
    </w:r>
    <w:r>
      <w:fldChar w:fldCharType="begin"/>
    </w:r>
    <w:r>
      <w:rPr>
        <w:rStyle w:val="a3"/>
      </w:rPr>
      <w:instrText xml:space="preserve"> NUMPAGES </w:instrText>
    </w:r>
    <w:r>
      <w:fldChar w:fldCharType="separate"/>
    </w:r>
    <w:r w:rsidR="0031008D">
      <w:rPr>
        <w:rStyle w:val="a3"/>
        <w:noProof/>
      </w:rPr>
      <w:t>2</w:t>
    </w:r>
    <w:r>
      <w:fldChar w:fldCharType="end"/>
    </w:r>
    <w:r>
      <w:rPr>
        <w:rStyle w:val="a3"/>
        <w:rFonts w:hint="eastAsia"/>
      </w:rPr>
      <w:t xml:space="preserve"> </w:t>
    </w:r>
    <w:r>
      <w:rPr>
        <w:rStyle w:val="a3"/>
        <w:rFonts w:hint="eastAsia"/>
      </w:rPr>
      <w:t>页</w:t>
    </w:r>
    <w:r>
      <w:rPr>
        <w:rStyle w:val="a3"/>
        <w:rFonts w:hint="eastAsia"/>
      </w:rPr>
      <w:t xml:space="preserve">  </w:t>
    </w:r>
  </w:p>
  <w:p w14:paraId="6D82ADE6" w14:textId="77777777" w:rsidR="009F4B82" w:rsidRDefault="009F4B82">
    <w:pPr>
      <w:pStyle w:val="a5"/>
      <w:rPr>
        <w:rFonts w:hint="eastAsia"/>
      </w:rPr>
    </w:pPr>
    <w:r>
      <w:rPr>
        <w:rFonts w:hint="eastAsia"/>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1DAE85" w14:textId="77777777" w:rsidR="00644C48" w:rsidRDefault="00644C48">
      <w:r>
        <w:separator/>
      </w:r>
    </w:p>
  </w:footnote>
  <w:footnote w:type="continuationSeparator" w:id="0">
    <w:p w14:paraId="32A32AE5" w14:textId="77777777" w:rsidR="00644C48" w:rsidRDefault="00644C4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A"/>
    <w:multiLevelType w:val="multilevel"/>
    <w:tmpl w:val="0000000A"/>
    <w:lvl w:ilvl="0">
      <w:start w:val="1"/>
      <w:numFmt w:val="decimal"/>
      <w:lvlText w:val="%1、"/>
      <w:lvlJc w:val="left"/>
      <w:pPr>
        <w:tabs>
          <w:tab w:val="num" w:pos="720"/>
        </w:tabs>
        <w:ind w:left="720" w:hanging="720"/>
      </w:pPr>
      <w:rPr>
        <w:rFonts w:hint="default"/>
      </w:rPr>
    </w:lvl>
    <w:lvl w:ilvl="1">
      <w:start w:val="1"/>
      <w:numFmt w:val="lowerLetter"/>
      <w:lvlText w:val="%2)"/>
      <w:lvlJc w:val="left"/>
      <w:pPr>
        <w:tabs>
          <w:tab w:val="num" w:pos="840"/>
        </w:tabs>
        <w:ind w:left="840" w:hanging="420"/>
      </w:pPr>
    </w:lvl>
    <w:lvl w:ilvl="2">
      <w:start w:val="1"/>
      <w:numFmt w:val="lowerRoman"/>
      <w:lvlText w:val="%3."/>
      <w:lvlJc w:val="right"/>
      <w:pPr>
        <w:tabs>
          <w:tab w:val="num" w:pos="1260"/>
        </w:tabs>
        <w:ind w:left="1260" w:hanging="420"/>
      </w:pPr>
    </w:lvl>
    <w:lvl w:ilvl="3">
      <w:start w:val="1"/>
      <w:numFmt w:val="decimal"/>
      <w:lvlText w:val="%4."/>
      <w:lvlJc w:val="left"/>
      <w:pPr>
        <w:tabs>
          <w:tab w:val="num" w:pos="1680"/>
        </w:tabs>
        <w:ind w:left="1680" w:hanging="420"/>
      </w:p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num w:numId="1" w16cid:durableId="20662977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72A27"/>
    <w:rsid w:val="00024014"/>
    <w:rsid w:val="00151D0E"/>
    <w:rsid w:val="001D5413"/>
    <w:rsid w:val="00221B0D"/>
    <w:rsid w:val="002F3288"/>
    <w:rsid w:val="0031008D"/>
    <w:rsid w:val="004A200D"/>
    <w:rsid w:val="00644C48"/>
    <w:rsid w:val="00690511"/>
    <w:rsid w:val="006A7653"/>
    <w:rsid w:val="006E454D"/>
    <w:rsid w:val="006F128B"/>
    <w:rsid w:val="007E481D"/>
    <w:rsid w:val="007F1F59"/>
    <w:rsid w:val="00952BF2"/>
    <w:rsid w:val="009A1894"/>
    <w:rsid w:val="009F4B82"/>
    <w:rsid w:val="00A24CE9"/>
    <w:rsid w:val="00A311D8"/>
    <w:rsid w:val="00AC10E3"/>
    <w:rsid w:val="00D95E9D"/>
    <w:rsid w:val="00DC01B4"/>
    <w:rsid w:val="00EC6ED7"/>
    <w:rsid w:val="00EF3944"/>
    <w:rsid w:val="00FF3EC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DAE668"/>
  <w15:chartTrackingRefBased/>
  <w15:docId w15:val="{BC3B02FE-A860-4FAB-827C-1A14073732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character" w:styleId="a3">
    <w:name w:val="page number"/>
    <w:basedOn w:val="a0"/>
  </w:style>
  <w:style w:type="paragraph" w:styleId="a4">
    <w:name w:val="header"/>
    <w:basedOn w:val="a"/>
    <w:pPr>
      <w:pBdr>
        <w:bottom w:val="single" w:sz="6" w:space="1" w:color="auto"/>
      </w:pBdr>
      <w:tabs>
        <w:tab w:val="center" w:pos="4153"/>
        <w:tab w:val="right" w:pos="8306"/>
      </w:tabs>
      <w:snapToGrid w:val="0"/>
      <w:jc w:val="center"/>
    </w:pPr>
    <w:rPr>
      <w:sz w:val="18"/>
      <w:szCs w:val="18"/>
    </w:rPr>
  </w:style>
  <w:style w:type="paragraph" w:styleId="a5">
    <w:name w:val="footer"/>
    <w:basedOn w:val="a"/>
    <w:pPr>
      <w:tabs>
        <w:tab w:val="center" w:pos="4153"/>
        <w:tab w:val="right" w:pos="8306"/>
      </w:tabs>
      <w:snapToGrid w:val="0"/>
      <w:jc w:val="left"/>
    </w:pPr>
    <w:rPr>
      <w:sz w:val="18"/>
      <w:szCs w:val="18"/>
    </w:rPr>
  </w:style>
  <w:style w:type="paragraph" w:styleId="HTML">
    <w:name w:val="HTML Preformatted"/>
    <w:basedOn w:val="a"/>
    <w:rsid w:val="0069051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x-cp20936"/>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118</Words>
  <Characters>674</Characters>
  <Application>Microsoft Office Word</Application>
  <DocSecurity>4</DocSecurity>
  <PresentationFormat/>
  <Lines>5</Lines>
  <Paragraphs>1</Paragraphs>
  <Slides>0</Slides>
  <Notes>0</Notes>
  <HiddenSlides>0</HiddenSlides>
  <MMClips>0</MMClips>
  <ScaleCrop>false</ScaleCrop>
  <Manager/>
  <Company>微软中国</Company>
  <LinksUpToDate>false</LinksUpToDate>
  <CharactersWithSpaces>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房屋租赁合同(金康路段一至八层)</dc:title>
  <dc:subject/>
  <dc:creator>微软用户</dc:creator>
  <cp:keywords/>
  <dc:description/>
  <cp:lastModifiedBy>Administrator</cp:lastModifiedBy>
  <cp:revision>2</cp:revision>
  <cp:lastPrinted>2013-07-11T01:45:00Z</cp:lastPrinted>
  <dcterms:created xsi:type="dcterms:W3CDTF">2026-04-05T07:30:00Z</dcterms:created>
  <dcterms:modified xsi:type="dcterms:W3CDTF">2026-04-05T07:30:00Z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2052-8.1.0.3166</vt:lpwstr>
  </property>
</Properties>
</file>