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669C" w14:textId="77777777" w:rsidR="00400907" w:rsidRPr="00D1249E" w:rsidRDefault="00400907" w:rsidP="00D85E58">
      <w:pPr>
        <w:pStyle w:val="a3"/>
        <w:spacing w:before="0" w:beforeAutospacing="0" w:after="0" w:afterAutospacing="0" w:line="600" w:lineRule="exact"/>
        <w:ind w:leftChars="50" w:left="105" w:rightChars="50" w:right="105" w:firstLineChars="550" w:firstLine="2860"/>
        <w:rPr>
          <w:rFonts w:ascii="黑体" w:eastAsia="黑体" w:hint="eastAsia"/>
          <w:color w:val="000000"/>
          <w:sz w:val="52"/>
          <w:szCs w:val="52"/>
        </w:rPr>
      </w:pPr>
      <w:r w:rsidRPr="00D1249E">
        <w:rPr>
          <w:rFonts w:ascii="黑体" w:eastAsia="黑体" w:hint="eastAsia"/>
          <w:color w:val="000000"/>
          <w:sz w:val="52"/>
          <w:szCs w:val="52"/>
        </w:rPr>
        <w:t>入股协议书</w:t>
      </w:r>
    </w:p>
    <w:p w14:paraId="527B6BE0" w14:textId="77777777" w:rsidR="00E52166" w:rsidRDefault="00400907" w:rsidP="0004626A">
      <w:pPr>
        <w:spacing w:line="520" w:lineRule="exact"/>
        <w:ind w:rightChars="50" w:right="105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甲方：</w:t>
      </w:r>
    </w:p>
    <w:p w14:paraId="63E65E4B" w14:textId="77777777" w:rsidR="0004626A" w:rsidRPr="0004626A" w:rsidRDefault="0004626A" w:rsidP="0004626A">
      <w:pPr>
        <w:spacing w:line="520" w:lineRule="exact"/>
        <w:ind w:rightChars="50" w:right="105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法人代表：</w:t>
      </w:r>
    </w:p>
    <w:p w14:paraId="17BC4EFF" w14:textId="77777777" w:rsidR="00CE6F7E" w:rsidRDefault="00400907" w:rsidP="00CE6F7E">
      <w:pPr>
        <w:spacing w:line="520" w:lineRule="exact"/>
        <w:ind w:rightChars="50" w:right="105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乙方：</w:t>
      </w:r>
      <w:r w:rsidR="009A65AA" w:rsidRPr="0004626A">
        <w:rPr>
          <w:rFonts w:ascii="仿宋_GB2312" w:eastAsia="仿宋_GB2312" w:hint="eastAsia"/>
          <w:color w:val="000000"/>
          <w:sz w:val="30"/>
          <w:szCs w:val="30"/>
        </w:rPr>
        <w:t xml:space="preserve">        身份证号码：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 xml:space="preserve">             </w:t>
      </w:r>
    </w:p>
    <w:p w14:paraId="2E2F47C2" w14:textId="77777777" w:rsidR="00400907" w:rsidRPr="0004626A" w:rsidRDefault="00CE6F7E" w:rsidP="00CE6F7E">
      <w:pPr>
        <w:spacing w:line="520" w:lineRule="exact"/>
        <w:ind w:rightChars="50" w:right="105" w:firstLineChars="700" w:firstLine="2100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联系方式</w:t>
      </w:r>
      <w:r w:rsidR="009A65AA" w:rsidRPr="0004626A">
        <w:rPr>
          <w:rFonts w:ascii="仿宋_GB2312" w:eastAsia="仿宋_GB2312" w:hint="eastAsia"/>
          <w:color w:val="000000"/>
          <w:sz w:val="30"/>
          <w:szCs w:val="30"/>
        </w:rPr>
        <w:t>：</w:t>
      </w:r>
    </w:p>
    <w:p w14:paraId="66E09D04" w14:textId="77777777" w:rsidR="009A65AA" w:rsidRPr="0004626A" w:rsidRDefault="00400907" w:rsidP="00CE6F7E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eastAsia="仿宋_GB2312" w:hint="eastAsia"/>
          <w:color w:val="000000"/>
          <w:sz w:val="30"/>
          <w:szCs w:val="30"/>
        </w:rPr>
        <w:t> </w:t>
      </w:r>
      <w:r w:rsidR="0004626A">
        <w:rPr>
          <w:rFonts w:ascii="仿宋_GB2312" w:eastAsia="仿宋_GB2312" w:hint="eastAsia"/>
          <w:color w:val="000000"/>
          <w:sz w:val="30"/>
          <w:szCs w:val="30"/>
        </w:rPr>
        <w:t>由于甲方发展需要并应乙方诚恳请求，甲乙双方本着共同发展、平等、诚信、协作、自愿的基础上，</w:t>
      </w:r>
      <w:r w:rsidR="00026A02">
        <w:rPr>
          <w:rFonts w:ascii="仿宋_GB2312" w:eastAsia="仿宋_GB2312" w:hint="eastAsia"/>
          <w:color w:val="000000"/>
          <w:sz w:val="30"/>
          <w:szCs w:val="30"/>
        </w:rPr>
        <w:t>经过充分协商，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经双方同意，甲方授权乙方入股</w:t>
      </w:r>
      <w:r w:rsidR="00172446">
        <w:rPr>
          <w:rFonts w:ascii="仿宋_GB2312" w:eastAsia="仿宋_GB2312" w:hint="eastAsia"/>
          <w:color w:val="000000"/>
          <w:sz w:val="30"/>
          <w:szCs w:val="30"/>
        </w:rPr>
        <w:t xml:space="preserve">            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公司</w:t>
      </w:r>
      <w:r w:rsidR="0004626A">
        <w:rPr>
          <w:rFonts w:ascii="仿宋_GB2312" w:eastAsia="仿宋_GB2312" w:hint="eastAsia"/>
          <w:color w:val="000000"/>
          <w:sz w:val="30"/>
          <w:szCs w:val="30"/>
        </w:rPr>
        <w:t>，</w:t>
      </w:r>
      <w:r w:rsidRPr="0004626A">
        <w:rPr>
          <w:rFonts w:ascii="仿宋_GB2312" w:eastAsia="仿宋_GB2312" w:hint="eastAsia"/>
          <w:color w:val="000000"/>
          <w:sz w:val="30"/>
          <w:szCs w:val="30"/>
        </w:rPr>
        <w:t>特立此协议。甲乙双方</w:t>
      </w:r>
      <w:r w:rsidR="0004626A">
        <w:rPr>
          <w:rFonts w:ascii="仿宋_GB2312" w:eastAsia="仿宋_GB2312" w:hint="eastAsia"/>
          <w:color w:val="000000"/>
          <w:sz w:val="30"/>
          <w:szCs w:val="30"/>
        </w:rPr>
        <w:t>应按以下条款</w:t>
      </w:r>
      <w:r w:rsidRPr="0004626A">
        <w:rPr>
          <w:rFonts w:ascii="仿宋_GB2312" w:eastAsia="仿宋_GB2312" w:hint="eastAsia"/>
          <w:color w:val="000000"/>
          <w:sz w:val="30"/>
          <w:szCs w:val="30"/>
        </w:rPr>
        <w:t>执行职责，履行义务。</w:t>
      </w:r>
    </w:p>
    <w:p w14:paraId="51F47D7D" w14:textId="77777777" w:rsidR="00400907" w:rsidRPr="0004626A" w:rsidRDefault="00CE6F7E" w:rsidP="00CE6F7E">
      <w:pPr>
        <w:pStyle w:val="a3"/>
        <w:spacing w:before="0" w:beforeAutospacing="0" w:after="0" w:afterAutospacing="0" w:line="520" w:lineRule="exact"/>
        <w:ind w:leftChars="50" w:left="105" w:rightChars="50" w:right="105" w:firstLineChars="250" w:firstLine="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一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乙方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同意投资入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股</w:t>
      </w:r>
      <w:r>
        <w:rPr>
          <w:rFonts w:ascii="仿宋_GB2312" w:eastAsia="仿宋_GB2312" w:hint="eastAsia"/>
          <w:color w:val="000000"/>
          <w:sz w:val="30"/>
          <w:szCs w:val="30"/>
        </w:rPr>
        <w:t xml:space="preserve"> 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，共计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股金</w:t>
      </w:r>
      <w:r w:rsidR="00172446">
        <w:rPr>
          <w:rFonts w:eastAsia="仿宋_GB2312" w:hint="eastAsia"/>
          <w:color w:val="000000"/>
          <w:sz w:val="30"/>
          <w:szCs w:val="30"/>
        </w:rPr>
        <w:t xml:space="preserve">    </w:t>
      </w:r>
      <w:r w:rsidR="00F74E2C">
        <w:rPr>
          <w:rFonts w:ascii="仿宋_GB2312" w:eastAsia="仿宋_GB2312" w:hint="eastAsia"/>
          <w:color w:val="000000"/>
          <w:sz w:val="30"/>
          <w:szCs w:val="30"/>
        </w:rPr>
        <w:t>元</w:t>
      </w:r>
      <w:r>
        <w:rPr>
          <w:rFonts w:ascii="仿宋_GB2312" w:eastAsia="仿宋_GB2312" w:hint="eastAsia"/>
          <w:color w:val="000000"/>
          <w:sz w:val="30"/>
          <w:szCs w:val="30"/>
        </w:rPr>
        <w:t>整</w:t>
      </w:r>
      <w:r w:rsidR="00F74E2C">
        <w:rPr>
          <w:rFonts w:ascii="仿宋_GB2312" w:eastAsia="仿宋_GB2312" w:hint="eastAsia"/>
          <w:color w:val="000000"/>
          <w:sz w:val="30"/>
          <w:szCs w:val="30"/>
        </w:rPr>
        <w:t>，</w:t>
      </w:r>
      <w:r w:rsidR="00026A02">
        <w:rPr>
          <w:rFonts w:ascii="仿宋_GB2312" w:eastAsia="仿宋_GB2312" w:hint="eastAsia"/>
          <w:color w:val="000000"/>
          <w:sz w:val="30"/>
          <w:szCs w:val="30"/>
        </w:rPr>
        <w:t>并</w:t>
      </w:r>
      <w:r w:rsidR="00271058">
        <w:rPr>
          <w:rFonts w:ascii="仿宋_GB2312" w:eastAsia="仿宋_GB2312" w:hint="eastAsia"/>
          <w:color w:val="000000"/>
          <w:sz w:val="30"/>
          <w:szCs w:val="30"/>
        </w:rPr>
        <w:t>在约定时间将资金打入甲方账户；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 xml:space="preserve">甲方授权乙方自 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 xml:space="preserve"> 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年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日</w:t>
      </w:r>
      <w:r>
        <w:rPr>
          <w:rFonts w:ascii="仿宋_GB2312" w:eastAsia="仿宋_GB2312" w:hint="eastAsia"/>
          <w:color w:val="000000"/>
          <w:sz w:val="30"/>
          <w:szCs w:val="30"/>
        </w:rPr>
        <w:t>起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为甲方股东，</w:t>
      </w:r>
      <w:r>
        <w:rPr>
          <w:rFonts w:ascii="仿宋_GB2312" w:eastAsia="仿宋_GB2312" w:hint="eastAsia"/>
          <w:color w:val="000000"/>
          <w:sz w:val="30"/>
          <w:szCs w:val="30"/>
        </w:rPr>
        <w:t>占公司股份的百分之</w:t>
      </w:r>
      <w:r w:rsidR="00172446">
        <w:rPr>
          <w:rFonts w:ascii="仿宋_GB2312" w:eastAsia="仿宋_GB2312" w:hint="eastAsia"/>
          <w:color w:val="000000"/>
          <w:sz w:val="30"/>
          <w:szCs w:val="30"/>
        </w:rPr>
        <w:t xml:space="preserve">     </w:t>
      </w:r>
      <w:r>
        <w:rPr>
          <w:rFonts w:ascii="仿宋_GB2312" w:eastAsia="仿宋_GB2312" w:hint="eastAsia"/>
          <w:color w:val="000000"/>
          <w:sz w:val="30"/>
          <w:szCs w:val="30"/>
        </w:rPr>
        <w:t>，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乙方在此期间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享受</w:t>
      </w:r>
      <w:r>
        <w:rPr>
          <w:rFonts w:ascii="仿宋_GB2312" w:eastAsia="仿宋_GB2312" w:hint="eastAsia"/>
          <w:color w:val="000000"/>
          <w:sz w:val="30"/>
          <w:szCs w:val="30"/>
        </w:rPr>
        <w:t>比例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分红</w:t>
      </w:r>
      <w:r w:rsidR="00026A02">
        <w:rPr>
          <w:rFonts w:ascii="仿宋_GB2312" w:eastAsia="仿宋_GB2312" w:hint="eastAsia"/>
          <w:color w:val="000000"/>
          <w:sz w:val="30"/>
          <w:szCs w:val="30"/>
        </w:rPr>
        <w:t>及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相应权益、承担相应义务</w:t>
      </w:r>
      <w:r w:rsidR="00026A02">
        <w:rPr>
          <w:rFonts w:ascii="仿宋_GB2312" w:eastAsia="仿宋_GB2312" w:hint="eastAsia"/>
          <w:color w:val="000000"/>
          <w:sz w:val="30"/>
          <w:szCs w:val="30"/>
        </w:rPr>
        <w:t>以及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股东责任。股金</w:t>
      </w:r>
      <w:r w:rsidR="00E52166" w:rsidRPr="0004626A">
        <w:rPr>
          <w:rFonts w:ascii="仿宋_GB2312" w:eastAsia="仿宋_GB2312" w:hint="eastAsia"/>
          <w:color w:val="000000"/>
          <w:sz w:val="30"/>
          <w:szCs w:val="30"/>
        </w:rPr>
        <w:t>退还</w:t>
      </w:r>
      <w:r w:rsidR="009A65AA" w:rsidRPr="0004626A">
        <w:rPr>
          <w:rFonts w:ascii="仿宋_GB2312" w:eastAsia="仿宋_GB2312" w:hint="eastAsia"/>
          <w:color w:val="000000"/>
          <w:sz w:val="30"/>
          <w:szCs w:val="30"/>
        </w:rPr>
        <w:t>时</w:t>
      </w:r>
      <w:r w:rsidR="00E52166" w:rsidRPr="0004626A">
        <w:rPr>
          <w:rFonts w:ascii="仿宋_GB2312" w:eastAsia="仿宋_GB2312" w:hint="eastAsia"/>
          <w:color w:val="000000"/>
          <w:sz w:val="30"/>
          <w:szCs w:val="30"/>
        </w:rPr>
        <w:t>按</w:t>
      </w:r>
      <w:r>
        <w:rPr>
          <w:rFonts w:ascii="仿宋_GB2312" w:eastAsia="仿宋_GB2312" w:hint="eastAsia"/>
          <w:color w:val="000000"/>
          <w:sz w:val="30"/>
          <w:szCs w:val="30"/>
        </w:rPr>
        <w:t>公司退股</w:t>
      </w:r>
      <w:r w:rsidR="00E52166" w:rsidRPr="0004626A">
        <w:rPr>
          <w:rFonts w:ascii="仿宋_GB2312" w:eastAsia="仿宋_GB2312" w:hint="eastAsia"/>
          <w:color w:val="000000"/>
          <w:sz w:val="30"/>
          <w:szCs w:val="30"/>
        </w:rPr>
        <w:t>的有关规定执行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。</w:t>
      </w:r>
    </w:p>
    <w:p w14:paraId="2B7F18DA" w14:textId="77777777" w:rsidR="007226FB" w:rsidRPr="0004626A" w:rsidRDefault="00DA1FDF" w:rsidP="00CE6F7E">
      <w:pPr>
        <w:pStyle w:val="a3"/>
        <w:spacing w:before="0" w:beforeAutospacing="0" w:after="0" w:afterAutospacing="0" w:line="520" w:lineRule="exact"/>
        <w:ind w:left="50" w:rightChars="50" w:right="105" w:firstLineChars="250" w:firstLine="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二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入股期间股东相应权益：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</w:p>
    <w:p w14:paraId="45E92103" w14:textId="77777777" w:rsidR="00400907" w:rsidRPr="0004626A" w:rsidRDefault="00D85E58" w:rsidP="00DC7595">
      <w:pPr>
        <w:pStyle w:val="a3"/>
        <w:spacing w:before="0" w:beforeAutospacing="0" w:after="0" w:afterAutospacing="0" w:line="520" w:lineRule="exact"/>
        <w:ind w:rightChars="50" w:right="105" w:firstLineChars="250" w:firstLine="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1、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享有</w:t>
      </w:r>
      <w:r w:rsidR="00E52166" w:rsidRPr="0004626A">
        <w:rPr>
          <w:rFonts w:ascii="仿宋_GB2312" w:eastAsia="仿宋_GB2312" w:hint="eastAsia"/>
          <w:color w:val="000000"/>
          <w:sz w:val="30"/>
          <w:szCs w:val="30"/>
        </w:rPr>
        <w:t>每年</w:t>
      </w:r>
      <w:r w:rsidR="00DC7595">
        <w:rPr>
          <w:rFonts w:ascii="仿宋_GB2312" w:eastAsia="仿宋_GB2312" w:hint="eastAsia"/>
          <w:color w:val="000000"/>
          <w:sz w:val="30"/>
          <w:szCs w:val="30"/>
        </w:rPr>
        <w:t>按比例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纯利润分红。</w:t>
      </w:r>
    </w:p>
    <w:p w14:paraId="1BA44450" w14:textId="77777777" w:rsidR="00400907" w:rsidRPr="0004626A" w:rsidRDefault="00DC7595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2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经甲方授权可享有对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公司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内的管理权及监督权。</w:t>
      </w:r>
    </w:p>
    <w:p w14:paraId="07DD6AD6" w14:textId="77777777" w:rsidR="00400907" w:rsidRPr="0004626A" w:rsidRDefault="00DC7595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3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经甲方授权同意后可享有对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公司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内的执行权和日常工作处理权。</w:t>
      </w:r>
    </w:p>
    <w:p w14:paraId="545848F1" w14:textId="77777777" w:rsidR="00400907" w:rsidRPr="0004626A" w:rsidRDefault="00DC7595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4</w:t>
      </w:r>
      <w:r w:rsidR="0004626A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对甲方有监督、建议权。</w:t>
      </w:r>
    </w:p>
    <w:p w14:paraId="59F31E0A" w14:textId="77777777" w:rsidR="009A65AA" w:rsidRPr="0004626A" w:rsidRDefault="00CE6F7E" w:rsidP="00CE6F7E">
      <w:pPr>
        <w:pStyle w:val="a3"/>
        <w:spacing w:before="0" w:beforeAutospacing="0" w:after="0" w:afterAutospacing="0" w:line="520" w:lineRule="exact"/>
        <w:ind w:left="50" w:rightChars="50" w:right="105" w:firstLineChars="250" w:firstLine="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四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入股协议期间股东的相应义务：</w:t>
      </w:r>
    </w:p>
    <w:p w14:paraId="5ED45354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1认真做好本职工作。</w:t>
      </w:r>
    </w:p>
    <w:p w14:paraId="128D945C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2积极协助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公司</w:t>
      </w:r>
      <w:r w:rsidRPr="0004626A">
        <w:rPr>
          <w:rFonts w:ascii="仿宋_GB2312" w:eastAsia="仿宋_GB2312" w:hint="eastAsia"/>
          <w:color w:val="000000"/>
          <w:sz w:val="30"/>
          <w:szCs w:val="30"/>
        </w:rPr>
        <w:t>内落实各项措施。</w:t>
      </w:r>
    </w:p>
    <w:p w14:paraId="5C8154E7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3全力保障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公司</w:t>
      </w:r>
      <w:r w:rsidRPr="0004626A">
        <w:rPr>
          <w:rFonts w:ascii="仿宋_GB2312" w:eastAsia="仿宋_GB2312" w:hint="eastAsia"/>
          <w:color w:val="000000"/>
          <w:sz w:val="30"/>
          <w:szCs w:val="30"/>
        </w:rPr>
        <w:t>内正常运营。</w:t>
      </w:r>
    </w:p>
    <w:p w14:paraId="68A306B2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4配合甲方执行工作。</w:t>
      </w:r>
      <w:r w:rsidRPr="0004626A">
        <w:rPr>
          <w:rFonts w:eastAsia="仿宋_GB2312" w:hint="eastAsia"/>
          <w:color w:val="000000"/>
          <w:sz w:val="30"/>
          <w:szCs w:val="30"/>
        </w:rPr>
        <w:t> </w:t>
      </w:r>
    </w:p>
    <w:p w14:paraId="5144C044" w14:textId="77777777" w:rsidR="00400907" w:rsidRPr="0004626A" w:rsidRDefault="00CE6F7E" w:rsidP="00CE6F7E">
      <w:pPr>
        <w:pStyle w:val="a3"/>
        <w:spacing w:before="0" w:beforeAutospacing="0" w:after="0" w:afterAutospacing="0" w:line="520" w:lineRule="exact"/>
        <w:ind w:left="50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五</w:t>
      </w:r>
      <w:r w:rsidR="009A65AA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禁止行为：</w:t>
      </w:r>
    </w:p>
    <w:p w14:paraId="5590D63B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lastRenderedPageBreak/>
        <w:t>1乙方不得在入股期间与任何个人或团队做与甲方业务相竞争工作。</w:t>
      </w:r>
    </w:p>
    <w:p w14:paraId="307773FF" w14:textId="77777777" w:rsidR="00387DFD" w:rsidRPr="0004626A" w:rsidRDefault="00400907" w:rsidP="00387DFD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2乙方不得从事有损甲方利益</w:t>
      </w:r>
      <w:r w:rsidR="00387DFD">
        <w:rPr>
          <w:rFonts w:ascii="仿宋_GB2312" w:eastAsia="仿宋_GB2312" w:hint="eastAsia"/>
          <w:color w:val="000000"/>
          <w:sz w:val="30"/>
          <w:szCs w:val="30"/>
        </w:rPr>
        <w:t>的</w:t>
      </w:r>
      <w:r w:rsidRPr="0004626A">
        <w:rPr>
          <w:rFonts w:ascii="仿宋_GB2312" w:eastAsia="仿宋_GB2312" w:hint="eastAsia"/>
          <w:color w:val="000000"/>
          <w:sz w:val="30"/>
          <w:szCs w:val="30"/>
        </w:rPr>
        <w:t>活动。</w:t>
      </w:r>
    </w:p>
    <w:p w14:paraId="71A9B9F4" w14:textId="77777777" w:rsidR="009A65AA" w:rsidRPr="0004626A" w:rsidRDefault="00CE6F7E" w:rsidP="0004626A">
      <w:pPr>
        <w:pStyle w:val="a3"/>
        <w:spacing w:before="0" w:beforeAutospacing="0" w:after="0" w:afterAutospacing="0" w:line="520" w:lineRule="exact"/>
        <w:ind w:left="50" w:rightChars="50" w:right="105" w:firstLine="2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七</w:t>
      </w:r>
      <w:r w:rsidR="007226FB" w:rsidRPr="0004626A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其他事项：</w:t>
      </w:r>
    </w:p>
    <w:p w14:paraId="174FA7F3" w14:textId="77777777" w:rsidR="00400907" w:rsidRDefault="00400907" w:rsidP="00CE6F7E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 xml:space="preserve"> 1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、乙方不承担入股前</w:t>
      </w:r>
      <w:r w:rsidR="00CB3DB0">
        <w:rPr>
          <w:rFonts w:ascii="仿宋_GB2312" w:eastAsia="仿宋_GB2312" w:hint="eastAsia"/>
          <w:color w:val="000000"/>
          <w:sz w:val="30"/>
          <w:szCs w:val="30"/>
        </w:rPr>
        <w:t>甲方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的一切债务</w:t>
      </w:r>
      <w:r w:rsidR="00CE6F7E" w:rsidRPr="0004626A">
        <w:rPr>
          <w:rFonts w:ascii="仿宋_GB2312" w:eastAsia="仿宋_GB2312" w:hint="eastAsia"/>
          <w:color w:val="000000"/>
          <w:sz w:val="30"/>
          <w:szCs w:val="30"/>
        </w:rPr>
        <w:t xml:space="preserve"> </w:t>
      </w:r>
      <w:r w:rsidR="00DC7595">
        <w:rPr>
          <w:rFonts w:ascii="仿宋_GB2312" w:eastAsia="仿宋_GB2312" w:hint="eastAsia"/>
          <w:color w:val="000000"/>
          <w:sz w:val="30"/>
          <w:szCs w:val="30"/>
        </w:rPr>
        <w:t>；</w:t>
      </w:r>
    </w:p>
    <w:p w14:paraId="65EAD4BD" w14:textId="77777777" w:rsidR="00DC7595" w:rsidRPr="0004626A" w:rsidRDefault="00DC7595" w:rsidP="00CE6F7E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 xml:space="preserve"> 2、甲乙双方共同履行公司章程中所规定的权利及义务；</w:t>
      </w:r>
    </w:p>
    <w:p w14:paraId="7CF05117" w14:textId="77777777" w:rsidR="00400907" w:rsidRPr="0004626A" w:rsidRDefault="00DC7595" w:rsidP="00CE6F7E">
      <w:pPr>
        <w:pStyle w:val="a3"/>
        <w:spacing w:before="0" w:beforeAutospacing="0" w:after="0" w:afterAutospacing="0" w:line="520" w:lineRule="exact"/>
        <w:ind w:leftChars="50" w:left="105" w:rightChars="50" w:right="105" w:firstLineChars="250" w:firstLine="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3</w:t>
      </w:r>
      <w:r w:rsidR="00CE6F7E">
        <w:rPr>
          <w:rFonts w:ascii="仿宋_GB2312" w:eastAsia="仿宋_GB2312" w:hint="eastAsia"/>
          <w:color w:val="000000"/>
          <w:sz w:val="30"/>
          <w:szCs w:val="30"/>
        </w:rPr>
        <w:t>、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本协议为一式两</w:t>
      </w:r>
      <w:r w:rsidR="00E52166" w:rsidRPr="0004626A">
        <w:rPr>
          <w:rFonts w:ascii="仿宋_GB2312" w:eastAsia="仿宋_GB2312" w:hint="eastAsia"/>
          <w:color w:val="000000"/>
          <w:sz w:val="30"/>
          <w:szCs w:val="30"/>
        </w:rPr>
        <w:t>份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，甲乙双方各执一份。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</w:p>
    <w:p w14:paraId="2A63D7EB" w14:textId="77777777" w:rsidR="007226FB" w:rsidRPr="0004626A" w:rsidRDefault="007226FB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</w:p>
    <w:p w14:paraId="535F0FE3" w14:textId="77777777" w:rsidR="007226FB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甲方：</w:t>
      </w:r>
      <w:r w:rsidR="00172446" w:rsidRPr="0004626A">
        <w:rPr>
          <w:rFonts w:ascii="仿宋_GB2312" w:eastAsia="仿宋_GB2312" w:hint="eastAsia"/>
          <w:color w:val="000000"/>
          <w:sz w:val="30"/>
          <w:szCs w:val="30"/>
        </w:rPr>
        <w:t xml:space="preserve"> </w:t>
      </w:r>
    </w:p>
    <w:p w14:paraId="00F1562E" w14:textId="77777777" w:rsidR="00400907" w:rsidRPr="0004626A" w:rsidRDefault="007226FB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法人代表：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       </w:t>
      </w:r>
      <w:r w:rsidR="00CE6F7E">
        <w:rPr>
          <w:rFonts w:eastAsia="仿宋_GB2312" w:hint="eastAsia"/>
          <w:color w:val="000000"/>
          <w:sz w:val="30"/>
          <w:szCs w:val="30"/>
        </w:rPr>
        <w:t>股东签字：</w:t>
      </w:r>
    </w:p>
    <w:p w14:paraId="4583C69A" w14:textId="77777777" w:rsidR="00400907" w:rsidRPr="0004626A" w:rsidRDefault="00400907" w:rsidP="0004626A">
      <w:pPr>
        <w:pStyle w:val="a3"/>
        <w:spacing w:before="0" w:beforeAutospacing="0" w:after="0" w:afterAutospacing="0" w:line="520" w:lineRule="exact"/>
        <w:ind w:leftChars="50" w:left="105" w:rightChars="50" w:right="105" w:firstLineChars="200" w:firstLine="60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>乙方签名：</w:t>
      </w:r>
    </w:p>
    <w:p w14:paraId="6B66DC02" w14:textId="77777777" w:rsidR="00400907" w:rsidRDefault="007226FB" w:rsidP="0004626A">
      <w:pPr>
        <w:pStyle w:val="a3"/>
        <w:spacing w:before="0" w:beforeAutospacing="0" w:after="0" w:afterAutospacing="0" w:line="520" w:lineRule="exact"/>
        <w:ind w:left="50" w:rightChars="50" w:right="105" w:firstLineChars="1250" w:firstLine="3750"/>
        <w:jc w:val="both"/>
        <w:rPr>
          <w:rFonts w:ascii="仿宋_GB2312" w:eastAsia="仿宋_GB2312" w:hint="eastAsia"/>
          <w:color w:val="000000"/>
          <w:sz w:val="30"/>
          <w:szCs w:val="30"/>
        </w:rPr>
      </w:pPr>
      <w:r w:rsidRPr="0004626A">
        <w:rPr>
          <w:rFonts w:ascii="仿宋_GB2312" w:eastAsia="仿宋_GB2312" w:hint="eastAsia"/>
          <w:color w:val="000000"/>
          <w:sz w:val="30"/>
          <w:szCs w:val="30"/>
        </w:rPr>
        <w:t xml:space="preserve">签订日期：    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>年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 xml:space="preserve"> 月</w:t>
      </w:r>
      <w:r w:rsidR="00400907" w:rsidRPr="0004626A">
        <w:rPr>
          <w:rFonts w:eastAsia="仿宋_GB2312" w:hint="eastAsia"/>
          <w:color w:val="000000"/>
          <w:sz w:val="30"/>
          <w:szCs w:val="30"/>
        </w:rPr>
        <w:t> </w:t>
      </w:r>
      <w:r w:rsidR="00400907" w:rsidRPr="0004626A">
        <w:rPr>
          <w:rFonts w:ascii="仿宋_GB2312" w:eastAsia="仿宋_GB2312" w:hint="eastAsia"/>
          <w:color w:val="000000"/>
          <w:sz w:val="30"/>
          <w:szCs w:val="30"/>
        </w:rPr>
        <w:t xml:space="preserve"> 日 </w:t>
      </w:r>
    </w:p>
    <w:p w14:paraId="64132AC4" w14:textId="77777777" w:rsidR="00DC7595" w:rsidRPr="00DC7595" w:rsidRDefault="00DC7595" w:rsidP="0004626A">
      <w:pPr>
        <w:pStyle w:val="a3"/>
        <w:spacing w:before="0" w:beforeAutospacing="0" w:after="0" w:afterAutospacing="0" w:line="520" w:lineRule="exact"/>
        <w:ind w:left="50" w:rightChars="50" w:right="105" w:firstLineChars="1250" w:firstLine="3750"/>
        <w:jc w:val="both"/>
        <w:rPr>
          <w:rFonts w:ascii="仿宋_GB2312" w:eastAsia="仿宋_GB2312" w:hint="eastAsia"/>
          <w:color w:val="000000"/>
          <w:sz w:val="30"/>
          <w:szCs w:val="30"/>
        </w:rPr>
      </w:pPr>
    </w:p>
    <w:sectPr w:rsidR="00DC7595" w:rsidRPr="00DC7595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4C5C" w14:textId="77777777" w:rsidR="009A0BAA" w:rsidRDefault="009A0BAA" w:rsidP="00CE6F7E">
      <w:r>
        <w:separator/>
      </w:r>
    </w:p>
  </w:endnote>
  <w:endnote w:type="continuationSeparator" w:id="0">
    <w:p w14:paraId="54F29FDC" w14:textId="77777777" w:rsidR="009A0BAA" w:rsidRDefault="009A0BAA" w:rsidP="00CE6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13E8" w14:textId="77777777" w:rsidR="009A0BAA" w:rsidRDefault="009A0BAA" w:rsidP="00CE6F7E">
      <w:r>
        <w:separator/>
      </w:r>
    </w:p>
  </w:footnote>
  <w:footnote w:type="continuationSeparator" w:id="0">
    <w:p w14:paraId="059B1CE3" w14:textId="77777777" w:rsidR="009A0BAA" w:rsidRDefault="009A0BAA" w:rsidP="00CE6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DB22" w14:textId="77777777" w:rsidR="00CE6F7E" w:rsidRDefault="00CE6F7E" w:rsidP="0017244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1AF"/>
    <w:multiLevelType w:val="hybridMultilevel"/>
    <w:tmpl w:val="4782D3A6"/>
    <w:lvl w:ilvl="0" w:tplc="F62A2EB8">
      <w:start w:val="1"/>
      <w:numFmt w:val="japaneseCounting"/>
      <w:lvlText w:val="第%1条"/>
      <w:lvlJc w:val="left"/>
      <w:pPr>
        <w:tabs>
          <w:tab w:val="num" w:pos="1380"/>
        </w:tabs>
        <w:ind w:left="1380" w:hanging="840"/>
      </w:pPr>
      <w:rPr>
        <w:rFonts w:hint="default"/>
      </w:rPr>
    </w:lvl>
    <w:lvl w:ilvl="1" w:tplc="C554D5D8">
      <w:start w:val="1"/>
      <w:numFmt w:val="decimal"/>
      <w:lvlText w:val="（%2）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 w:tplc="1316AB20">
      <w:start w:val="6"/>
      <w:numFmt w:val="japaneseCounting"/>
      <w:lvlText w:val="第%3章"/>
      <w:lvlJc w:val="left"/>
      <w:pPr>
        <w:tabs>
          <w:tab w:val="num" w:pos="2100"/>
        </w:tabs>
        <w:ind w:left="21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num w:numId="1" w16cid:durableId="137658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907"/>
    <w:rsid w:val="00026A02"/>
    <w:rsid w:val="0004626A"/>
    <w:rsid w:val="00172446"/>
    <w:rsid w:val="00271058"/>
    <w:rsid w:val="00317763"/>
    <w:rsid w:val="00387DFD"/>
    <w:rsid w:val="00400907"/>
    <w:rsid w:val="0053513D"/>
    <w:rsid w:val="0055291A"/>
    <w:rsid w:val="00640FDA"/>
    <w:rsid w:val="007226FB"/>
    <w:rsid w:val="007E7E26"/>
    <w:rsid w:val="009A0BAA"/>
    <w:rsid w:val="009A65AA"/>
    <w:rsid w:val="00B14409"/>
    <w:rsid w:val="00CB3DB0"/>
    <w:rsid w:val="00CE6F7E"/>
    <w:rsid w:val="00D1249E"/>
    <w:rsid w:val="00D85E58"/>
    <w:rsid w:val="00DA1FDF"/>
    <w:rsid w:val="00DC7595"/>
    <w:rsid w:val="00E52166"/>
    <w:rsid w:val="00F12722"/>
    <w:rsid w:val="00F74E2C"/>
    <w:rsid w:val="00FA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A2456"/>
  <w15:chartTrackingRefBased/>
  <w15:docId w15:val="{C1CB017A-EEC3-4496-BE0D-4DB15A84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4009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Char"/>
    <w:rsid w:val="00CE6F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CE6F7E"/>
    <w:rPr>
      <w:kern w:val="2"/>
      <w:sz w:val="18"/>
      <w:szCs w:val="18"/>
    </w:rPr>
  </w:style>
  <w:style w:type="paragraph" w:styleId="a5">
    <w:name w:val="footer"/>
    <w:basedOn w:val="a"/>
    <w:link w:val="Char0"/>
    <w:rsid w:val="00CE6F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CE6F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377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99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546</Characters>
  <Application>Microsoft Office Word</Application>
  <DocSecurity>4</DocSecurity>
  <Lines>4</Lines>
  <Paragraphs>1</Paragraphs>
  <ScaleCrop>false</ScaleCrop>
  <Company>微软中国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入股协议书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