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5040" w:rsidRDefault="00A75040">
      <w:pPr>
        <w:spacing w:line="360" w:lineRule="auto"/>
        <w:jc w:val="center"/>
        <w:rPr>
          <w:rFonts w:ascii="宋体" w:hAnsi="宋体" w:hint="eastAsia"/>
          <w:b/>
          <w:sz w:val="48"/>
          <w:szCs w:val="48"/>
        </w:rPr>
      </w:pPr>
      <w:r>
        <w:rPr>
          <w:rFonts w:ascii="宋体" w:hAnsi="宋体" w:hint="eastAsia"/>
          <w:b/>
          <w:sz w:val="48"/>
          <w:szCs w:val="48"/>
        </w:rPr>
        <w:t>商品团购合同</w:t>
      </w:r>
    </w:p>
    <w:p w:rsidR="00A75040" w:rsidRDefault="00A75040">
      <w:pPr>
        <w:spacing w:line="360" w:lineRule="auto"/>
        <w:rPr>
          <w:rFonts w:ascii="宋体" w:hAnsi="宋体" w:hint="eastAsia"/>
          <w:szCs w:val="21"/>
        </w:rPr>
      </w:pPr>
    </w:p>
    <w:p w:rsidR="00A75040" w:rsidRDefault="00A75040">
      <w:pPr>
        <w:widowControl/>
        <w:jc w:val="left"/>
        <w:rPr>
          <w:rFonts w:ascii="宋体" w:hAnsi="宋体" w:hint="eastAsia"/>
          <w:szCs w:val="21"/>
        </w:rPr>
      </w:pPr>
      <w:r>
        <w:rPr>
          <w:rFonts w:ascii="宋体" w:hAnsi="宋体" w:hint="eastAsia"/>
          <w:szCs w:val="21"/>
        </w:rPr>
        <w:t>甲方：</w:t>
      </w:r>
      <w:r>
        <w:rPr>
          <w:rFonts w:ascii="宋体" w:hAnsi="宋体" w:hint="eastAsia"/>
          <w:szCs w:val="21"/>
        </w:rPr>
        <w:tab/>
      </w:r>
      <w:r>
        <w:rPr>
          <w:rFonts w:ascii="宋体" w:hAnsi="宋体" w:hint="eastAsia"/>
          <w:szCs w:val="21"/>
        </w:rPr>
        <w:t xml:space="preserve">                                         </w:t>
      </w:r>
    </w:p>
    <w:p w:rsidR="00A75040" w:rsidRDefault="00A75040">
      <w:pPr>
        <w:spacing w:line="360" w:lineRule="auto"/>
        <w:rPr>
          <w:rFonts w:ascii="宋体" w:hAnsi="宋体" w:hint="eastAsia"/>
          <w:szCs w:val="21"/>
        </w:rPr>
      </w:pPr>
      <w:r>
        <w:rPr>
          <w:rFonts w:ascii="宋体" w:hAnsi="宋体" w:hint="eastAsia"/>
          <w:szCs w:val="21"/>
        </w:rPr>
        <w:t>乙方：</w:t>
      </w:r>
      <w:r>
        <w:rPr>
          <w:rFonts w:ascii="宋体" w:hAnsi="宋体" w:hint="eastAsia"/>
          <w:szCs w:val="21"/>
        </w:rPr>
        <w:t xml:space="preserve">  </w:t>
      </w:r>
      <w:r>
        <w:rPr>
          <w:rFonts w:ascii="宋体" w:hAnsi="宋体" w:hint="eastAsia"/>
          <w:szCs w:val="21"/>
        </w:rPr>
        <w:t>武汉全垒打贸易有限公司</w:t>
      </w:r>
      <w:r>
        <w:rPr>
          <w:rFonts w:ascii="宋体" w:hAnsi="宋体" w:hint="eastAsia"/>
          <w:szCs w:val="21"/>
        </w:rPr>
        <w:t xml:space="preserve">                                   </w:t>
      </w:r>
    </w:p>
    <w:p w:rsidR="00A75040" w:rsidRDefault="00A75040">
      <w:pPr>
        <w:spacing w:line="360" w:lineRule="auto"/>
        <w:rPr>
          <w:rFonts w:ascii="宋体" w:hAnsi="宋体" w:hint="eastAsia"/>
          <w:szCs w:val="21"/>
        </w:rPr>
      </w:pPr>
    </w:p>
    <w:p w:rsidR="00A75040" w:rsidRDefault="00A75040">
      <w:pPr>
        <w:spacing w:line="360" w:lineRule="auto"/>
        <w:rPr>
          <w:rFonts w:ascii="宋体" w:hAnsi="宋体" w:hint="eastAsia"/>
          <w:szCs w:val="21"/>
        </w:rPr>
      </w:pPr>
      <w:r>
        <w:rPr>
          <w:rFonts w:ascii="宋体" w:hAnsi="宋体" w:hint="eastAsia"/>
          <w:szCs w:val="21"/>
        </w:rPr>
        <w:t>甲、乙双方经友好协商，现就团购事宜达成如下约定，以资双方共同遵守：</w:t>
      </w:r>
    </w:p>
    <w:p w:rsidR="00A75040" w:rsidRDefault="00A75040">
      <w:pPr>
        <w:numPr>
          <w:ilvl w:val="0"/>
          <w:numId w:val="1"/>
        </w:numPr>
        <w:spacing w:line="480" w:lineRule="auto"/>
        <w:rPr>
          <w:rFonts w:ascii="宋体" w:hAnsi="宋体" w:hint="eastAsia"/>
          <w:b/>
          <w:szCs w:val="21"/>
        </w:rPr>
      </w:pPr>
      <w:r>
        <w:rPr>
          <w:rFonts w:ascii="宋体" w:hAnsi="宋体" w:hint="eastAsia"/>
          <w:b/>
          <w:szCs w:val="21"/>
        </w:rPr>
        <w:t>产品与价格</w:t>
      </w:r>
    </w:p>
    <w:p w:rsidR="00A75040" w:rsidRDefault="00A75040">
      <w:pPr>
        <w:spacing w:line="480" w:lineRule="auto"/>
        <w:rPr>
          <w:rFonts w:ascii="宋体" w:hAnsi="宋体" w:hint="eastAsia"/>
          <w:bCs/>
          <w:szCs w:val="21"/>
        </w:rPr>
      </w:pPr>
      <w:r>
        <w:rPr>
          <w:rFonts w:ascii="宋体" w:hAnsi="宋体" w:hint="eastAsia"/>
          <w:bCs/>
          <w:szCs w:val="21"/>
        </w:rPr>
        <w:t>1</w:t>
      </w:r>
      <w:r>
        <w:rPr>
          <w:rFonts w:ascii="宋体" w:hAnsi="宋体" w:hint="eastAsia"/>
          <w:bCs/>
          <w:szCs w:val="21"/>
        </w:rPr>
        <w:t>、产品以礼包形式包装时，各单品组成如下：（如报整件货无需填子件数量和份数栏）</w:t>
      </w:r>
    </w:p>
    <w:tbl>
      <w:tblPr>
        <w:tblpPr w:leftFromText="180" w:rightFromText="180" w:vertAnchor="text" w:horzAnchor="page" w:tblpX="2047" w:tblpY="466"/>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9"/>
        <w:gridCol w:w="1061"/>
        <w:gridCol w:w="1932"/>
        <w:gridCol w:w="851"/>
        <w:gridCol w:w="1275"/>
        <w:gridCol w:w="1418"/>
        <w:gridCol w:w="1064"/>
      </w:tblGrid>
      <w:tr w:rsidR="00000000">
        <w:trPr>
          <w:trHeight w:val="557"/>
        </w:trPr>
        <w:tc>
          <w:tcPr>
            <w:tcW w:w="659" w:type="dxa"/>
          </w:tcPr>
          <w:p w:rsidR="00A75040" w:rsidRDefault="00A75040">
            <w:pPr>
              <w:spacing w:line="360" w:lineRule="auto"/>
              <w:jc w:val="center"/>
              <w:rPr>
                <w:rFonts w:ascii="宋体" w:hAnsi="宋体" w:hint="eastAsia"/>
                <w:b/>
                <w:szCs w:val="21"/>
              </w:rPr>
            </w:pPr>
            <w:r>
              <w:rPr>
                <w:rFonts w:ascii="宋体" w:hAnsi="宋体" w:hint="eastAsia"/>
                <w:b/>
                <w:szCs w:val="21"/>
              </w:rPr>
              <w:t>序号</w:t>
            </w:r>
          </w:p>
        </w:tc>
        <w:tc>
          <w:tcPr>
            <w:tcW w:w="2993" w:type="dxa"/>
            <w:gridSpan w:val="2"/>
          </w:tcPr>
          <w:p w:rsidR="00A75040" w:rsidRDefault="00A75040">
            <w:pPr>
              <w:spacing w:line="360" w:lineRule="auto"/>
              <w:jc w:val="center"/>
              <w:rPr>
                <w:rFonts w:ascii="宋体" w:hAnsi="宋体" w:hint="eastAsia"/>
                <w:b/>
                <w:szCs w:val="21"/>
              </w:rPr>
            </w:pPr>
            <w:r>
              <w:rPr>
                <w:rFonts w:ascii="宋体" w:hAnsi="宋体" w:hint="eastAsia"/>
                <w:b/>
                <w:szCs w:val="21"/>
              </w:rPr>
              <w:t>品名</w:t>
            </w:r>
          </w:p>
        </w:tc>
        <w:tc>
          <w:tcPr>
            <w:tcW w:w="851" w:type="dxa"/>
          </w:tcPr>
          <w:p w:rsidR="00A75040" w:rsidRDefault="00A75040">
            <w:pPr>
              <w:spacing w:line="360" w:lineRule="auto"/>
              <w:jc w:val="center"/>
              <w:rPr>
                <w:rFonts w:ascii="宋体" w:hAnsi="宋体" w:hint="eastAsia"/>
                <w:b/>
                <w:szCs w:val="21"/>
              </w:rPr>
            </w:pPr>
            <w:r>
              <w:rPr>
                <w:rFonts w:ascii="宋体" w:hAnsi="宋体" w:hint="eastAsia"/>
                <w:b/>
                <w:szCs w:val="21"/>
              </w:rPr>
              <w:t>单位</w:t>
            </w:r>
          </w:p>
        </w:tc>
        <w:tc>
          <w:tcPr>
            <w:tcW w:w="1275" w:type="dxa"/>
          </w:tcPr>
          <w:p w:rsidR="00A75040" w:rsidRDefault="00A75040">
            <w:pPr>
              <w:spacing w:line="360" w:lineRule="auto"/>
              <w:jc w:val="center"/>
              <w:rPr>
                <w:rFonts w:ascii="宋体" w:hAnsi="宋体" w:hint="eastAsia"/>
                <w:b/>
                <w:szCs w:val="21"/>
              </w:rPr>
            </w:pPr>
            <w:r>
              <w:rPr>
                <w:rFonts w:ascii="宋体" w:hAnsi="宋体" w:hint="eastAsia"/>
                <w:b/>
                <w:szCs w:val="21"/>
              </w:rPr>
              <w:t>单价（元）</w:t>
            </w:r>
          </w:p>
        </w:tc>
        <w:tc>
          <w:tcPr>
            <w:tcW w:w="1418" w:type="dxa"/>
          </w:tcPr>
          <w:p w:rsidR="00A75040" w:rsidRDefault="00A75040">
            <w:pPr>
              <w:spacing w:line="360" w:lineRule="auto"/>
              <w:rPr>
                <w:rFonts w:ascii="宋体" w:hAnsi="宋体" w:hint="eastAsia"/>
                <w:b/>
                <w:szCs w:val="21"/>
              </w:rPr>
            </w:pPr>
            <w:r>
              <w:rPr>
                <w:rFonts w:ascii="宋体" w:hAnsi="宋体" w:hint="eastAsia"/>
                <w:b/>
                <w:szCs w:val="21"/>
              </w:rPr>
              <w:t xml:space="preserve"> </w:t>
            </w:r>
            <w:r>
              <w:rPr>
                <w:rFonts w:ascii="宋体" w:hAnsi="宋体" w:hint="eastAsia"/>
                <w:b/>
                <w:szCs w:val="21"/>
              </w:rPr>
              <w:t>结算价（元）</w:t>
            </w:r>
          </w:p>
        </w:tc>
        <w:tc>
          <w:tcPr>
            <w:tcW w:w="1064" w:type="dxa"/>
          </w:tcPr>
          <w:p w:rsidR="00A75040" w:rsidRDefault="00A75040">
            <w:pPr>
              <w:spacing w:line="360" w:lineRule="auto"/>
              <w:jc w:val="center"/>
              <w:rPr>
                <w:rFonts w:ascii="宋体" w:hAnsi="宋体" w:hint="eastAsia"/>
                <w:b/>
                <w:szCs w:val="21"/>
              </w:rPr>
            </w:pPr>
            <w:r>
              <w:rPr>
                <w:rFonts w:ascii="宋体" w:hAnsi="宋体" w:hint="eastAsia"/>
                <w:b/>
                <w:szCs w:val="21"/>
              </w:rPr>
              <w:t>数量</w:t>
            </w:r>
            <w:r>
              <w:rPr>
                <w:rFonts w:ascii="宋体" w:hAnsi="宋体" w:hint="eastAsia"/>
                <w:b/>
                <w:szCs w:val="21"/>
              </w:rPr>
              <w:t>（份）</w:t>
            </w:r>
          </w:p>
        </w:tc>
      </w:tr>
      <w:tr w:rsidR="00000000">
        <w:trPr>
          <w:trHeight w:val="649"/>
        </w:trPr>
        <w:tc>
          <w:tcPr>
            <w:tcW w:w="659" w:type="dxa"/>
          </w:tcPr>
          <w:p w:rsidR="00A75040" w:rsidRDefault="00A75040">
            <w:pPr>
              <w:spacing w:line="360" w:lineRule="auto"/>
              <w:jc w:val="center"/>
              <w:rPr>
                <w:rFonts w:ascii="宋体" w:hAnsi="宋体" w:hint="eastAsia"/>
                <w:szCs w:val="21"/>
              </w:rPr>
            </w:pPr>
            <w:r>
              <w:rPr>
                <w:rFonts w:ascii="宋体" w:hAnsi="宋体" w:hint="eastAsia"/>
                <w:szCs w:val="21"/>
              </w:rPr>
              <w:t>1</w:t>
            </w:r>
          </w:p>
        </w:tc>
        <w:tc>
          <w:tcPr>
            <w:tcW w:w="2993" w:type="dxa"/>
            <w:gridSpan w:val="2"/>
            <w:shd w:val="clear" w:color="FFFF00" w:fill="FFFFFF"/>
            <w:vAlign w:val="center"/>
          </w:tcPr>
          <w:p w:rsidR="00A75040" w:rsidRDefault="00A75040">
            <w:pPr>
              <w:widowControl/>
              <w:jc w:val="left"/>
              <w:textAlignment w:val="center"/>
              <w:rPr>
                <w:rFonts w:ascii="宋体" w:hAnsi="宋体" w:hint="eastAsia"/>
                <w:szCs w:val="21"/>
              </w:rPr>
            </w:pPr>
            <w:r>
              <w:rPr>
                <w:rFonts w:ascii="宋体" w:hAnsi="宋体" w:hint="eastAsia"/>
                <w:szCs w:val="21"/>
              </w:rPr>
              <w:t>85</w:t>
            </w:r>
            <w:r>
              <w:rPr>
                <w:rFonts w:ascii="宋体" w:hAnsi="宋体" w:hint="eastAsia"/>
                <w:szCs w:val="21"/>
              </w:rPr>
              <w:t>度</w:t>
            </w:r>
            <w:r>
              <w:rPr>
                <w:rFonts w:ascii="宋体" w:hAnsi="宋体" w:hint="eastAsia"/>
                <w:szCs w:val="21"/>
              </w:rPr>
              <w:t>C</w:t>
            </w:r>
            <w:r>
              <w:rPr>
                <w:rFonts w:ascii="宋体" w:hAnsi="宋体" w:hint="eastAsia"/>
                <w:szCs w:val="21"/>
              </w:rPr>
              <w:t>粽情</w:t>
            </w:r>
            <w:r>
              <w:rPr>
                <w:rFonts w:ascii="宋体" w:hAnsi="宋体" w:hint="eastAsia"/>
                <w:szCs w:val="21"/>
              </w:rPr>
              <w:t>108</w:t>
            </w:r>
            <w:r>
              <w:rPr>
                <w:rFonts w:ascii="宋体" w:hAnsi="宋体" w:hint="eastAsia"/>
                <w:szCs w:val="21"/>
              </w:rPr>
              <w:t>礼盒</w:t>
            </w:r>
          </w:p>
        </w:tc>
        <w:tc>
          <w:tcPr>
            <w:tcW w:w="851" w:type="dxa"/>
          </w:tcPr>
          <w:p w:rsidR="00A75040" w:rsidRDefault="00A75040">
            <w:pPr>
              <w:spacing w:line="360" w:lineRule="auto"/>
              <w:rPr>
                <w:rFonts w:ascii="宋体" w:hAnsi="宋体" w:hint="eastAsia"/>
                <w:szCs w:val="21"/>
              </w:rPr>
            </w:pPr>
            <w:r>
              <w:rPr>
                <w:rFonts w:ascii="宋体" w:hAnsi="宋体" w:hint="eastAsia"/>
                <w:szCs w:val="21"/>
              </w:rPr>
              <w:t xml:space="preserve">  </w:t>
            </w:r>
            <w:r>
              <w:rPr>
                <w:rFonts w:ascii="宋体" w:hAnsi="宋体" w:hint="eastAsia"/>
                <w:szCs w:val="21"/>
              </w:rPr>
              <w:t>盒</w:t>
            </w:r>
          </w:p>
        </w:tc>
        <w:tc>
          <w:tcPr>
            <w:tcW w:w="1275" w:type="dxa"/>
            <w:shd w:val="clear" w:color="FFFF00" w:fill="FFFFFF"/>
            <w:vAlign w:val="center"/>
          </w:tcPr>
          <w:p w:rsidR="00A75040" w:rsidRDefault="00A75040">
            <w:pPr>
              <w:widowControl/>
              <w:textAlignment w:val="center"/>
              <w:rPr>
                <w:rFonts w:ascii="宋体" w:hAnsi="宋体" w:hint="eastAsia"/>
                <w:szCs w:val="21"/>
              </w:rPr>
            </w:pPr>
            <w:r>
              <w:rPr>
                <w:rFonts w:ascii="宋体" w:hAnsi="宋体" w:hint="eastAsia"/>
                <w:szCs w:val="21"/>
              </w:rPr>
              <w:t xml:space="preserve">  108.00</w:t>
            </w:r>
          </w:p>
        </w:tc>
        <w:tc>
          <w:tcPr>
            <w:tcW w:w="1418" w:type="dxa"/>
            <w:vAlign w:val="center"/>
          </w:tcPr>
          <w:p w:rsidR="00A75040" w:rsidRDefault="00A75040">
            <w:pPr>
              <w:widowControl/>
              <w:textAlignment w:val="center"/>
              <w:rPr>
                <w:rFonts w:ascii="宋体" w:hAnsi="宋体" w:hint="eastAsia"/>
                <w:szCs w:val="21"/>
              </w:rPr>
            </w:pPr>
            <w:r>
              <w:rPr>
                <w:rFonts w:ascii="宋体" w:hAnsi="宋体" w:hint="eastAsia"/>
                <w:szCs w:val="21"/>
              </w:rPr>
              <w:t xml:space="preserve">    84.00</w:t>
            </w:r>
          </w:p>
        </w:tc>
        <w:tc>
          <w:tcPr>
            <w:tcW w:w="1064" w:type="dxa"/>
            <w:vAlign w:val="center"/>
          </w:tcPr>
          <w:p w:rsidR="00A75040" w:rsidRDefault="00A75040">
            <w:pPr>
              <w:spacing w:line="360" w:lineRule="auto"/>
              <w:jc w:val="center"/>
              <w:rPr>
                <w:rFonts w:ascii="宋体" w:hAnsi="宋体" w:hint="eastAsia"/>
                <w:szCs w:val="21"/>
              </w:rPr>
            </w:pPr>
            <w:r>
              <w:rPr>
                <w:rFonts w:ascii="宋体" w:hAnsi="宋体" w:hint="eastAsia"/>
                <w:szCs w:val="21"/>
              </w:rPr>
              <w:t>376</w:t>
            </w:r>
          </w:p>
        </w:tc>
      </w:tr>
      <w:tr w:rsidR="00000000">
        <w:trPr>
          <w:trHeight w:val="574"/>
        </w:trPr>
        <w:tc>
          <w:tcPr>
            <w:tcW w:w="659" w:type="dxa"/>
          </w:tcPr>
          <w:p w:rsidR="00A75040" w:rsidRDefault="00A75040">
            <w:pPr>
              <w:spacing w:line="360" w:lineRule="auto"/>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2</w:t>
            </w:r>
          </w:p>
        </w:tc>
        <w:tc>
          <w:tcPr>
            <w:tcW w:w="2993" w:type="dxa"/>
            <w:gridSpan w:val="2"/>
            <w:shd w:val="clear" w:color="FFFF00" w:fill="FFFFFF"/>
            <w:vAlign w:val="center"/>
          </w:tcPr>
          <w:p w:rsidR="00A75040" w:rsidRDefault="00A75040">
            <w:pPr>
              <w:widowControl/>
              <w:jc w:val="left"/>
              <w:textAlignment w:val="center"/>
              <w:rPr>
                <w:rFonts w:ascii="宋体" w:hAnsi="宋体" w:hint="eastAsia"/>
                <w:szCs w:val="21"/>
              </w:rPr>
            </w:pPr>
            <w:r>
              <w:rPr>
                <w:rFonts w:ascii="宋体" w:hAnsi="宋体" w:hint="eastAsia"/>
                <w:szCs w:val="21"/>
              </w:rPr>
              <w:t>85</w:t>
            </w:r>
            <w:r>
              <w:rPr>
                <w:rFonts w:ascii="宋体" w:hAnsi="宋体" w:hint="eastAsia"/>
                <w:szCs w:val="21"/>
              </w:rPr>
              <w:t>度</w:t>
            </w:r>
            <w:r>
              <w:rPr>
                <w:rFonts w:ascii="宋体" w:hAnsi="宋体" w:hint="eastAsia"/>
                <w:szCs w:val="21"/>
              </w:rPr>
              <w:t>C</w:t>
            </w:r>
            <w:r>
              <w:rPr>
                <w:rFonts w:ascii="宋体" w:hAnsi="宋体" w:hint="eastAsia"/>
                <w:szCs w:val="21"/>
              </w:rPr>
              <w:t>绿豆糕（</w:t>
            </w:r>
            <w:r>
              <w:rPr>
                <w:rFonts w:ascii="宋体" w:hAnsi="宋体" w:hint="eastAsia"/>
                <w:szCs w:val="21"/>
              </w:rPr>
              <w:t>200G</w:t>
            </w:r>
            <w:r>
              <w:rPr>
                <w:rFonts w:ascii="宋体" w:hAnsi="宋体" w:hint="eastAsia"/>
                <w:szCs w:val="21"/>
              </w:rPr>
              <w:t>）</w:t>
            </w:r>
          </w:p>
        </w:tc>
        <w:tc>
          <w:tcPr>
            <w:tcW w:w="851" w:type="dxa"/>
          </w:tcPr>
          <w:p w:rsidR="00A75040" w:rsidRDefault="00A75040">
            <w:pPr>
              <w:spacing w:line="360" w:lineRule="auto"/>
              <w:ind w:firstLineChars="100" w:firstLine="210"/>
              <w:rPr>
                <w:rFonts w:ascii="宋体" w:hAnsi="宋体" w:hint="eastAsia"/>
                <w:szCs w:val="21"/>
              </w:rPr>
            </w:pPr>
            <w:r>
              <w:rPr>
                <w:rFonts w:ascii="宋体" w:hAnsi="宋体" w:hint="eastAsia"/>
                <w:szCs w:val="21"/>
              </w:rPr>
              <w:t>盒</w:t>
            </w:r>
          </w:p>
        </w:tc>
        <w:tc>
          <w:tcPr>
            <w:tcW w:w="1275" w:type="dxa"/>
            <w:shd w:val="clear" w:color="FFFF00" w:fill="FFFFFF"/>
            <w:vAlign w:val="center"/>
          </w:tcPr>
          <w:p w:rsidR="00A75040" w:rsidRDefault="00A75040">
            <w:pPr>
              <w:widowControl/>
              <w:ind w:firstLineChars="100" w:firstLine="210"/>
              <w:textAlignment w:val="center"/>
              <w:rPr>
                <w:rFonts w:ascii="宋体" w:hAnsi="宋体" w:hint="eastAsia"/>
                <w:szCs w:val="21"/>
              </w:rPr>
            </w:pPr>
            <w:r>
              <w:rPr>
                <w:rFonts w:ascii="宋体" w:hAnsi="宋体" w:hint="eastAsia"/>
                <w:szCs w:val="21"/>
              </w:rPr>
              <w:t>16.60</w:t>
            </w:r>
          </w:p>
        </w:tc>
        <w:tc>
          <w:tcPr>
            <w:tcW w:w="1418" w:type="dxa"/>
            <w:vAlign w:val="center"/>
          </w:tcPr>
          <w:p w:rsidR="00A75040" w:rsidRDefault="00A75040">
            <w:pPr>
              <w:widowControl/>
              <w:textAlignment w:val="center"/>
              <w:rPr>
                <w:rFonts w:ascii="宋体" w:hAnsi="宋体" w:hint="eastAsia"/>
                <w:szCs w:val="21"/>
              </w:rPr>
            </w:pPr>
            <w:r>
              <w:rPr>
                <w:rFonts w:ascii="宋体" w:hAnsi="宋体" w:hint="eastAsia"/>
                <w:szCs w:val="21"/>
              </w:rPr>
              <w:t xml:space="preserve">    16.00</w:t>
            </w:r>
          </w:p>
        </w:tc>
        <w:tc>
          <w:tcPr>
            <w:tcW w:w="1064" w:type="dxa"/>
            <w:vAlign w:val="center"/>
          </w:tcPr>
          <w:p w:rsidR="00A75040" w:rsidRDefault="00A75040">
            <w:pPr>
              <w:spacing w:line="360" w:lineRule="auto"/>
              <w:jc w:val="center"/>
              <w:rPr>
                <w:rFonts w:ascii="宋体" w:hAnsi="宋体" w:hint="eastAsia"/>
                <w:szCs w:val="21"/>
              </w:rPr>
            </w:pPr>
            <w:r>
              <w:rPr>
                <w:rFonts w:ascii="宋体" w:hAnsi="宋体" w:hint="eastAsia"/>
                <w:szCs w:val="21"/>
              </w:rPr>
              <w:t>376</w:t>
            </w:r>
          </w:p>
        </w:tc>
      </w:tr>
      <w:tr w:rsidR="00000000">
        <w:trPr>
          <w:trHeight w:hRule="exact" w:val="573"/>
        </w:trPr>
        <w:tc>
          <w:tcPr>
            <w:tcW w:w="1720" w:type="dxa"/>
            <w:gridSpan w:val="2"/>
          </w:tcPr>
          <w:p w:rsidR="00A75040" w:rsidRDefault="00A75040">
            <w:pPr>
              <w:spacing w:line="360" w:lineRule="auto"/>
              <w:jc w:val="center"/>
              <w:rPr>
                <w:rFonts w:ascii="宋体" w:hAnsi="宋体" w:hint="eastAsia"/>
                <w:b/>
                <w:szCs w:val="21"/>
              </w:rPr>
            </w:pPr>
            <w:r>
              <w:rPr>
                <w:rFonts w:ascii="宋体" w:hAnsi="宋体" w:hint="eastAsia"/>
                <w:b/>
                <w:bCs/>
                <w:szCs w:val="21"/>
              </w:rPr>
              <w:t>总金额</w:t>
            </w:r>
          </w:p>
        </w:tc>
        <w:tc>
          <w:tcPr>
            <w:tcW w:w="1932" w:type="dxa"/>
            <w:vAlign w:val="center"/>
          </w:tcPr>
          <w:p w:rsidR="00A75040" w:rsidRDefault="00A75040">
            <w:pPr>
              <w:spacing w:line="360" w:lineRule="auto"/>
              <w:jc w:val="center"/>
              <w:rPr>
                <w:rFonts w:ascii="宋体" w:hAnsi="宋体" w:hint="eastAsia"/>
                <w:b/>
                <w:szCs w:val="21"/>
              </w:rPr>
            </w:pPr>
            <w:r>
              <w:rPr>
                <w:rFonts w:ascii="宋体" w:hAnsi="宋体" w:hint="eastAsia"/>
                <w:b/>
                <w:szCs w:val="21"/>
              </w:rPr>
              <w:t>376*100=37600</w:t>
            </w:r>
            <w:r>
              <w:rPr>
                <w:rFonts w:ascii="宋体" w:hAnsi="宋体" w:hint="eastAsia"/>
                <w:b/>
                <w:szCs w:val="21"/>
              </w:rPr>
              <w:t>元</w:t>
            </w:r>
          </w:p>
        </w:tc>
        <w:tc>
          <w:tcPr>
            <w:tcW w:w="851" w:type="dxa"/>
          </w:tcPr>
          <w:p w:rsidR="00A75040" w:rsidRDefault="00A75040">
            <w:pPr>
              <w:spacing w:line="360" w:lineRule="auto"/>
              <w:jc w:val="center"/>
              <w:rPr>
                <w:rFonts w:ascii="宋体" w:hAnsi="宋体" w:hint="eastAsia"/>
                <w:b/>
                <w:szCs w:val="21"/>
              </w:rPr>
            </w:pPr>
            <w:r>
              <w:rPr>
                <w:rFonts w:ascii="宋体" w:hAnsi="宋体" w:hint="eastAsia"/>
                <w:b/>
                <w:bCs/>
                <w:szCs w:val="21"/>
              </w:rPr>
              <w:t>大写</w:t>
            </w:r>
          </w:p>
        </w:tc>
        <w:tc>
          <w:tcPr>
            <w:tcW w:w="3757" w:type="dxa"/>
            <w:gridSpan w:val="3"/>
          </w:tcPr>
          <w:p w:rsidR="00A75040" w:rsidRDefault="00A75040">
            <w:pPr>
              <w:spacing w:line="360" w:lineRule="auto"/>
              <w:rPr>
                <w:rFonts w:ascii="宋体" w:hAnsi="宋体" w:hint="eastAsia"/>
                <w:b/>
                <w:szCs w:val="21"/>
              </w:rPr>
            </w:pPr>
            <w:r>
              <w:rPr>
                <w:rFonts w:ascii="宋体" w:hAnsi="宋体" w:hint="eastAsia"/>
                <w:b/>
                <w:szCs w:val="21"/>
              </w:rPr>
              <w:t>人民币叁万柒仟陆佰元整</w:t>
            </w:r>
          </w:p>
        </w:tc>
      </w:tr>
    </w:tbl>
    <w:p w:rsidR="00A75040" w:rsidRDefault="00A75040">
      <w:pPr>
        <w:spacing w:line="480" w:lineRule="auto"/>
        <w:rPr>
          <w:rFonts w:ascii="宋体" w:hAnsi="宋体" w:hint="eastAsia"/>
          <w:b/>
          <w:szCs w:val="21"/>
        </w:rPr>
      </w:pPr>
    </w:p>
    <w:p w:rsidR="00A75040" w:rsidRDefault="00A75040">
      <w:pPr>
        <w:spacing w:line="480" w:lineRule="auto"/>
        <w:rPr>
          <w:rFonts w:ascii="宋体" w:hAnsi="宋体" w:hint="eastAsia"/>
          <w:b/>
          <w:szCs w:val="21"/>
        </w:rPr>
      </w:pPr>
      <w:r>
        <w:rPr>
          <w:rFonts w:ascii="宋体" w:hAnsi="宋体" w:hint="eastAsia"/>
          <w:b/>
          <w:szCs w:val="21"/>
        </w:rPr>
        <w:t>二、付款与交货</w:t>
      </w:r>
    </w:p>
    <w:p w:rsidR="00A75040" w:rsidRDefault="00A75040">
      <w:pPr>
        <w:spacing w:line="360" w:lineRule="auto"/>
        <w:rPr>
          <w:rFonts w:ascii="宋体" w:hAnsi="宋体" w:hint="eastAsia"/>
          <w:szCs w:val="21"/>
        </w:rPr>
      </w:pPr>
      <w:r>
        <w:rPr>
          <w:rFonts w:ascii="宋体" w:hAnsi="宋体" w:hint="eastAsia"/>
          <w:szCs w:val="21"/>
        </w:rPr>
        <w:t>1</w:t>
      </w:r>
      <w:r>
        <w:rPr>
          <w:rFonts w:ascii="宋体" w:hAnsi="宋体" w:hint="eastAsia"/>
          <w:szCs w:val="21"/>
        </w:rPr>
        <w:t>、付款方式：</w:t>
      </w:r>
    </w:p>
    <w:p w:rsidR="00A75040" w:rsidRDefault="00A75040">
      <w:pPr>
        <w:spacing w:line="360" w:lineRule="auto"/>
        <w:rPr>
          <w:rFonts w:ascii="宋体" w:hAnsi="宋体" w:hint="eastAsia"/>
          <w:szCs w:val="21"/>
        </w:rPr>
      </w:pPr>
      <w:r>
        <w:rPr>
          <w:rFonts w:ascii="Wingdings 2" w:hAnsi="Wingdings 2" w:cs="Wingdings 2"/>
          <w:szCs w:val="21"/>
        </w:rPr>
        <w:t></w:t>
      </w:r>
      <w:r>
        <w:rPr>
          <w:rFonts w:ascii="宋体" w:hAnsi="宋体" w:hint="eastAsia"/>
          <w:szCs w:val="21"/>
        </w:rPr>
        <w:t>一次性付款，即〖于</w:t>
      </w:r>
      <w:r>
        <w:rPr>
          <w:rFonts w:ascii="宋体" w:hAnsi="宋体" w:hint="eastAsia"/>
          <w:szCs w:val="21"/>
          <w:u w:val="single"/>
        </w:rPr>
        <w:t xml:space="preserve">   201</w:t>
      </w:r>
      <w:r>
        <w:rPr>
          <w:rFonts w:ascii="宋体" w:hAnsi="宋体" w:hint="eastAsia"/>
          <w:szCs w:val="21"/>
          <w:u w:val="single"/>
        </w:rPr>
        <w:t>8</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u w:val="single"/>
        </w:rPr>
        <w:t>2</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u w:val="single"/>
        </w:rPr>
        <w:t>8</w:t>
      </w:r>
      <w:r>
        <w:rPr>
          <w:rFonts w:ascii="宋体" w:hAnsi="宋体" w:hint="eastAsia"/>
          <w:szCs w:val="21"/>
          <w:u w:val="single"/>
        </w:rPr>
        <w:t xml:space="preserve">  </w:t>
      </w:r>
      <w:r>
        <w:rPr>
          <w:rFonts w:ascii="宋体" w:hAnsi="宋体" w:hint="eastAsia"/>
          <w:szCs w:val="21"/>
        </w:rPr>
        <w:t>日</w:t>
      </w:r>
      <w:r>
        <w:rPr>
          <w:rFonts w:ascii="宋体" w:hAnsi="宋体" w:hint="eastAsia"/>
          <w:szCs w:val="21"/>
        </w:rPr>
        <w:t>前</w:t>
      </w:r>
      <w:r>
        <w:rPr>
          <w:rFonts w:ascii="宋体" w:hAnsi="宋体" w:hint="eastAsia"/>
          <w:szCs w:val="21"/>
        </w:rPr>
        <w:t>一次性结清〗。</w:t>
      </w:r>
    </w:p>
    <w:p w:rsidR="00A75040" w:rsidRDefault="00A75040">
      <w:pPr>
        <w:numPr>
          <w:ilvl w:val="0"/>
          <w:numId w:val="2"/>
        </w:numPr>
        <w:spacing w:line="360" w:lineRule="auto"/>
        <w:rPr>
          <w:rFonts w:ascii="宋体" w:hAnsi="宋体" w:hint="eastAsia"/>
          <w:szCs w:val="21"/>
        </w:rPr>
      </w:pPr>
      <w:r>
        <w:rPr>
          <w:rFonts w:ascii="宋体" w:hAnsi="宋体" w:hint="eastAsia"/>
          <w:szCs w:val="21"/>
        </w:rPr>
        <w:t>交货时间</w:t>
      </w:r>
      <w:r>
        <w:rPr>
          <w:rFonts w:ascii="宋体" w:hAnsi="宋体" w:hint="eastAsia"/>
          <w:szCs w:val="21"/>
          <w:u w:val="single"/>
        </w:rPr>
        <w:t xml:space="preserve">    201</w:t>
      </w:r>
      <w:r>
        <w:rPr>
          <w:rFonts w:ascii="宋体" w:hAnsi="宋体" w:hint="eastAsia"/>
          <w:szCs w:val="21"/>
          <w:u w:val="single"/>
        </w:rPr>
        <w:t>8</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6   </w:t>
      </w:r>
      <w:r>
        <w:rPr>
          <w:rFonts w:ascii="宋体" w:hAnsi="宋体" w:hint="eastAsia"/>
          <w:szCs w:val="21"/>
        </w:rPr>
        <w:t>月</w:t>
      </w:r>
      <w:r>
        <w:rPr>
          <w:rFonts w:ascii="宋体" w:hAnsi="宋体" w:hint="eastAsia"/>
          <w:szCs w:val="21"/>
          <w:u w:val="single"/>
        </w:rPr>
        <w:t xml:space="preserve">   </w:t>
      </w:r>
      <w:r>
        <w:rPr>
          <w:rFonts w:ascii="宋体" w:hAnsi="宋体" w:hint="eastAsia"/>
          <w:szCs w:val="21"/>
          <w:u w:val="single"/>
        </w:rPr>
        <w:t>8</w:t>
      </w:r>
      <w:r>
        <w:rPr>
          <w:rFonts w:ascii="宋体" w:hAnsi="宋体" w:hint="eastAsia"/>
          <w:szCs w:val="21"/>
          <w:u w:val="single"/>
        </w:rPr>
        <w:t xml:space="preserve">    </w:t>
      </w:r>
      <w:r>
        <w:rPr>
          <w:rFonts w:ascii="宋体" w:hAnsi="宋体" w:hint="eastAsia"/>
          <w:szCs w:val="21"/>
        </w:rPr>
        <w:t>日，验收地点：〖</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u w:val="single"/>
        </w:rPr>
        <w:t xml:space="preserve"> </w:t>
      </w:r>
      <w:r>
        <w:rPr>
          <w:rFonts w:ascii="宋体" w:hAnsi="宋体" w:hint="eastAsia"/>
          <w:szCs w:val="21"/>
        </w:rPr>
        <w:t>〗。</w:t>
      </w:r>
    </w:p>
    <w:p w:rsidR="00A75040" w:rsidRDefault="00A75040">
      <w:pPr>
        <w:spacing w:line="360" w:lineRule="auto"/>
        <w:rPr>
          <w:rFonts w:ascii="宋体" w:hAnsi="宋体" w:hint="eastAsia"/>
          <w:szCs w:val="21"/>
        </w:rPr>
      </w:pPr>
      <w:r>
        <w:rPr>
          <w:rFonts w:ascii="宋体" w:hAnsi="宋体" w:hint="eastAsia"/>
          <w:szCs w:val="21"/>
        </w:rPr>
        <w:t>3</w:t>
      </w:r>
      <w:r>
        <w:rPr>
          <w:rFonts w:ascii="宋体" w:hAnsi="宋体" w:hint="eastAsia"/>
          <w:szCs w:val="21"/>
        </w:rPr>
        <w:t>、货款转入账户：</w:t>
      </w:r>
    </w:p>
    <w:p w:rsidR="00A75040" w:rsidRDefault="00A75040">
      <w:pPr>
        <w:spacing w:line="360" w:lineRule="auto"/>
        <w:rPr>
          <w:rFonts w:ascii="宋体" w:hAnsi="宋体" w:cs="宋体" w:hint="eastAsia"/>
          <w:szCs w:val="21"/>
        </w:rPr>
      </w:pPr>
      <w:r>
        <w:rPr>
          <w:rFonts w:ascii="宋体" w:hAnsi="宋体" w:hint="eastAsia"/>
          <w:szCs w:val="21"/>
        </w:rPr>
        <w:t>开户行：</w:t>
      </w:r>
      <w:r>
        <w:rPr>
          <w:rFonts w:ascii="宋体" w:hAnsi="宋体" w:cs="宋体" w:hint="eastAsia"/>
          <w:szCs w:val="21"/>
        </w:rPr>
        <w:t>华夏银行武汉汉口支行</w:t>
      </w:r>
    </w:p>
    <w:p w:rsidR="00A75040" w:rsidRDefault="00A75040">
      <w:pPr>
        <w:spacing w:line="360" w:lineRule="auto"/>
        <w:rPr>
          <w:rFonts w:ascii="宋体" w:hAnsi="宋体" w:cs="宋体" w:hint="eastAsia"/>
          <w:szCs w:val="21"/>
        </w:rPr>
      </w:pPr>
      <w:r>
        <w:rPr>
          <w:rFonts w:ascii="宋体" w:hAnsi="宋体" w:hint="eastAsia"/>
          <w:szCs w:val="21"/>
        </w:rPr>
        <w:t>开户名：</w:t>
      </w:r>
      <w:r>
        <w:rPr>
          <w:rFonts w:ascii="宋体" w:hAnsi="宋体" w:cs="宋体" w:hint="eastAsia"/>
          <w:szCs w:val="21"/>
        </w:rPr>
        <w:t>武汉全垒打贸易有限公司</w:t>
      </w:r>
    </w:p>
    <w:p w:rsidR="00A75040" w:rsidRDefault="00A75040">
      <w:pPr>
        <w:spacing w:line="360" w:lineRule="auto"/>
        <w:rPr>
          <w:rFonts w:ascii="宋体" w:hAnsi="宋体" w:cs="宋体" w:hint="eastAsia"/>
          <w:szCs w:val="21"/>
        </w:rPr>
      </w:pPr>
      <w:r>
        <w:rPr>
          <w:rFonts w:ascii="宋体" w:hAnsi="宋体" w:hint="eastAsia"/>
          <w:szCs w:val="21"/>
        </w:rPr>
        <w:t>账</w:t>
      </w:r>
      <w:r>
        <w:rPr>
          <w:rFonts w:ascii="宋体" w:hAnsi="宋体" w:hint="eastAsia"/>
          <w:szCs w:val="21"/>
        </w:rPr>
        <w:t xml:space="preserve">  </w:t>
      </w:r>
      <w:r>
        <w:rPr>
          <w:rFonts w:ascii="宋体" w:hAnsi="宋体" w:hint="eastAsia"/>
          <w:szCs w:val="21"/>
        </w:rPr>
        <w:t>号</w:t>
      </w:r>
      <w:r>
        <w:rPr>
          <w:rFonts w:ascii="宋体" w:hAnsi="宋体" w:hint="eastAsia"/>
          <w:szCs w:val="21"/>
        </w:rPr>
        <w:t>: 11151000000473390</w:t>
      </w:r>
    </w:p>
    <w:p w:rsidR="00A75040" w:rsidRDefault="00A75040">
      <w:pPr>
        <w:spacing w:line="480" w:lineRule="auto"/>
        <w:rPr>
          <w:rFonts w:ascii="宋体" w:hAnsi="宋体" w:hint="eastAsia"/>
          <w:b/>
          <w:szCs w:val="21"/>
        </w:rPr>
      </w:pPr>
    </w:p>
    <w:p w:rsidR="00A75040" w:rsidRDefault="00A75040">
      <w:pPr>
        <w:spacing w:line="480" w:lineRule="auto"/>
        <w:rPr>
          <w:rFonts w:ascii="宋体" w:hAnsi="宋体" w:hint="eastAsia"/>
          <w:b/>
          <w:szCs w:val="21"/>
        </w:rPr>
      </w:pPr>
      <w:r>
        <w:rPr>
          <w:rFonts w:ascii="宋体" w:hAnsi="宋体" w:hint="eastAsia"/>
          <w:b/>
          <w:szCs w:val="21"/>
        </w:rPr>
        <w:t>三、产品质量</w:t>
      </w:r>
    </w:p>
    <w:p w:rsidR="00A75040" w:rsidRDefault="00A75040">
      <w:pPr>
        <w:spacing w:line="360" w:lineRule="auto"/>
        <w:rPr>
          <w:rFonts w:ascii="宋体" w:hAnsi="宋体" w:hint="eastAsia"/>
          <w:szCs w:val="21"/>
        </w:rPr>
      </w:pPr>
      <w:r>
        <w:rPr>
          <w:rFonts w:ascii="宋体" w:hAnsi="宋体" w:hint="eastAsia"/>
          <w:szCs w:val="21"/>
        </w:rPr>
        <w:t>1</w:t>
      </w:r>
      <w:r>
        <w:rPr>
          <w:rFonts w:ascii="宋体" w:hAnsi="宋体" w:hint="eastAsia"/>
          <w:szCs w:val="21"/>
        </w:rPr>
        <w:t>、本合同食品与乙方所属门店售卖的产品具有同样的质量保证和售后服务。</w:t>
      </w:r>
      <w:r>
        <w:rPr>
          <w:rFonts w:ascii="宋体" w:hAnsi="宋体" w:hint="eastAsia"/>
          <w:szCs w:val="21"/>
        </w:rPr>
        <w:t xml:space="preserve"> </w:t>
      </w:r>
    </w:p>
    <w:p w:rsidR="00A75040" w:rsidRDefault="00A75040">
      <w:pPr>
        <w:spacing w:line="360" w:lineRule="auto"/>
        <w:rPr>
          <w:rFonts w:ascii="宋体" w:hAnsi="宋体" w:hint="eastAsia"/>
          <w:szCs w:val="21"/>
        </w:rPr>
      </w:pPr>
      <w:r>
        <w:rPr>
          <w:rFonts w:ascii="宋体" w:hAnsi="宋体" w:hint="eastAsia"/>
          <w:szCs w:val="21"/>
        </w:rPr>
        <w:lastRenderedPageBreak/>
        <w:t>2</w:t>
      </w:r>
      <w:r>
        <w:rPr>
          <w:rFonts w:ascii="宋体" w:hAnsi="宋体" w:hint="eastAsia"/>
          <w:szCs w:val="21"/>
        </w:rPr>
        <w:t>、食品在质保期内出现质量问题的，乙方应予退</w:t>
      </w:r>
      <w:r>
        <w:rPr>
          <w:rFonts w:ascii="宋体" w:hAnsi="宋体" w:hint="eastAsia"/>
          <w:szCs w:val="21"/>
        </w:rPr>
        <w:t>/</w:t>
      </w:r>
      <w:r>
        <w:rPr>
          <w:rFonts w:ascii="宋体" w:hAnsi="宋体" w:hint="eastAsia"/>
          <w:szCs w:val="21"/>
        </w:rPr>
        <w:t>换，但因甲方或实际消费者的原因引起的问题除外。</w:t>
      </w:r>
    </w:p>
    <w:p w:rsidR="00A75040" w:rsidRDefault="00A75040">
      <w:pPr>
        <w:spacing w:line="480" w:lineRule="auto"/>
        <w:rPr>
          <w:rFonts w:ascii="宋体" w:hAnsi="宋体" w:hint="eastAsia"/>
          <w:b/>
          <w:szCs w:val="21"/>
        </w:rPr>
      </w:pPr>
      <w:r>
        <w:rPr>
          <w:rFonts w:ascii="宋体" w:hAnsi="宋体" w:hint="eastAsia"/>
          <w:b/>
          <w:szCs w:val="21"/>
        </w:rPr>
        <w:t>四、其他事宜</w:t>
      </w:r>
    </w:p>
    <w:p w:rsidR="00A75040" w:rsidRDefault="00A75040">
      <w:pPr>
        <w:spacing w:line="360" w:lineRule="auto"/>
        <w:rPr>
          <w:rFonts w:ascii="宋体" w:hAnsi="宋体" w:hint="eastAsia"/>
          <w:szCs w:val="21"/>
        </w:rPr>
      </w:pPr>
      <w:r>
        <w:rPr>
          <w:rFonts w:ascii="宋体" w:hAnsi="宋体" w:hint="eastAsia"/>
          <w:szCs w:val="21"/>
        </w:rPr>
        <w:t>1</w:t>
      </w:r>
      <w:r>
        <w:rPr>
          <w:rFonts w:ascii="宋体" w:hAnsi="宋体" w:hint="eastAsia"/>
          <w:szCs w:val="21"/>
        </w:rPr>
        <w:t>、大小包装设计的版权及其中的文字、图案、文图组合等各种要素的知识产权属乙方所有。</w:t>
      </w:r>
    </w:p>
    <w:p w:rsidR="00A75040" w:rsidRDefault="00A75040">
      <w:pPr>
        <w:spacing w:line="360" w:lineRule="auto"/>
        <w:rPr>
          <w:rFonts w:ascii="宋体" w:hAnsi="宋体" w:hint="eastAsia"/>
          <w:szCs w:val="21"/>
        </w:rPr>
      </w:pPr>
      <w:r>
        <w:rPr>
          <w:rFonts w:ascii="宋体" w:hAnsi="宋体" w:hint="eastAsia"/>
          <w:szCs w:val="21"/>
        </w:rPr>
        <w:t>2</w:t>
      </w:r>
      <w:r>
        <w:rPr>
          <w:rFonts w:ascii="宋体" w:hAnsi="宋体" w:hint="eastAsia"/>
          <w:szCs w:val="21"/>
        </w:rPr>
        <w:t>、甲方采购产品后，不允许进行二次销售。否则由此引发食品安全问题或行政查处、消费者投诉等事件的，由甲方承担一切法律责任（含甲方实际承担的责任）。</w:t>
      </w:r>
    </w:p>
    <w:p w:rsidR="00A75040" w:rsidRDefault="00A75040">
      <w:pPr>
        <w:spacing w:line="480" w:lineRule="auto"/>
        <w:rPr>
          <w:rFonts w:ascii="宋体" w:hAnsi="宋体" w:hint="eastAsia"/>
          <w:b/>
          <w:szCs w:val="21"/>
        </w:rPr>
      </w:pPr>
      <w:r>
        <w:rPr>
          <w:rFonts w:ascii="宋体" w:hAnsi="宋体" w:hint="eastAsia"/>
          <w:b/>
          <w:szCs w:val="21"/>
        </w:rPr>
        <w:t>五、合同效力</w:t>
      </w:r>
    </w:p>
    <w:p w:rsidR="00A75040" w:rsidRDefault="00A75040">
      <w:pPr>
        <w:spacing w:line="360" w:lineRule="auto"/>
        <w:rPr>
          <w:rFonts w:ascii="宋体" w:hAnsi="宋体" w:hint="eastAsia"/>
          <w:szCs w:val="21"/>
        </w:rPr>
      </w:pPr>
      <w:r>
        <w:rPr>
          <w:rFonts w:ascii="宋体" w:hAnsi="宋体" w:hint="eastAsia"/>
          <w:szCs w:val="21"/>
        </w:rPr>
        <w:t>1</w:t>
      </w:r>
      <w:r>
        <w:rPr>
          <w:rFonts w:ascii="宋体" w:hAnsi="宋体" w:hint="eastAsia"/>
          <w:szCs w:val="21"/>
        </w:rPr>
        <w:t>、本合同壹式贰份，甲乙双方各执壹份，均自双方签订后生效。此合同按最后实际出货数量结算总金额。</w:t>
      </w:r>
    </w:p>
    <w:p w:rsidR="00A75040" w:rsidRDefault="00A75040">
      <w:pPr>
        <w:spacing w:line="360" w:lineRule="auto"/>
        <w:rPr>
          <w:rFonts w:ascii="宋体" w:hAnsi="宋体" w:hint="eastAsia"/>
          <w:szCs w:val="21"/>
        </w:rPr>
      </w:pPr>
      <w:r>
        <w:rPr>
          <w:rFonts w:ascii="宋体" w:hAnsi="宋体" w:hint="eastAsia"/>
          <w:szCs w:val="21"/>
        </w:rPr>
        <w:t>2</w:t>
      </w:r>
      <w:r>
        <w:rPr>
          <w:rFonts w:ascii="宋体" w:hAnsi="宋体" w:hint="eastAsia"/>
          <w:szCs w:val="21"/>
        </w:rPr>
        <w:t>、未尽事宜，双方可另行协商解决。</w:t>
      </w:r>
    </w:p>
    <w:p w:rsidR="00A75040" w:rsidRDefault="00A75040">
      <w:pPr>
        <w:spacing w:line="360" w:lineRule="auto"/>
        <w:rPr>
          <w:rFonts w:ascii="宋体" w:hAnsi="宋体" w:hint="eastAsia"/>
          <w:szCs w:val="21"/>
        </w:rPr>
      </w:pPr>
    </w:p>
    <w:p w:rsidR="00A75040" w:rsidRDefault="00A75040">
      <w:pPr>
        <w:spacing w:line="360" w:lineRule="auto"/>
        <w:rPr>
          <w:rFonts w:ascii="宋体" w:hAnsi="宋体" w:hint="eastAsia"/>
          <w:szCs w:val="21"/>
        </w:rPr>
      </w:pPr>
    </w:p>
    <w:p w:rsidR="00A75040" w:rsidRDefault="00A75040">
      <w:pPr>
        <w:spacing w:line="360" w:lineRule="auto"/>
        <w:rPr>
          <w:rFonts w:ascii="宋体" w:hAnsi="宋体" w:hint="eastAsia"/>
          <w:szCs w:val="21"/>
        </w:rPr>
      </w:pPr>
    </w:p>
    <w:p w:rsidR="00A75040" w:rsidRDefault="00A75040">
      <w:pPr>
        <w:spacing w:line="360" w:lineRule="auto"/>
        <w:rPr>
          <w:rFonts w:ascii="宋体" w:hAnsi="宋体" w:hint="eastAsia"/>
          <w:szCs w:val="21"/>
        </w:rPr>
      </w:pPr>
    </w:p>
    <w:p w:rsidR="00A75040" w:rsidRDefault="00A75040">
      <w:pPr>
        <w:spacing w:line="360" w:lineRule="auto"/>
        <w:rPr>
          <w:rFonts w:ascii="宋体" w:hAnsi="宋体" w:hint="eastAsia"/>
          <w:szCs w:val="21"/>
        </w:rPr>
      </w:pPr>
      <w:r>
        <w:rPr>
          <w:rFonts w:ascii="宋体" w:hAnsi="宋体" w:hint="eastAsia"/>
          <w:szCs w:val="21"/>
        </w:rPr>
        <w:t>甲</w:t>
      </w:r>
      <w:r>
        <w:rPr>
          <w:rFonts w:ascii="宋体" w:hAnsi="宋体" w:hint="eastAsia"/>
          <w:szCs w:val="21"/>
        </w:rPr>
        <w:t xml:space="preserve">  </w:t>
      </w:r>
      <w:r>
        <w:rPr>
          <w:rFonts w:ascii="宋体" w:hAnsi="宋体" w:hint="eastAsia"/>
          <w:szCs w:val="21"/>
        </w:rPr>
        <w:t>方：</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ab/>
      </w:r>
      <w:r>
        <w:rPr>
          <w:rFonts w:ascii="宋体" w:hAnsi="宋体" w:hint="eastAsia"/>
          <w:szCs w:val="21"/>
        </w:rPr>
        <w:t xml:space="preserve">    </w:t>
      </w:r>
      <w:r>
        <w:rPr>
          <w:rFonts w:ascii="宋体" w:hAnsi="宋体" w:hint="eastAsia"/>
          <w:szCs w:val="21"/>
        </w:rPr>
        <w:tab/>
      </w:r>
      <w:r>
        <w:rPr>
          <w:rFonts w:ascii="宋体" w:hAnsi="宋体" w:hint="eastAsia"/>
          <w:szCs w:val="21"/>
        </w:rPr>
        <w:t>乙</w:t>
      </w:r>
      <w:r>
        <w:rPr>
          <w:rFonts w:ascii="宋体" w:hAnsi="宋体" w:hint="eastAsia"/>
          <w:szCs w:val="21"/>
        </w:rPr>
        <w:t xml:space="preserve"> </w:t>
      </w:r>
      <w:r>
        <w:rPr>
          <w:rFonts w:ascii="宋体" w:hAnsi="宋体" w:hint="eastAsia"/>
          <w:szCs w:val="21"/>
        </w:rPr>
        <w:t>方：武汉全垒打商贸有限公司</w:t>
      </w:r>
    </w:p>
    <w:p w:rsidR="00A75040" w:rsidRDefault="00A75040">
      <w:pPr>
        <w:spacing w:line="360" w:lineRule="exact"/>
        <w:rPr>
          <w:rFonts w:ascii="宋体" w:hAnsi="宋体" w:hint="eastAsia"/>
          <w:szCs w:val="21"/>
        </w:rPr>
      </w:pPr>
    </w:p>
    <w:p w:rsidR="00A75040" w:rsidRDefault="00A75040">
      <w:pPr>
        <w:spacing w:line="360" w:lineRule="exact"/>
        <w:rPr>
          <w:rFonts w:ascii="宋体" w:hAnsi="宋体" w:hint="eastAsia"/>
          <w:szCs w:val="21"/>
        </w:rPr>
      </w:pPr>
      <w:r>
        <w:rPr>
          <w:rFonts w:ascii="宋体" w:hAnsi="宋体" w:hint="eastAsia"/>
          <w:szCs w:val="21"/>
        </w:rPr>
        <w:t>委托代理人：</w:t>
      </w:r>
      <w:r>
        <w:rPr>
          <w:rFonts w:ascii="宋体" w:hAnsi="宋体" w:hint="eastAsia"/>
          <w:szCs w:val="21"/>
        </w:rPr>
        <w:t xml:space="preserve">                               </w:t>
      </w:r>
      <w:r>
        <w:rPr>
          <w:rFonts w:ascii="宋体" w:hAnsi="宋体" w:hint="eastAsia"/>
          <w:szCs w:val="21"/>
        </w:rPr>
        <w:tab/>
      </w:r>
      <w:r>
        <w:rPr>
          <w:rFonts w:ascii="宋体" w:hAnsi="宋体" w:hint="eastAsia"/>
          <w:szCs w:val="21"/>
        </w:rPr>
        <w:tab/>
      </w:r>
      <w:r>
        <w:rPr>
          <w:rFonts w:ascii="宋体" w:hAnsi="宋体" w:hint="eastAsia"/>
          <w:szCs w:val="21"/>
        </w:rPr>
        <w:t>委托代理人：</w:t>
      </w:r>
    </w:p>
    <w:p w:rsidR="00A75040" w:rsidRDefault="00A75040">
      <w:pPr>
        <w:spacing w:line="360" w:lineRule="exact"/>
        <w:rPr>
          <w:rFonts w:ascii="宋体" w:hAnsi="宋体" w:hint="eastAsia"/>
          <w:szCs w:val="21"/>
        </w:rPr>
      </w:pPr>
    </w:p>
    <w:p w:rsidR="00A75040" w:rsidRDefault="00A75040">
      <w:pPr>
        <w:spacing w:line="360" w:lineRule="exact"/>
        <w:rPr>
          <w:rFonts w:ascii="宋体" w:hAnsi="宋体" w:hint="eastAsia"/>
          <w:szCs w:val="21"/>
        </w:rPr>
      </w:pPr>
      <w:r>
        <w:rPr>
          <w:rFonts w:ascii="宋体" w:hAnsi="宋体" w:hint="eastAsia"/>
          <w:szCs w:val="21"/>
        </w:rPr>
        <w:t>日</w:t>
      </w:r>
      <w:r>
        <w:rPr>
          <w:rFonts w:ascii="宋体" w:hAnsi="宋体" w:hint="eastAsia"/>
          <w:szCs w:val="21"/>
        </w:rPr>
        <w:t xml:space="preserve">  </w:t>
      </w:r>
      <w:r>
        <w:rPr>
          <w:rFonts w:ascii="宋体" w:hAnsi="宋体" w:hint="eastAsia"/>
          <w:szCs w:val="21"/>
        </w:rPr>
        <w:t>期：</w:t>
      </w:r>
      <w:r>
        <w:rPr>
          <w:rFonts w:ascii="宋体" w:hAnsi="宋体" w:hint="eastAsia"/>
          <w:szCs w:val="21"/>
        </w:rPr>
        <w:t xml:space="preserve"> 2016 </w:t>
      </w:r>
      <w:r>
        <w:rPr>
          <w:rFonts w:ascii="宋体" w:hAnsi="宋体" w:hint="eastAsia"/>
          <w:szCs w:val="21"/>
        </w:rPr>
        <w:t>年</w:t>
      </w:r>
      <w:r>
        <w:rPr>
          <w:rFonts w:ascii="宋体" w:hAnsi="宋体" w:hint="eastAsia"/>
          <w:szCs w:val="21"/>
        </w:rPr>
        <w:t>5</w:t>
      </w:r>
      <w:r>
        <w:rPr>
          <w:rFonts w:ascii="宋体" w:hAnsi="宋体" w:hint="eastAsia"/>
          <w:szCs w:val="21"/>
        </w:rPr>
        <w:t xml:space="preserve"> </w:t>
      </w:r>
      <w:r>
        <w:rPr>
          <w:rFonts w:ascii="宋体" w:hAnsi="宋体" w:hint="eastAsia"/>
          <w:szCs w:val="21"/>
        </w:rPr>
        <w:t>月</w:t>
      </w:r>
      <w:r>
        <w:rPr>
          <w:rFonts w:ascii="宋体" w:hAnsi="宋体" w:hint="eastAsia"/>
          <w:szCs w:val="21"/>
        </w:rPr>
        <w:t>31</w:t>
      </w:r>
      <w:r>
        <w:rPr>
          <w:rFonts w:ascii="宋体" w:hAnsi="宋体" w:hint="eastAsia"/>
          <w:szCs w:val="21"/>
        </w:rPr>
        <w:t>日</w:t>
      </w:r>
      <w:r>
        <w:rPr>
          <w:rFonts w:ascii="宋体" w:hAnsi="宋体" w:hint="eastAsia"/>
          <w:szCs w:val="21"/>
        </w:rPr>
        <w:t xml:space="preserve">                </w:t>
      </w:r>
      <w:r>
        <w:rPr>
          <w:rFonts w:ascii="宋体" w:hAnsi="宋体" w:hint="eastAsia"/>
          <w:szCs w:val="21"/>
        </w:rPr>
        <w:tab/>
      </w:r>
      <w:r>
        <w:rPr>
          <w:rFonts w:ascii="宋体" w:hAnsi="宋体" w:hint="eastAsia"/>
          <w:szCs w:val="21"/>
        </w:rPr>
        <w:tab/>
      </w:r>
      <w:r>
        <w:rPr>
          <w:rFonts w:ascii="宋体" w:hAnsi="宋体" w:hint="eastAsia"/>
          <w:szCs w:val="21"/>
        </w:rPr>
        <w:t>日</w:t>
      </w:r>
      <w:r>
        <w:rPr>
          <w:rFonts w:ascii="宋体" w:hAnsi="宋体" w:hint="eastAsia"/>
          <w:szCs w:val="21"/>
        </w:rPr>
        <w:t xml:space="preserve">  </w:t>
      </w:r>
      <w:r>
        <w:rPr>
          <w:rFonts w:ascii="宋体" w:hAnsi="宋体" w:hint="eastAsia"/>
          <w:szCs w:val="21"/>
        </w:rPr>
        <w:t>期：</w:t>
      </w:r>
      <w:r>
        <w:rPr>
          <w:rFonts w:ascii="宋体" w:hAnsi="宋体" w:hint="eastAsia"/>
          <w:szCs w:val="21"/>
        </w:rPr>
        <w:t xml:space="preserve"> 2016  </w:t>
      </w:r>
      <w:r>
        <w:rPr>
          <w:rFonts w:ascii="宋体" w:hAnsi="宋体" w:hint="eastAsia"/>
          <w:szCs w:val="21"/>
        </w:rPr>
        <w:t>年</w:t>
      </w:r>
      <w:r>
        <w:rPr>
          <w:rFonts w:ascii="宋体" w:hAnsi="宋体" w:hint="eastAsia"/>
          <w:szCs w:val="21"/>
        </w:rPr>
        <w:t>5</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rPr>
        <w:t>31</w:t>
      </w:r>
      <w:r>
        <w:rPr>
          <w:rFonts w:ascii="宋体" w:hAnsi="宋体" w:hint="eastAsia"/>
          <w:szCs w:val="21"/>
        </w:rPr>
        <w:t xml:space="preserve"> </w:t>
      </w:r>
      <w:r>
        <w:rPr>
          <w:rFonts w:ascii="宋体" w:hAnsi="宋体" w:hint="eastAsia"/>
          <w:szCs w:val="21"/>
        </w:rPr>
        <w:t>日</w:t>
      </w:r>
    </w:p>
    <w:p w:rsidR="00A75040" w:rsidRDefault="00A75040">
      <w:pPr>
        <w:spacing w:line="360" w:lineRule="exact"/>
        <w:rPr>
          <w:rFonts w:ascii="宋体" w:hAnsi="宋体" w:hint="eastAsia"/>
          <w:szCs w:val="21"/>
        </w:rPr>
      </w:pPr>
    </w:p>
    <w:p w:rsidR="00A75040" w:rsidRDefault="00A75040">
      <w:pPr>
        <w:spacing w:line="360" w:lineRule="exact"/>
        <w:rPr>
          <w:rFonts w:ascii="宋体" w:hAnsi="宋体" w:hint="eastAsia"/>
          <w:szCs w:val="21"/>
        </w:rPr>
      </w:pPr>
    </w:p>
    <w:sectPr w:rsidR="00A75040">
      <w:footerReference w:type="default" r:id="rId7"/>
      <w:pgSz w:w="11906" w:h="16838"/>
      <w:pgMar w:top="1559" w:right="1587" w:bottom="1701" w:left="1757" w:header="851" w:footer="992" w:gutter="0"/>
      <w:cols w:space="720"/>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5040" w:rsidRDefault="00A75040">
      <w:r>
        <w:separator/>
      </w:r>
    </w:p>
  </w:endnote>
  <w:endnote w:type="continuationSeparator" w:id="0">
    <w:p w:rsidR="00A75040" w:rsidRDefault="00A75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5040" w:rsidRDefault="00A75040">
    <w:pPr>
      <w:pStyle w:val="a6"/>
      <w:tabs>
        <w:tab w:val="clear" w:pos="4153"/>
        <w:tab w:val="clear" w:pos="8306"/>
      </w:tabs>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lang w:val="en-US" w:eastAsia="zh-CN"/>
      </w:rPr>
      <w:t>2</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5040" w:rsidRDefault="00A75040">
      <w:r>
        <w:separator/>
      </w:r>
    </w:p>
  </w:footnote>
  <w:footnote w:type="continuationSeparator" w:id="0">
    <w:p w:rsidR="00A75040" w:rsidRDefault="00A750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chineseCounting"/>
      <w:suff w:val="nothing"/>
      <w:lvlText w:val="%1、"/>
      <w:lvlJc w:val="left"/>
    </w:lvl>
  </w:abstractNum>
  <w:abstractNum w:abstractNumId="1" w15:restartNumberingAfterBreak="0">
    <w:nsid w:val="00000002"/>
    <w:multiLevelType w:val="singleLevel"/>
    <w:tmpl w:val="00000002"/>
    <w:lvl w:ilvl="0">
      <w:start w:val="2"/>
      <w:numFmt w:val="decimal"/>
      <w:suff w:val="nothing"/>
      <w:lvlText w:val="%1、"/>
      <w:lvlJc w:val="left"/>
    </w:lvl>
  </w:abstractNum>
  <w:num w:numId="1" w16cid:durableId="1995520977">
    <w:abstractNumId w:val="0"/>
  </w:num>
  <w:num w:numId="2" w16cid:durableId="237135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9"/>
  <w:doNotShadeFormData/>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4F72"/>
    <w:rsid w:val="000B136E"/>
    <w:rsid w:val="000E5CD7"/>
    <w:rsid w:val="0012669D"/>
    <w:rsid w:val="002358C4"/>
    <w:rsid w:val="00357EF9"/>
    <w:rsid w:val="00610684"/>
    <w:rsid w:val="009B6F8C"/>
    <w:rsid w:val="009C07B6"/>
    <w:rsid w:val="00A75040"/>
    <w:rsid w:val="00C30FAB"/>
    <w:rsid w:val="00D36AAD"/>
    <w:rsid w:val="00F928F7"/>
    <w:rsid w:val="00FD0FBD"/>
    <w:rsid w:val="011D1E14"/>
    <w:rsid w:val="01C66A79"/>
    <w:rsid w:val="020E1C43"/>
    <w:rsid w:val="025F02D2"/>
    <w:rsid w:val="04D43DE8"/>
    <w:rsid w:val="05995399"/>
    <w:rsid w:val="05B205DE"/>
    <w:rsid w:val="065732B3"/>
    <w:rsid w:val="06B04988"/>
    <w:rsid w:val="06CA1CAF"/>
    <w:rsid w:val="08CA5B40"/>
    <w:rsid w:val="08EF7436"/>
    <w:rsid w:val="092D1499"/>
    <w:rsid w:val="095813E4"/>
    <w:rsid w:val="098C2F18"/>
    <w:rsid w:val="0B6A42C7"/>
    <w:rsid w:val="0BEF45D5"/>
    <w:rsid w:val="0C6A76ED"/>
    <w:rsid w:val="0CCC3BD5"/>
    <w:rsid w:val="0E4B437F"/>
    <w:rsid w:val="0EA97F9C"/>
    <w:rsid w:val="0F603EC7"/>
    <w:rsid w:val="106711F7"/>
    <w:rsid w:val="10A77A62"/>
    <w:rsid w:val="12845CEE"/>
    <w:rsid w:val="12B1333A"/>
    <w:rsid w:val="133960B2"/>
    <w:rsid w:val="14A10E27"/>
    <w:rsid w:val="14D577BC"/>
    <w:rsid w:val="14F03BDB"/>
    <w:rsid w:val="15591F94"/>
    <w:rsid w:val="16555E2C"/>
    <w:rsid w:val="16A17BDD"/>
    <w:rsid w:val="16CD78F7"/>
    <w:rsid w:val="181B2E1C"/>
    <w:rsid w:val="186436FB"/>
    <w:rsid w:val="1C10532D"/>
    <w:rsid w:val="1C794925"/>
    <w:rsid w:val="1D8160F6"/>
    <w:rsid w:val="20757AD5"/>
    <w:rsid w:val="218277DC"/>
    <w:rsid w:val="22644543"/>
    <w:rsid w:val="229B6D53"/>
    <w:rsid w:val="22E307CC"/>
    <w:rsid w:val="22F506E6"/>
    <w:rsid w:val="23DC0BBE"/>
    <w:rsid w:val="24493596"/>
    <w:rsid w:val="25002FE6"/>
    <w:rsid w:val="2579170A"/>
    <w:rsid w:val="25BC3478"/>
    <w:rsid w:val="26665E8F"/>
    <w:rsid w:val="266D580C"/>
    <w:rsid w:val="27A66840"/>
    <w:rsid w:val="28372507"/>
    <w:rsid w:val="2861114D"/>
    <w:rsid w:val="28D92F9A"/>
    <w:rsid w:val="292A6617"/>
    <w:rsid w:val="293B1AC2"/>
    <w:rsid w:val="2A043D7C"/>
    <w:rsid w:val="2A1540F8"/>
    <w:rsid w:val="2BD25271"/>
    <w:rsid w:val="2BFD51AE"/>
    <w:rsid w:val="2D6E7285"/>
    <w:rsid w:val="2F406212"/>
    <w:rsid w:val="2F600CC5"/>
    <w:rsid w:val="2F6D6DB0"/>
    <w:rsid w:val="304447BB"/>
    <w:rsid w:val="3138634D"/>
    <w:rsid w:val="334E12BB"/>
    <w:rsid w:val="33B331DE"/>
    <w:rsid w:val="34C05CDC"/>
    <w:rsid w:val="356C3834"/>
    <w:rsid w:val="3606559C"/>
    <w:rsid w:val="36A66A34"/>
    <w:rsid w:val="36DA3A0A"/>
    <w:rsid w:val="37C75CC6"/>
    <w:rsid w:val="390A7522"/>
    <w:rsid w:val="398D2AEC"/>
    <w:rsid w:val="3A535597"/>
    <w:rsid w:val="3E1C2D73"/>
    <w:rsid w:val="3E320799"/>
    <w:rsid w:val="3E844D20"/>
    <w:rsid w:val="3F64438F"/>
    <w:rsid w:val="3F7C6723"/>
    <w:rsid w:val="3FB70595"/>
    <w:rsid w:val="4057269D"/>
    <w:rsid w:val="405801D3"/>
    <w:rsid w:val="416205D1"/>
    <w:rsid w:val="41B55E5D"/>
    <w:rsid w:val="42772697"/>
    <w:rsid w:val="43DD0CE5"/>
    <w:rsid w:val="44AA0B99"/>
    <w:rsid w:val="44B62E47"/>
    <w:rsid w:val="44F22DAC"/>
    <w:rsid w:val="47356FDE"/>
    <w:rsid w:val="48003AA0"/>
    <w:rsid w:val="48931CD2"/>
    <w:rsid w:val="4997184B"/>
    <w:rsid w:val="49FC6FF1"/>
    <w:rsid w:val="4B4A2437"/>
    <w:rsid w:val="4BFF2F3E"/>
    <w:rsid w:val="4C7A7005"/>
    <w:rsid w:val="4C906FAA"/>
    <w:rsid w:val="4DA16A3C"/>
    <w:rsid w:val="4DBC6717"/>
    <w:rsid w:val="50F340BC"/>
    <w:rsid w:val="518E3B5A"/>
    <w:rsid w:val="51F03BFE"/>
    <w:rsid w:val="5301209B"/>
    <w:rsid w:val="55401D6C"/>
    <w:rsid w:val="55BB554B"/>
    <w:rsid w:val="55C41C8C"/>
    <w:rsid w:val="55D67CE1"/>
    <w:rsid w:val="566D36D8"/>
    <w:rsid w:val="56E4241D"/>
    <w:rsid w:val="580402F6"/>
    <w:rsid w:val="58EC6F6F"/>
    <w:rsid w:val="58EE2472"/>
    <w:rsid w:val="5A777D7A"/>
    <w:rsid w:val="5B1146F6"/>
    <w:rsid w:val="5B59603F"/>
    <w:rsid w:val="5C533E08"/>
    <w:rsid w:val="5D0E453B"/>
    <w:rsid w:val="5E29270A"/>
    <w:rsid w:val="5ED7653B"/>
    <w:rsid w:val="613D1D17"/>
    <w:rsid w:val="61DE601D"/>
    <w:rsid w:val="63102F17"/>
    <w:rsid w:val="65184E56"/>
    <w:rsid w:val="65F1774C"/>
    <w:rsid w:val="660157E8"/>
    <w:rsid w:val="66C22023"/>
    <w:rsid w:val="67356ADF"/>
    <w:rsid w:val="67D30F67"/>
    <w:rsid w:val="6B2905C9"/>
    <w:rsid w:val="6B3A6CFA"/>
    <w:rsid w:val="6D0031D7"/>
    <w:rsid w:val="6DAB327B"/>
    <w:rsid w:val="6DB53B8B"/>
    <w:rsid w:val="6E010407"/>
    <w:rsid w:val="6E9B6407"/>
    <w:rsid w:val="6F59423B"/>
    <w:rsid w:val="6FCA3275"/>
    <w:rsid w:val="70C64412"/>
    <w:rsid w:val="712944B7"/>
    <w:rsid w:val="720D290B"/>
    <w:rsid w:val="73193D57"/>
    <w:rsid w:val="74F41F6E"/>
    <w:rsid w:val="759C3E96"/>
    <w:rsid w:val="75A82D16"/>
    <w:rsid w:val="77C05904"/>
    <w:rsid w:val="77C94015"/>
    <w:rsid w:val="77D13620"/>
    <w:rsid w:val="788E2ADA"/>
    <w:rsid w:val="78B22789"/>
    <w:rsid w:val="78E57C65"/>
    <w:rsid w:val="79242CB2"/>
    <w:rsid w:val="79D22410"/>
    <w:rsid w:val="7BE4213C"/>
    <w:rsid w:val="7E5E79E2"/>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7E71FBC1-68C4-449C-BC04-0DC044D6D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rPr>
      <w:rFonts w:ascii="Times New Roman" w:eastAsia="宋体" w:hAnsi="Times New Roman" w:cs="Times New Roman"/>
    </w:rPr>
  </w:style>
  <w:style w:type="table" w:default="1" w:styleId="a1">
    <w:name w:val="Normal Table"/>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rFonts w:ascii="Times New Roman" w:eastAsia="宋体" w:hAnsi="Times New Roman" w:cs="Times New Roman"/>
      <w:color w:val="0000FF"/>
      <w:u w:val="single"/>
    </w:rPr>
  </w:style>
  <w:style w:type="character" w:customStyle="1" w:styleId="a4">
    <w:name w:val="页眉 字符"/>
    <w:link w:val="a5"/>
    <w:rPr>
      <w:rFonts w:ascii="Times New Roman" w:eastAsia="宋体" w:hAnsi="Times New Roman" w:cs="Times New Roman"/>
      <w:kern w:val="2"/>
      <w:sz w:val="18"/>
      <w:szCs w:val="18"/>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Balloon Text"/>
    <w:basedOn w:val="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831</Characters>
  <Application>Microsoft Office Word</Application>
  <DocSecurity>4</DocSecurity>
  <PresentationFormat/>
  <Lines>6</Lines>
  <Paragraphs>1</Paragraphs>
  <Slides>0</Slides>
  <Notes>0</Notes>
  <HiddenSlides>0</HiddenSlides>
  <MMClips>0</MMClips>
  <ScaleCrop>false</ScaleCrop>
  <Manager/>
  <Company>良品铺子、</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良品铺子团购协议</dc:title>
  <dc:subject/>
  <dc:creator>L.A.L</dc:creator>
  <cp:keywords/>
  <dc:description/>
  <cp:lastModifiedBy>Administrator</cp:lastModifiedBy>
  <cp:revision>2</cp:revision>
  <cp:lastPrinted>2016-01-23T00:54:00Z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