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D149" w14:textId="77777777" w:rsidR="00573E76" w:rsidRDefault="00573E76">
      <w:pPr>
        <w:spacing w:line="360" w:lineRule="auto"/>
        <w:jc w:val="center"/>
        <w:rPr>
          <w:rFonts w:ascii="宋体" w:hAnsi="宋体" w:cs="宋体"/>
          <w:color w:val="323232"/>
          <w:spacing w:val="3"/>
          <w:kern w:val="0"/>
          <w:sz w:val="24"/>
          <w:szCs w:val="24"/>
        </w:rPr>
      </w:pPr>
      <w:r>
        <w:rPr>
          <w:rFonts w:ascii="宋体" w:hAnsi="宋体" w:cs="宋体" w:hint="eastAsia"/>
          <w:color w:val="323232"/>
          <w:spacing w:val="3"/>
          <w:kern w:val="0"/>
          <w:sz w:val="24"/>
          <w:szCs w:val="24"/>
        </w:rPr>
        <w:t>合作成立子公司协议</w:t>
      </w:r>
    </w:p>
    <w:p w14:paraId="53A7B3C3"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甲方</w:t>
      </w:r>
      <w:r>
        <w:rPr>
          <w:rFonts w:ascii="宋体" w:hAnsi="宋体" w:cs="宋体" w:hint="eastAsia"/>
          <w:color w:val="323232"/>
          <w:spacing w:val="3"/>
          <w:kern w:val="0"/>
          <w:sz w:val="24"/>
          <w:szCs w:val="24"/>
        </w:rPr>
        <w:t>:</w:t>
      </w:r>
    </w:p>
    <w:p w14:paraId="63A81C4D"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地址：</w:t>
      </w:r>
    </w:p>
    <w:p w14:paraId="4352955B"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电话：</w:t>
      </w:r>
    </w:p>
    <w:p w14:paraId="5238A6AA" w14:textId="77777777" w:rsidR="00573E76" w:rsidRDefault="00573E76">
      <w:pPr>
        <w:spacing w:line="360" w:lineRule="auto"/>
        <w:rPr>
          <w:rFonts w:ascii="宋体" w:hAnsi="宋体" w:cs="宋体"/>
          <w:color w:val="323232"/>
          <w:spacing w:val="3"/>
          <w:kern w:val="0"/>
          <w:sz w:val="24"/>
          <w:szCs w:val="24"/>
        </w:rPr>
      </w:pPr>
    </w:p>
    <w:p w14:paraId="625EA318"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乙方</w:t>
      </w:r>
      <w:r>
        <w:rPr>
          <w:rFonts w:ascii="宋体" w:hAnsi="宋体" w:cs="宋体" w:hint="eastAsia"/>
          <w:color w:val="323232"/>
          <w:spacing w:val="3"/>
          <w:kern w:val="0"/>
          <w:sz w:val="24"/>
          <w:szCs w:val="24"/>
        </w:rPr>
        <w:t xml:space="preserve">: </w:t>
      </w:r>
    </w:p>
    <w:p w14:paraId="63A3B9AA"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地址：</w:t>
      </w:r>
    </w:p>
    <w:p w14:paraId="1B16A8D2" w14:textId="77777777" w:rsidR="00573E76" w:rsidRDefault="00573E76">
      <w:pPr>
        <w:spacing w:line="360" w:lineRule="auto"/>
        <w:rPr>
          <w:rFonts w:ascii="宋体" w:hAnsi="宋体" w:cs="宋体"/>
          <w:color w:val="323232"/>
          <w:spacing w:val="3"/>
          <w:kern w:val="0"/>
          <w:sz w:val="24"/>
          <w:szCs w:val="24"/>
        </w:rPr>
      </w:pPr>
      <w:r>
        <w:rPr>
          <w:rFonts w:ascii="宋体" w:hAnsi="宋体" w:cs="宋体" w:hint="eastAsia"/>
          <w:color w:val="323232"/>
          <w:spacing w:val="3"/>
          <w:kern w:val="0"/>
          <w:sz w:val="24"/>
          <w:szCs w:val="24"/>
        </w:rPr>
        <w:t>电话：</w:t>
      </w:r>
    </w:p>
    <w:p w14:paraId="4F572FA5" w14:textId="77777777" w:rsidR="00573E76" w:rsidRDefault="00573E76">
      <w:pPr>
        <w:spacing w:line="360" w:lineRule="auto"/>
        <w:rPr>
          <w:rFonts w:ascii="宋体" w:hAnsi="宋体" w:cs="宋体"/>
          <w:color w:val="323232"/>
          <w:spacing w:val="3"/>
          <w:kern w:val="0"/>
          <w:sz w:val="24"/>
          <w:szCs w:val="24"/>
        </w:rPr>
      </w:pPr>
    </w:p>
    <w:p w14:paraId="5ECB9EFD" w14:textId="77777777" w:rsidR="00573E76" w:rsidRDefault="00573E76">
      <w:pPr>
        <w:spacing w:line="360" w:lineRule="auto"/>
        <w:rPr>
          <w:rFonts w:ascii="宋体" w:hAnsi="宋体" w:cs="宋体"/>
          <w:color w:val="323232"/>
          <w:spacing w:val="3"/>
          <w:kern w:val="0"/>
          <w:sz w:val="24"/>
          <w:szCs w:val="24"/>
        </w:rPr>
      </w:pPr>
    </w:p>
    <w:p w14:paraId="449F25C7" w14:textId="77777777" w:rsidR="00573E76" w:rsidRDefault="00573E76">
      <w:pPr>
        <w:spacing w:line="360" w:lineRule="auto"/>
        <w:ind w:firstLineChars="98" w:firstLine="241"/>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w:t>
      </w:r>
      <w:r>
        <w:rPr>
          <w:rFonts w:ascii="宋体" w:hAnsi="宋体" w:cs="宋体" w:hint="eastAsia"/>
          <w:color w:val="323232"/>
          <w:spacing w:val="3"/>
          <w:kern w:val="0"/>
          <w:sz w:val="24"/>
          <w:szCs w:val="24"/>
        </w:rPr>
        <w:t>甲、乙双方经过友好协商，本着平等合作、双方共赢的原则，就甲方委托乙方设立和运营子公司的相关事宜达成如下协议。</w:t>
      </w:r>
      <w:r>
        <w:rPr>
          <w:rFonts w:ascii="宋体" w:hAnsi="宋体" w:cs="宋体" w:hint="eastAsia"/>
          <w:color w:val="323232"/>
          <w:spacing w:val="3"/>
          <w:kern w:val="0"/>
          <w:sz w:val="24"/>
          <w:szCs w:val="24"/>
        </w:rPr>
        <w:t xml:space="preserve">   </w:t>
      </w:r>
    </w:p>
    <w:p w14:paraId="28792347"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一、甲方的权利和义务</w:t>
      </w:r>
    </w:p>
    <w:p w14:paraId="4A4B286B" w14:textId="77777777" w:rsidR="00573E76" w:rsidRDefault="00573E76">
      <w:pPr>
        <w:spacing w:line="360" w:lineRule="auto"/>
        <w:ind w:firstLineChars="229" w:firstLine="56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1.</w:t>
      </w:r>
      <w:r>
        <w:rPr>
          <w:rFonts w:ascii="宋体" w:hAnsi="宋体" w:cs="宋体" w:hint="eastAsia"/>
          <w:color w:val="323232"/>
          <w:spacing w:val="3"/>
          <w:kern w:val="0"/>
          <w:sz w:val="24"/>
          <w:szCs w:val="24"/>
        </w:rPr>
        <w:t>根据国家有关法律、法规，提供营业资质等法定依据，并办理子公司注册、备案等必要的手续，在</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开设子公司。</w:t>
      </w:r>
    </w:p>
    <w:p w14:paraId="405A719B" w14:textId="77777777" w:rsidR="00573E76" w:rsidRDefault="00573E76">
      <w:pPr>
        <w:spacing w:line="360" w:lineRule="auto"/>
        <w:ind w:firstLineChars="327" w:firstLine="804"/>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A. </w:t>
      </w:r>
      <w:r>
        <w:rPr>
          <w:rFonts w:ascii="宋体" w:hAnsi="宋体" w:cs="宋体" w:hint="eastAsia"/>
          <w:color w:val="323232"/>
          <w:spacing w:val="3"/>
          <w:kern w:val="0"/>
          <w:sz w:val="24"/>
          <w:szCs w:val="24"/>
        </w:rPr>
        <w:t>公司名称为：</w:t>
      </w:r>
      <w:r>
        <w:rPr>
          <w:rFonts w:ascii="宋体" w:hAnsi="宋体" w:cs="宋体" w:hint="eastAsia"/>
          <w:color w:val="323232"/>
          <w:spacing w:val="3"/>
          <w:kern w:val="0"/>
          <w:sz w:val="24"/>
          <w:szCs w:val="24"/>
        </w:rPr>
        <w:t>_______________________________</w:t>
      </w:r>
    </w:p>
    <w:p w14:paraId="68C50DE4" w14:textId="77777777" w:rsidR="00573E76" w:rsidRDefault="00573E76">
      <w:pPr>
        <w:spacing w:line="360" w:lineRule="auto"/>
        <w:ind w:firstLineChars="327" w:firstLine="804"/>
        <w:rPr>
          <w:rFonts w:ascii="宋体" w:hAnsi="宋体" w:cs="宋体"/>
          <w:color w:val="323232"/>
          <w:spacing w:val="3"/>
          <w:kern w:val="0"/>
          <w:sz w:val="24"/>
          <w:szCs w:val="24"/>
        </w:rPr>
      </w:pPr>
      <w:r>
        <w:rPr>
          <w:rFonts w:ascii="宋体" w:hAnsi="宋体" w:cs="宋体" w:hint="eastAsia"/>
          <w:color w:val="323232"/>
          <w:spacing w:val="3"/>
          <w:kern w:val="0"/>
          <w:sz w:val="24"/>
          <w:szCs w:val="24"/>
        </w:rPr>
        <w:t>B</w:t>
      </w:r>
      <w:r>
        <w:rPr>
          <w:rFonts w:ascii="宋体" w:hAnsi="宋体" w:cs="宋体" w:hint="eastAsia"/>
          <w:color w:val="323232"/>
          <w:spacing w:val="3"/>
          <w:kern w:val="0"/>
          <w:sz w:val="24"/>
          <w:szCs w:val="24"/>
        </w:rPr>
        <w:t>．公司注册地址：</w:t>
      </w:r>
      <w:r>
        <w:rPr>
          <w:rFonts w:ascii="宋体" w:hAnsi="宋体" w:cs="宋体" w:hint="eastAsia"/>
          <w:color w:val="323232"/>
          <w:spacing w:val="3"/>
          <w:kern w:val="0"/>
          <w:sz w:val="24"/>
          <w:szCs w:val="24"/>
        </w:rPr>
        <w:t>_____________________________</w:t>
      </w:r>
    </w:p>
    <w:p w14:paraId="6AB2C1B6" w14:textId="77777777" w:rsidR="00573E76" w:rsidRDefault="00573E76">
      <w:pPr>
        <w:spacing w:line="360" w:lineRule="auto"/>
        <w:ind w:firstLineChars="327" w:firstLine="804"/>
        <w:rPr>
          <w:rFonts w:ascii="宋体" w:hAnsi="宋体" w:cs="宋体"/>
          <w:color w:val="323232"/>
          <w:spacing w:val="3"/>
          <w:kern w:val="0"/>
          <w:sz w:val="24"/>
          <w:szCs w:val="24"/>
        </w:rPr>
      </w:pPr>
      <w:r>
        <w:rPr>
          <w:rFonts w:ascii="宋体" w:hAnsi="宋体" w:cs="宋体" w:hint="eastAsia"/>
          <w:color w:val="323232"/>
          <w:spacing w:val="3"/>
          <w:kern w:val="0"/>
          <w:sz w:val="24"/>
          <w:szCs w:val="24"/>
        </w:rPr>
        <w:t>C</w:t>
      </w:r>
      <w:r>
        <w:rPr>
          <w:rFonts w:ascii="宋体" w:hAnsi="宋体" w:cs="宋体" w:hint="eastAsia"/>
          <w:color w:val="323232"/>
          <w:spacing w:val="3"/>
          <w:kern w:val="0"/>
          <w:sz w:val="24"/>
          <w:szCs w:val="24"/>
        </w:rPr>
        <w:t>．公司</w:t>
      </w:r>
      <w:r>
        <w:rPr>
          <w:rFonts w:ascii="宋体" w:hAnsi="宋体" w:cs="宋体"/>
          <w:color w:val="323232"/>
          <w:spacing w:val="3"/>
          <w:kern w:val="0"/>
          <w:sz w:val="24"/>
          <w:szCs w:val="24"/>
        </w:rPr>
        <w:t>注册资本</w:t>
      </w:r>
      <w:r>
        <w:rPr>
          <w:rFonts w:ascii="宋体" w:hAnsi="宋体" w:cs="宋体" w:hint="eastAsia"/>
          <w:color w:val="323232"/>
          <w:spacing w:val="3"/>
          <w:kern w:val="0"/>
          <w:sz w:val="24"/>
          <w:szCs w:val="24"/>
        </w:rPr>
        <w:t>：</w:t>
      </w:r>
      <w:r>
        <w:rPr>
          <w:rFonts w:ascii="宋体" w:hAnsi="宋体" w:cs="宋体" w:hint="eastAsia"/>
          <w:color w:val="323232"/>
          <w:spacing w:val="3"/>
          <w:kern w:val="0"/>
          <w:sz w:val="24"/>
          <w:szCs w:val="24"/>
        </w:rPr>
        <w:t>_____________________________</w:t>
      </w:r>
    </w:p>
    <w:p w14:paraId="66BE53CF" w14:textId="77777777" w:rsidR="00573E76" w:rsidRDefault="00573E76">
      <w:pPr>
        <w:spacing w:line="360" w:lineRule="auto"/>
        <w:ind w:firstLineChars="327" w:firstLine="804"/>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D. </w:t>
      </w:r>
      <w:r>
        <w:rPr>
          <w:rFonts w:ascii="宋体" w:hAnsi="宋体" w:cs="宋体" w:hint="eastAsia"/>
          <w:color w:val="323232"/>
          <w:spacing w:val="3"/>
          <w:kern w:val="0"/>
          <w:sz w:val="24"/>
          <w:szCs w:val="24"/>
        </w:rPr>
        <w:t>公司经营范围</w:t>
      </w:r>
      <w:r>
        <w:rPr>
          <w:rFonts w:ascii="宋体" w:hAnsi="宋体" w:cs="宋体" w:hint="eastAsia"/>
          <w:color w:val="323232"/>
          <w:spacing w:val="3"/>
          <w:kern w:val="0"/>
          <w:sz w:val="24"/>
          <w:szCs w:val="24"/>
        </w:rPr>
        <w:t>: _____________________________</w:t>
      </w:r>
    </w:p>
    <w:p w14:paraId="2EA20D3C" w14:textId="77777777" w:rsidR="00573E76" w:rsidRDefault="00573E76">
      <w:pPr>
        <w:spacing w:line="360" w:lineRule="auto"/>
        <w:ind w:firstLineChars="229" w:firstLine="56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2</w:t>
      </w:r>
      <w:r>
        <w:rPr>
          <w:rFonts w:ascii="宋体" w:hAnsi="宋体" w:cs="宋体" w:hint="eastAsia"/>
          <w:color w:val="323232"/>
          <w:spacing w:val="3"/>
          <w:kern w:val="0"/>
          <w:sz w:val="24"/>
          <w:szCs w:val="24"/>
        </w:rPr>
        <w:t>．甲方有权对乙方提供的有关证明自己具有履行本协议书规定义务的身份凭证进行资格审查认定。</w:t>
      </w:r>
    </w:p>
    <w:p w14:paraId="19E272E4" w14:textId="77777777" w:rsidR="00573E76" w:rsidRDefault="00573E76">
      <w:pPr>
        <w:spacing w:line="360" w:lineRule="auto"/>
        <w:ind w:firstLineChars="229" w:firstLine="56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3</w:t>
      </w:r>
      <w:r>
        <w:rPr>
          <w:rFonts w:ascii="宋体" w:hAnsi="宋体" w:cs="宋体" w:hint="eastAsia"/>
          <w:color w:val="323232"/>
          <w:spacing w:val="3"/>
          <w:kern w:val="0"/>
          <w:sz w:val="24"/>
          <w:szCs w:val="24"/>
        </w:rPr>
        <w:t>．甲方应向乙方提供委托乙方在工商部门代为设立</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子公司的必要文件，并授权乙方办理设立手续。</w:t>
      </w:r>
    </w:p>
    <w:p w14:paraId="1F5E623B"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4</w:t>
      </w:r>
      <w:r>
        <w:rPr>
          <w:rFonts w:ascii="宋体" w:hAnsi="宋体" w:cs="宋体" w:hint="eastAsia"/>
          <w:color w:val="323232"/>
          <w:spacing w:val="3"/>
          <w:kern w:val="0"/>
          <w:sz w:val="24"/>
          <w:szCs w:val="24"/>
        </w:rPr>
        <w:t>．在</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子公司设立后，甲方应将有关</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子公司的工商手续提供给乙方，并授权乙方进行运营。</w:t>
      </w:r>
    </w:p>
    <w:p w14:paraId="02EB3D44" w14:textId="77777777" w:rsidR="00573E76" w:rsidRDefault="00573E76">
      <w:pPr>
        <w:spacing w:line="360" w:lineRule="auto"/>
        <w:ind w:firstLineChars="287" w:firstLine="706"/>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5. </w:t>
      </w:r>
      <w:r>
        <w:rPr>
          <w:rFonts w:ascii="宋体" w:hAnsi="宋体" w:cs="宋体" w:hint="eastAsia"/>
          <w:color w:val="323232"/>
          <w:spacing w:val="3"/>
          <w:kern w:val="0"/>
          <w:sz w:val="24"/>
          <w:szCs w:val="24"/>
        </w:rPr>
        <w:t>甲方提供外围用工单位渠道，确保乙方提供的合格人员的输送。</w:t>
      </w:r>
    </w:p>
    <w:p w14:paraId="159A064A"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6</w:t>
      </w:r>
      <w:r>
        <w:rPr>
          <w:rFonts w:ascii="宋体" w:hAnsi="宋体" w:cs="宋体" w:hint="eastAsia"/>
          <w:color w:val="323232"/>
          <w:spacing w:val="3"/>
          <w:kern w:val="0"/>
          <w:sz w:val="24"/>
          <w:szCs w:val="24"/>
        </w:rPr>
        <w:t>．甲方有权对乙方设立和运营子公司的工作进行监督。</w:t>
      </w:r>
      <w:r>
        <w:rPr>
          <w:rFonts w:ascii="宋体" w:hAnsi="宋体" w:cs="宋体" w:hint="eastAsia"/>
          <w:color w:val="323232"/>
          <w:spacing w:val="3"/>
          <w:kern w:val="0"/>
          <w:sz w:val="24"/>
          <w:szCs w:val="24"/>
        </w:rPr>
        <w:t xml:space="preserve"> </w:t>
      </w:r>
    </w:p>
    <w:p w14:paraId="50EFFB48" w14:textId="77777777" w:rsidR="00573E76" w:rsidRDefault="00573E76">
      <w:pPr>
        <w:spacing w:line="360" w:lineRule="auto"/>
        <w:ind w:firstLineChars="287" w:firstLine="706"/>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7</w:t>
      </w:r>
      <w:r>
        <w:rPr>
          <w:rFonts w:ascii="宋体" w:hAnsi="宋体" w:cs="宋体" w:hint="eastAsia"/>
          <w:color w:val="323232"/>
          <w:spacing w:val="3"/>
          <w:kern w:val="0"/>
          <w:sz w:val="24"/>
          <w:szCs w:val="24"/>
        </w:rPr>
        <w:t>．乙方在</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子公司设立和管理工作中遇到困难请求甲方帮助时，甲方应在第一时间给予乙方帮助，并应协助乙方做好子公司相关工作。</w:t>
      </w:r>
    </w:p>
    <w:p w14:paraId="2187E50E"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lastRenderedPageBreak/>
        <w:t xml:space="preserve">  8</w:t>
      </w:r>
      <w:r>
        <w:rPr>
          <w:rFonts w:ascii="宋体" w:hAnsi="宋体" w:cs="宋体" w:hint="eastAsia"/>
          <w:color w:val="323232"/>
          <w:spacing w:val="3"/>
          <w:kern w:val="0"/>
          <w:sz w:val="24"/>
          <w:szCs w:val="24"/>
        </w:rPr>
        <w:t>．甲方认为乙方工作不力或乙方行为有损甲方利益或乙方未按本协议书履行其义务时，甲方有权收回提供给乙方的手续，并撤销对乙方的授权。</w:t>
      </w:r>
      <w:r>
        <w:rPr>
          <w:rFonts w:ascii="宋体" w:hAnsi="宋体" w:cs="宋体" w:hint="eastAsia"/>
          <w:color w:val="323232"/>
          <w:spacing w:val="3"/>
          <w:kern w:val="0"/>
          <w:sz w:val="24"/>
          <w:szCs w:val="24"/>
        </w:rPr>
        <w:t xml:space="preserve"> </w:t>
      </w:r>
    </w:p>
    <w:p w14:paraId="756B1323"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二、乙方的权利和义务</w:t>
      </w:r>
    </w:p>
    <w:p w14:paraId="27CA29BE"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1</w:t>
      </w:r>
      <w:r>
        <w:rPr>
          <w:rFonts w:ascii="宋体" w:hAnsi="宋体" w:cs="宋体" w:hint="eastAsia"/>
          <w:color w:val="323232"/>
          <w:spacing w:val="3"/>
          <w:kern w:val="0"/>
          <w:sz w:val="24"/>
          <w:szCs w:val="24"/>
        </w:rPr>
        <w:t>．乙方负责设立</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子公司，并负责支付设立</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子公司所需的一切费用，包括但不限于：代为设立的工商费、手续费、办公费、公关费、差旅费等。</w:t>
      </w:r>
    </w:p>
    <w:p w14:paraId="11B0139A"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2</w:t>
      </w:r>
      <w:r>
        <w:rPr>
          <w:rFonts w:ascii="宋体" w:hAnsi="宋体" w:cs="宋体" w:hint="eastAsia"/>
          <w:color w:val="323232"/>
          <w:spacing w:val="3"/>
          <w:kern w:val="0"/>
          <w:sz w:val="24"/>
          <w:szCs w:val="24"/>
        </w:rPr>
        <w:t>．乙方负责</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子公司设立后的一切运营工作，并负责支付</w:t>
      </w:r>
      <w:r>
        <w:rPr>
          <w:rFonts w:ascii="宋体" w:hAnsi="宋体" w:cs="宋体" w:hint="eastAsia"/>
          <w:color w:val="323232"/>
          <w:spacing w:val="3"/>
          <w:kern w:val="0"/>
          <w:sz w:val="24"/>
          <w:szCs w:val="24"/>
        </w:rPr>
        <w:t xml:space="preserve"> _________</w:t>
      </w:r>
      <w:r>
        <w:rPr>
          <w:rFonts w:ascii="宋体" w:hAnsi="宋体" w:cs="宋体" w:hint="eastAsia"/>
          <w:color w:val="323232"/>
          <w:spacing w:val="3"/>
          <w:kern w:val="0"/>
          <w:sz w:val="24"/>
          <w:szCs w:val="24"/>
        </w:rPr>
        <w:t>子公司运营所需的一切费用，并承担乙方经营期间的一切风险及责任。</w:t>
      </w:r>
    </w:p>
    <w:p w14:paraId="2AECA98D"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3</w:t>
      </w:r>
      <w:r>
        <w:rPr>
          <w:rFonts w:ascii="宋体" w:hAnsi="宋体" w:cs="宋体" w:hint="eastAsia"/>
          <w:color w:val="323232"/>
          <w:spacing w:val="3"/>
          <w:kern w:val="0"/>
          <w:sz w:val="24"/>
          <w:szCs w:val="24"/>
        </w:rPr>
        <w:t>．乙方运营</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子公司的一切工作，可辐射至目前未设立子公司的其他区域，待其他区域设立子公司后乙方不得在该区域开展业务。</w:t>
      </w:r>
    </w:p>
    <w:p w14:paraId="54315F50"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4</w:t>
      </w:r>
      <w:r>
        <w:rPr>
          <w:rFonts w:ascii="宋体" w:hAnsi="宋体" w:cs="宋体" w:hint="eastAsia"/>
          <w:color w:val="323232"/>
          <w:spacing w:val="3"/>
          <w:kern w:val="0"/>
          <w:sz w:val="24"/>
          <w:szCs w:val="24"/>
        </w:rPr>
        <w:t>．乙方不得利用</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子公司，从事任何与甲方利益和要求不一致的行为。否则应赔偿由此给甲方带来的一切经济损失，并独自承担相应法律责任。</w:t>
      </w:r>
    </w:p>
    <w:p w14:paraId="052258C8"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5</w:t>
      </w:r>
      <w:r>
        <w:rPr>
          <w:rFonts w:ascii="宋体" w:hAnsi="宋体" w:cs="宋体" w:hint="eastAsia"/>
          <w:color w:val="323232"/>
          <w:spacing w:val="3"/>
          <w:kern w:val="0"/>
          <w:sz w:val="24"/>
          <w:szCs w:val="24"/>
        </w:rPr>
        <w:t>．乙方在</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子公司运营中，必须按甲方规定的方式等相关规定开展工作。</w:t>
      </w:r>
      <w:r>
        <w:rPr>
          <w:rFonts w:ascii="宋体" w:hAnsi="宋体" w:cs="宋体" w:hint="eastAsia"/>
          <w:color w:val="323232"/>
          <w:spacing w:val="3"/>
          <w:kern w:val="0"/>
          <w:sz w:val="24"/>
          <w:szCs w:val="24"/>
        </w:rPr>
        <w:t xml:space="preserve"> </w:t>
      </w:r>
    </w:p>
    <w:p w14:paraId="11B4A688" w14:textId="77777777" w:rsidR="00573E76" w:rsidRDefault="00573E76">
      <w:pPr>
        <w:spacing w:line="360" w:lineRule="auto"/>
        <w:ind w:firstLineChars="343" w:firstLine="844"/>
        <w:rPr>
          <w:rFonts w:ascii="宋体" w:hAnsi="宋体" w:cs="宋体"/>
          <w:color w:val="323232"/>
          <w:spacing w:val="3"/>
          <w:kern w:val="0"/>
          <w:sz w:val="24"/>
          <w:szCs w:val="24"/>
        </w:rPr>
      </w:pPr>
      <w:r>
        <w:rPr>
          <w:rFonts w:ascii="宋体" w:hAnsi="宋体" w:cs="宋体"/>
          <w:color w:val="323232"/>
          <w:spacing w:val="3"/>
          <w:kern w:val="0"/>
          <w:sz w:val="24"/>
          <w:szCs w:val="24"/>
        </w:rPr>
        <w:t>6.</w:t>
      </w:r>
      <w:r>
        <w:rPr>
          <w:rFonts w:ascii="宋体" w:hAnsi="宋体" w:cs="宋体"/>
          <w:color w:val="323232"/>
          <w:spacing w:val="3"/>
          <w:kern w:val="0"/>
          <w:sz w:val="24"/>
          <w:szCs w:val="24"/>
        </w:rPr>
        <w:t>分支公司签订合同，必须上报总公司批准备案方可签定</w:t>
      </w:r>
      <w:r>
        <w:rPr>
          <w:rFonts w:ascii="宋体" w:hAnsi="宋体" w:cs="宋体" w:hint="eastAsia"/>
          <w:color w:val="323232"/>
          <w:spacing w:val="3"/>
          <w:kern w:val="0"/>
          <w:sz w:val="24"/>
          <w:szCs w:val="24"/>
        </w:rPr>
        <w:t>。</w:t>
      </w:r>
    </w:p>
    <w:p w14:paraId="5A6579E2" w14:textId="77777777" w:rsidR="00573E76" w:rsidRDefault="00573E76">
      <w:pPr>
        <w:spacing w:line="360" w:lineRule="auto"/>
        <w:ind w:firstLineChars="343" w:firstLine="844"/>
        <w:rPr>
          <w:rFonts w:ascii="宋体" w:hAnsi="宋体" w:cs="宋体"/>
          <w:color w:val="323232"/>
          <w:spacing w:val="3"/>
          <w:kern w:val="0"/>
          <w:sz w:val="24"/>
          <w:szCs w:val="24"/>
        </w:rPr>
      </w:pPr>
      <w:r>
        <w:rPr>
          <w:rFonts w:ascii="宋体" w:hAnsi="宋体" w:cs="宋体" w:hint="eastAsia"/>
          <w:color w:val="323232"/>
          <w:spacing w:val="3"/>
          <w:kern w:val="0"/>
          <w:sz w:val="24"/>
          <w:szCs w:val="24"/>
        </w:rPr>
        <w:t>7</w:t>
      </w:r>
      <w:r>
        <w:rPr>
          <w:rFonts w:ascii="宋体" w:hAnsi="宋体" w:cs="宋体"/>
          <w:color w:val="323232"/>
          <w:spacing w:val="3"/>
          <w:kern w:val="0"/>
          <w:sz w:val="24"/>
          <w:szCs w:val="24"/>
        </w:rPr>
        <w:t>.</w:t>
      </w:r>
      <w:r>
        <w:rPr>
          <w:rFonts w:ascii="宋体" w:hAnsi="宋体" w:cs="宋体"/>
          <w:color w:val="323232"/>
          <w:spacing w:val="3"/>
          <w:kern w:val="0"/>
          <w:sz w:val="24"/>
          <w:szCs w:val="24"/>
        </w:rPr>
        <w:t>子公司的经营项目不得超出总公司规定的经营范围</w:t>
      </w:r>
      <w:r>
        <w:rPr>
          <w:rFonts w:ascii="宋体" w:hAnsi="宋体" w:cs="宋体"/>
          <w:color w:val="323232"/>
          <w:spacing w:val="3"/>
          <w:kern w:val="0"/>
          <w:sz w:val="24"/>
          <w:szCs w:val="24"/>
        </w:rPr>
        <w:t>;</w:t>
      </w:r>
    </w:p>
    <w:p w14:paraId="0201C213"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三、利润分配</w:t>
      </w:r>
    </w:p>
    <w:p w14:paraId="187F06C1" w14:textId="77777777" w:rsidR="00573E76" w:rsidRDefault="00573E76">
      <w:pPr>
        <w:spacing w:line="360" w:lineRule="auto"/>
        <w:ind w:firstLineChars="343" w:firstLine="844"/>
        <w:rPr>
          <w:rFonts w:ascii="宋体" w:hAnsi="宋体" w:cs="宋体"/>
          <w:color w:val="323232"/>
          <w:spacing w:val="3"/>
          <w:kern w:val="0"/>
          <w:sz w:val="24"/>
          <w:szCs w:val="24"/>
        </w:rPr>
      </w:pPr>
      <w:r>
        <w:rPr>
          <w:rFonts w:ascii="宋体" w:hAnsi="宋体" w:cs="宋体" w:hint="eastAsia"/>
          <w:color w:val="323232"/>
          <w:spacing w:val="3"/>
          <w:kern w:val="0"/>
          <w:sz w:val="24"/>
          <w:szCs w:val="24"/>
        </w:rPr>
        <w:t>1.</w:t>
      </w:r>
      <w:r>
        <w:rPr>
          <w:rFonts w:ascii="宋体" w:hAnsi="宋体" w:cs="宋体" w:hint="eastAsia"/>
          <w:color w:val="323232"/>
          <w:spacing w:val="3"/>
          <w:kern w:val="0"/>
          <w:sz w:val="24"/>
          <w:szCs w:val="24"/>
        </w:rPr>
        <w:t>在甲方提供用工单位时，甲方应取得利润的</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，乙方分</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。如乙方自行联系用工单位的，则乙方分</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利润，甲方分</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w:t>
      </w:r>
    </w:p>
    <w:p w14:paraId="5C32E844" w14:textId="77777777" w:rsidR="00573E76" w:rsidRDefault="00573E76">
      <w:pPr>
        <w:spacing w:line="360" w:lineRule="auto"/>
        <w:ind w:firstLineChars="343" w:firstLine="844"/>
        <w:rPr>
          <w:rFonts w:ascii="宋体" w:hAnsi="宋体" w:cs="宋体"/>
          <w:color w:val="323232"/>
          <w:spacing w:val="3"/>
          <w:kern w:val="0"/>
          <w:sz w:val="24"/>
          <w:szCs w:val="24"/>
        </w:rPr>
      </w:pPr>
      <w:r>
        <w:rPr>
          <w:rFonts w:ascii="宋体" w:hAnsi="宋体" w:cs="宋体" w:hint="eastAsia"/>
          <w:color w:val="323232"/>
          <w:spacing w:val="3"/>
          <w:kern w:val="0"/>
          <w:sz w:val="24"/>
          <w:szCs w:val="24"/>
        </w:rPr>
        <w:t>2.</w:t>
      </w:r>
      <w:r>
        <w:rPr>
          <w:rFonts w:ascii="宋体" w:hAnsi="宋体" w:cs="宋体" w:hint="eastAsia"/>
          <w:color w:val="323232"/>
          <w:spacing w:val="3"/>
          <w:kern w:val="0"/>
          <w:sz w:val="24"/>
          <w:szCs w:val="24"/>
        </w:rPr>
        <w:t>无论乙方在每年度是否盈利，每一年度需向甲方缴纳费用</w:t>
      </w:r>
      <w:r>
        <w:rPr>
          <w:rFonts w:ascii="宋体" w:hAnsi="宋体" w:cs="宋体" w:hint="eastAsia"/>
          <w:color w:val="323232"/>
          <w:spacing w:val="3"/>
          <w:kern w:val="0"/>
          <w:sz w:val="24"/>
          <w:szCs w:val="24"/>
        </w:rPr>
        <w:t xml:space="preserve"> _________</w:t>
      </w:r>
      <w:r>
        <w:rPr>
          <w:rFonts w:ascii="宋体" w:hAnsi="宋体" w:cs="宋体" w:hint="eastAsia"/>
          <w:color w:val="323232"/>
          <w:spacing w:val="3"/>
          <w:kern w:val="0"/>
          <w:sz w:val="24"/>
          <w:szCs w:val="24"/>
        </w:rPr>
        <w:t>元。不足一年度的，按天结算。</w:t>
      </w:r>
    </w:p>
    <w:p w14:paraId="2805547E"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四、子公司的经营管理及盈亏处理</w:t>
      </w:r>
    </w:p>
    <w:p w14:paraId="6F872CCE"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1</w:t>
      </w:r>
      <w:r>
        <w:rPr>
          <w:rFonts w:ascii="宋体" w:hAnsi="宋体" w:cs="宋体" w:hint="eastAsia"/>
          <w:color w:val="323232"/>
          <w:spacing w:val="3"/>
          <w:kern w:val="0"/>
          <w:sz w:val="24"/>
          <w:szCs w:val="24"/>
        </w:rPr>
        <w:t>、子公司独立核算、自负盈亏。</w:t>
      </w:r>
    </w:p>
    <w:p w14:paraId="2FCEBC2B"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2</w:t>
      </w:r>
      <w:r>
        <w:rPr>
          <w:rFonts w:ascii="宋体" w:hAnsi="宋体" w:cs="宋体" w:hint="eastAsia"/>
          <w:color w:val="323232"/>
          <w:spacing w:val="3"/>
          <w:kern w:val="0"/>
          <w:sz w:val="24"/>
          <w:szCs w:val="24"/>
        </w:rPr>
        <w:t>、子公司设立、经营期间所产生的各项经营成本、税费，由子公司承担。</w:t>
      </w:r>
    </w:p>
    <w:p w14:paraId="291595AA"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3</w:t>
      </w:r>
      <w:r>
        <w:rPr>
          <w:rFonts w:ascii="宋体" w:hAnsi="宋体" w:cs="宋体" w:hint="eastAsia"/>
          <w:color w:val="323232"/>
          <w:spacing w:val="3"/>
          <w:kern w:val="0"/>
          <w:sz w:val="24"/>
          <w:szCs w:val="24"/>
        </w:rPr>
        <w:t>、每年的</w:t>
      </w:r>
      <w:r>
        <w:rPr>
          <w:rFonts w:ascii="宋体" w:hAnsi="宋体" w:cs="宋体"/>
          <w:color w:val="323232"/>
          <w:spacing w:val="3"/>
          <w:kern w:val="0"/>
          <w:sz w:val="24"/>
          <w:szCs w:val="24"/>
        </w:rPr>
        <w:t>_________</w:t>
      </w:r>
      <w:r>
        <w:rPr>
          <w:rFonts w:ascii="宋体" w:hAnsi="宋体" w:cs="宋体" w:hint="eastAsia"/>
          <w:color w:val="323232"/>
          <w:spacing w:val="3"/>
          <w:kern w:val="0"/>
          <w:sz w:val="24"/>
          <w:szCs w:val="24"/>
        </w:rPr>
        <w:t>月子公司应核算上一年度经营状况。</w:t>
      </w:r>
    </w:p>
    <w:p w14:paraId="3C1B5EA5"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lastRenderedPageBreak/>
        <w:t>4</w:t>
      </w:r>
      <w:r>
        <w:rPr>
          <w:rFonts w:ascii="宋体" w:hAnsi="宋体" w:cs="宋体" w:hint="eastAsia"/>
          <w:color w:val="323232"/>
          <w:spacing w:val="3"/>
          <w:kern w:val="0"/>
          <w:sz w:val="24"/>
          <w:szCs w:val="24"/>
        </w:rPr>
        <w:t>、本协议约定的独立核算、利润分配等相关条款对甲乙双方具有约束力。如合同期间因甲方的其他债务造成子公司的财产损失，损失后果应由甲方承担。同样，如因子公司的债务造成甲方的财产损失，损失后果也应由乙方承担。</w:t>
      </w:r>
    </w:p>
    <w:p w14:paraId="010AA927"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五</w:t>
      </w:r>
      <w:r>
        <w:rPr>
          <w:rFonts w:ascii="宋体" w:hAnsi="宋体" w:cs="宋体"/>
          <w:color w:val="323232"/>
          <w:spacing w:val="3"/>
          <w:kern w:val="0"/>
          <w:sz w:val="24"/>
          <w:szCs w:val="24"/>
        </w:rPr>
        <w:t>、</w:t>
      </w:r>
      <w:r>
        <w:rPr>
          <w:rFonts w:ascii="宋体" w:hAnsi="宋体" w:cs="宋体"/>
          <w:color w:val="323232"/>
          <w:spacing w:val="3"/>
          <w:kern w:val="0"/>
          <w:sz w:val="24"/>
          <w:szCs w:val="24"/>
        </w:rPr>
        <w:t xml:space="preserve"> </w:t>
      </w:r>
      <w:r>
        <w:rPr>
          <w:rFonts w:ascii="宋体" w:hAnsi="宋体" w:cs="宋体"/>
          <w:color w:val="323232"/>
          <w:spacing w:val="3"/>
          <w:kern w:val="0"/>
          <w:sz w:val="24"/>
          <w:szCs w:val="24"/>
        </w:rPr>
        <w:t>协议终止与债权债务：</w:t>
      </w:r>
    </w:p>
    <w:p w14:paraId="1107DC0B"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1.</w:t>
      </w:r>
      <w:r>
        <w:rPr>
          <w:rFonts w:ascii="宋体" w:hAnsi="宋体" w:cs="宋体"/>
          <w:color w:val="323232"/>
          <w:spacing w:val="3"/>
          <w:kern w:val="0"/>
          <w:sz w:val="24"/>
          <w:szCs w:val="24"/>
        </w:rPr>
        <w:t>本协议有效期自</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年</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月</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日至</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年</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月</w:t>
      </w:r>
      <w:r>
        <w:rPr>
          <w:rFonts w:ascii="宋体" w:hAnsi="宋体" w:cs="宋体" w:hint="eastAsia"/>
          <w:color w:val="323232"/>
          <w:spacing w:val="3"/>
          <w:kern w:val="0"/>
          <w:sz w:val="24"/>
          <w:szCs w:val="24"/>
        </w:rPr>
        <w:t>_____</w:t>
      </w:r>
      <w:r>
        <w:rPr>
          <w:rFonts w:ascii="宋体" w:hAnsi="宋体" w:cs="宋体"/>
          <w:color w:val="323232"/>
          <w:spacing w:val="3"/>
          <w:kern w:val="0"/>
          <w:sz w:val="24"/>
          <w:szCs w:val="24"/>
        </w:rPr>
        <w:t>日止</w:t>
      </w:r>
      <w:r>
        <w:rPr>
          <w:rFonts w:ascii="宋体" w:hAnsi="宋体" w:cs="宋体" w:hint="eastAsia"/>
          <w:color w:val="323232"/>
          <w:spacing w:val="3"/>
          <w:kern w:val="0"/>
          <w:sz w:val="24"/>
          <w:szCs w:val="24"/>
        </w:rPr>
        <w:t>。</w:t>
      </w:r>
    </w:p>
    <w:p w14:paraId="75913F2D"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2.</w:t>
      </w:r>
      <w:r>
        <w:rPr>
          <w:rFonts w:ascii="宋体" w:hAnsi="宋体" w:cs="宋体"/>
          <w:color w:val="323232"/>
          <w:spacing w:val="3"/>
          <w:kern w:val="0"/>
          <w:sz w:val="24"/>
          <w:szCs w:val="24"/>
        </w:rPr>
        <w:t>本协议终止时，乙方有优先续签权，如乙方不再续签，应提前三个月通知总公司，总公司有权撤消分支公司或签给其他人</w:t>
      </w:r>
      <w:r>
        <w:rPr>
          <w:rFonts w:ascii="宋体" w:hAnsi="宋体" w:cs="宋体" w:hint="eastAsia"/>
          <w:color w:val="323232"/>
          <w:spacing w:val="3"/>
          <w:kern w:val="0"/>
          <w:sz w:val="24"/>
          <w:szCs w:val="24"/>
        </w:rPr>
        <w:t>。</w:t>
      </w:r>
    </w:p>
    <w:p w14:paraId="60319AFE"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3.</w:t>
      </w:r>
      <w:r>
        <w:rPr>
          <w:rFonts w:ascii="宋体" w:hAnsi="宋体" w:cs="宋体"/>
          <w:color w:val="323232"/>
          <w:spacing w:val="3"/>
          <w:kern w:val="0"/>
          <w:sz w:val="24"/>
          <w:szCs w:val="24"/>
        </w:rPr>
        <w:t>如乙方不再续签或终止分支公司的经营，必须配合总公司核对、清查乙方在分支公司经营期内的所有经营帐目、财务帐目及债权债务，双方通过法院申报，公开登报声明后，分支公司将开具终止证明</w:t>
      </w:r>
      <w:r>
        <w:rPr>
          <w:rFonts w:ascii="宋体" w:hAnsi="宋体" w:cs="宋体" w:hint="eastAsia"/>
          <w:color w:val="323232"/>
          <w:spacing w:val="3"/>
          <w:kern w:val="0"/>
          <w:sz w:val="24"/>
          <w:szCs w:val="24"/>
        </w:rPr>
        <w:t>。</w:t>
      </w:r>
    </w:p>
    <w:p w14:paraId="6A13EB3F" w14:textId="77777777" w:rsidR="00573E76" w:rsidRDefault="00573E76">
      <w:pPr>
        <w:spacing w:line="360" w:lineRule="auto"/>
        <w:ind w:firstLineChars="245" w:firstLine="603"/>
        <w:rPr>
          <w:rFonts w:ascii="宋体" w:hAnsi="宋体" w:cs="宋体"/>
          <w:color w:val="323232"/>
          <w:spacing w:val="3"/>
          <w:kern w:val="0"/>
          <w:sz w:val="24"/>
          <w:szCs w:val="24"/>
        </w:rPr>
      </w:pPr>
      <w:r>
        <w:rPr>
          <w:rFonts w:ascii="宋体" w:hAnsi="宋体" w:cs="宋体" w:hint="eastAsia"/>
          <w:color w:val="323232"/>
          <w:spacing w:val="3"/>
          <w:kern w:val="0"/>
          <w:sz w:val="24"/>
          <w:szCs w:val="24"/>
        </w:rPr>
        <w:t>六</w:t>
      </w:r>
      <w:r>
        <w:rPr>
          <w:rFonts w:ascii="宋体" w:hAnsi="宋体" w:cs="宋体"/>
          <w:color w:val="323232"/>
          <w:spacing w:val="3"/>
          <w:kern w:val="0"/>
          <w:sz w:val="24"/>
          <w:szCs w:val="24"/>
        </w:rPr>
        <w:t>、</w:t>
      </w:r>
      <w:r>
        <w:rPr>
          <w:rFonts w:ascii="宋体" w:hAnsi="宋体" w:cs="宋体"/>
          <w:color w:val="323232"/>
          <w:spacing w:val="3"/>
          <w:kern w:val="0"/>
          <w:sz w:val="24"/>
          <w:szCs w:val="24"/>
        </w:rPr>
        <w:t xml:space="preserve"> </w:t>
      </w:r>
      <w:r>
        <w:rPr>
          <w:rFonts w:ascii="宋体" w:hAnsi="宋体" w:cs="宋体"/>
          <w:color w:val="323232"/>
          <w:spacing w:val="3"/>
          <w:kern w:val="0"/>
          <w:sz w:val="24"/>
          <w:szCs w:val="24"/>
        </w:rPr>
        <w:t>其他事宜：</w:t>
      </w:r>
    </w:p>
    <w:p w14:paraId="1934BC16"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1</w:t>
      </w:r>
      <w:r>
        <w:rPr>
          <w:rFonts w:ascii="宋体" w:hAnsi="宋体" w:cs="宋体" w:hint="eastAsia"/>
          <w:color w:val="323232"/>
          <w:spacing w:val="3"/>
          <w:kern w:val="0"/>
          <w:sz w:val="24"/>
          <w:szCs w:val="24"/>
        </w:rPr>
        <w:t>．本协议书由甲、乙双方签字后，方可生效。</w:t>
      </w:r>
    </w:p>
    <w:p w14:paraId="1720568F" w14:textId="77777777" w:rsidR="00573E76" w:rsidRDefault="00573E76">
      <w:pPr>
        <w:spacing w:line="360" w:lineRule="auto"/>
        <w:ind w:firstLineChars="343" w:firstLine="844"/>
        <w:rPr>
          <w:rFonts w:ascii="宋体" w:hAnsi="宋体" w:cs="宋体"/>
          <w:color w:val="323232"/>
          <w:spacing w:val="3"/>
          <w:kern w:val="0"/>
          <w:sz w:val="24"/>
          <w:szCs w:val="24"/>
        </w:rPr>
      </w:pPr>
      <w:r>
        <w:rPr>
          <w:rFonts w:ascii="宋体" w:hAnsi="宋体" w:cs="宋体" w:hint="eastAsia"/>
          <w:color w:val="323232"/>
          <w:spacing w:val="3"/>
          <w:kern w:val="0"/>
          <w:sz w:val="24"/>
          <w:szCs w:val="24"/>
        </w:rPr>
        <w:t>2</w:t>
      </w:r>
      <w:r>
        <w:rPr>
          <w:rFonts w:ascii="宋体" w:hAnsi="宋体" w:cs="宋体" w:hint="eastAsia"/>
          <w:color w:val="323232"/>
          <w:spacing w:val="3"/>
          <w:kern w:val="0"/>
          <w:sz w:val="24"/>
          <w:szCs w:val="24"/>
        </w:rPr>
        <w:t>．本协议书如发生纠纷，应协商解决，协商未能的，应依法向襄汾县人民法院提起诉讼。</w:t>
      </w:r>
    </w:p>
    <w:p w14:paraId="4EA57920"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3</w:t>
      </w:r>
      <w:r>
        <w:rPr>
          <w:rFonts w:ascii="宋体" w:hAnsi="宋体" w:cs="宋体" w:hint="eastAsia"/>
          <w:color w:val="323232"/>
          <w:spacing w:val="3"/>
          <w:kern w:val="0"/>
          <w:sz w:val="24"/>
          <w:szCs w:val="24"/>
        </w:rPr>
        <w:t>．本协议有效期为</w:t>
      </w: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年。自本协议书生效之日起算。</w:t>
      </w:r>
    </w:p>
    <w:p w14:paraId="3D249DE9"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 xml:space="preserve"> 4</w:t>
      </w:r>
      <w:r>
        <w:rPr>
          <w:rFonts w:ascii="宋体" w:hAnsi="宋体" w:cs="宋体" w:hint="eastAsia"/>
          <w:color w:val="323232"/>
          <w:spacing w:val="3"/>
          <w:kern w:val="0"/>
          <w:sz w:val="24"/>
          <w:szCs w:val="24"/>
        </w:rPr>
        <w:t>．本协议一式二份，双方各执一份。</w:t>
      </w:r>
    </w:p>
    <w:p w14:paraId="40CAD2F4" w14:textId="77777777" w:rsidR="00573E76" w:rsidRDefault="00573E76">
      <w:pPr>
        <w:spacing w:line="360" w:lineRule="auto"/>
        <w:ind w:firstLineChars="294" w:firstLine="723"/>
        <w:rPr>
          <w:rFonts w:ascii="宋体" w:hAnsi="宋体" w:cs="宋体"/>
          <w:color w:val="323232"/>
          <w:spacing w:val="3"/>
          <w:kern w:val="0"/>
          <w:sz w:val="24"/>
          <w:szCs w:val="24"/>
        </w:rPr>
      </w:pPr>
    </w:p>
    <w:p w14:paraId="400BB647" w14:textId="77777777" w:rsidR="00573E76" w:rsidRDefault="00573E76">
      <w:pPr>
        <w:spacing w:line="360" w:lineRule="auto"/>
        <w:ind w:firstLineChars="294" w:firstLine="723"/>
        <w:rPr>
          <w:rFonts w:ascii="宋体" w:hAnsi="宋体" w:cs="宋体"/>
          <w:color w:val="323232"/>
          <w:spacing w:val="3"/>
          <w:kern w:val="0"/>
          <w:sz w:val="24"/>
          <w:szCs w:val="24"/>
        </w:rPr>
      </w:pPr>
    </w:p>
    <w:p w14:paraId="1C5CA141" w14:textId="77777777" w:rsidR="00573E76" w:rsidRDefault="00573E76">
      <w:pPr>
        <w:spacing w:line="360" w:lineRule="auto"/>
        <w:ind w:firstLineChars="294" w:firstLine="723"/>
        <w:rPr>
          <w:rFonts w:ascii="宋体" w:hAnsi="宋体" w:cs="宋体"/>
          <w:color w:val="323232"/>
          <w:spacing w:val="3"/>
          <w:kern w:val="0"/>
          <w:sz w:val="24"/>
          <w:szCs w:val="24"/>
        </w:rPr>
      </w:pPr>
    </w:p>
    <w:p w14:paraId="28A2FDD3"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甲方（盖章）：</w:t>
      </w:r>
      <w:r>
        <w:rPr>
          <w:rFonts w:ascii="宋体" w:hAnsi="宋体" w:cs="宋体" w:hint="eastAsia"/>
          <w:color w:val="323232"/>
          <w:spacing w:val="3"/>
          <w:kern w:val="0"/>
          <w:sz w:val="24"/>
          <w:szCs w:val="24"/>
        </w:rPr>
        <w:t xml:space="preserve">_________          </w:t>
      </w:r>
      <w:r>
        <w:rPr>
          <w:rFonts w:ascii="宋体" w:hAnsi="宋体" w:cs="宋体" w:hint="eastAsia"/>
          <w:color w:val="323232"/>
          <w:spacing w:val="3"/>
          <w:kern w:val="0"/>
          <w:sz w:val="24"/>
          <w:szCs w:val="24"/>
        </w:rPr>
        <w:t>乙方（盖章）：</w:t>
      </w:r>
      <w:r>
        <w:rPr>
          <w:rFonts w:ascii="宋体" w:hAnsi="宋体" w:cs="宋体" w:hint="eastAsia"/>
          <w:color w:val="323232"/>
          <w:spacing w:val="3"/>
          <w:kern w:val="0"/>
          <w:sz w:val="24"/>
          <w:szCs w:val="24"/>
        </w:rPr>
        <w:t xml:space="preserve">_________ </w:t>
      </w:r>
    </w:p>
    <w:p w14:paraId="0FF05EDF" w14:textId="77777777" w:rsidR="00573E76" w:rsidRDefault="00573E76">
      <w:pPr>
        <w:spacing w:line="360" w:lineRule="auto"/>
        <w:ind w:firstLineChars="294" w:firstLine="723"/>
        <w:rPr>
          <w:rFonts w:ascii="宋体" w:hAnsi="宋体" w:cs="宋体"/>
          <w:color w:val="323232"/>
          <w:spacing w:val="3"/>
          <w:kern w:val="0"/>
          <w:sz w:val="24"/>
          <w:szCs w:val="24"/>
        </w:rPr>
      </w:pPr>
    </w:p>
    <w:p w14:paraId="137454FA"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_________</w:t>
      </w:r>
      <w:r>
        <w:rPr>
          <w:rFonts w:ascii="宋体" w:hAnsi="宋体" w:cs="宋体" w:hint="eastAsia"/>
          <w:color w:val="323232"/>
          <w:spacing w:val="3"/>
          <w:kern w:val="0"/>
          <w:sz w:val="24"/>
          <w:szCs w:val="24"/>
        </w:rPr>
        <w:t>年</w:t>
      </w:r>
      <w:r>
        <w:rPr>
          <w:rFonts w:ascii="宋体" w:hAnsi="宋体" w:cs="宋体" w:hint="eastAsia"/>
          <w:color w:val="323232"/>
          <w:spacing w:val="3"/>
          <w:kern w:val="0"/>
          <w:sz w:val="24"/>
          <w:szCs w:val="24"/>
        </w:rPr>
        <w:t>____</w:t>
      </w:r>
      <w:r>
        <w:rPr>
          <w:rFonts w:ascii="宋体" w:hAnsi="宋体" w:cs="宋体" w:hint="eastAsia"/>
          <w:color w:val="323232"/>
          <w:spacing w:val="3"/>
          <w:kern w:val="0"/>
          <w:sz w:val="24"/>
          <w:szCs w:val="24"/>
        </w:rPr>
        <w:t>月</w:t>
      </w:r>
      <w:r>
        <w:rPr>
          <w:rFonts w:ascii="宋体" w:hAnsi="宋体" w:cs="宋体" w:hint="eastAsia"/>
          <w:color w:val="323232"/>
          <w:spacing w:val="3"/>
          <w:kern w:val="0"/>
          <w:sz w:val="24"/>
          <w:szCs w:val="24"/>
        </w:rPr>
        <w:t>____</w:t>
      </w:r>
      <w:r>
        <w:rPr>
          <w:rFonts w:ascii="宋体" w:hAnsi="宋体" w:cs="宋体" w:hint="eastAsia"/>
          <w:color w:val="323232"/>
          <w:spacing w:val="3"/>
          <w:kern w:val="0"/>
          <w:sz w:val="24"/>
          <w:szCs w:val="24"/>
        </w:rPr>
        <w:t>日</w:t>
      </w:r>
      <w:r>
        <w:rPr>
          <w:rFonts w:ascii="宋体" w:hAnsi="宋体" w:cs="宋体" w:hint="eastAsia"/>
          <w:color w:val="323232"/>
          <w:spacing w:val="3"/>
          <w:kern w:val="0"/>
          <w:sz w:val="24"/>
          <w:szCs w:val="24"/>
        </w:rPr>
        <w:t xml:space="preserve">           _________</w:t>
      </w:r>
      <w:r>
        <w:rPr>
          <w:rFonts w:ascii="宋体" w:hAnsi="宋体" w:cs="宋体" w:hint="eastAsia"/>
          <w:color w:val="323232"/>
          <w:spacing w:val="3"/>
          <w:kern w:val="0"/>
          <w:sz w:val="24"/>
          <w:szCs w:val="24"/>
        </w:rPr>
        <w:t>年</w:t>
      </w:r>
      <w:r>
        <w:rPr>
          <w:rFonts w:ascii="宋体" w:hAnsi="宋体" w:cs="宋体" w:hint="eastAsia"/>
          <w:color w:val="323232"/>
          <w:spacing w:val="3"/>
          <w:kern w:val="0"/>
          <w:sz w:val="24"/>
          <w:szCs w:val="24"/>
        </w:rPr>
        <w:t>____</w:t>
      </w:r>
      <w:r>
        <w:rPr>
          <w:rFonts w:ascii="宋体" w:hAnsi="宋体" w:cs="宋体" w:hint="eastAsia"/>
          <w:color w:val="323232"/>
          <w:spacing w:val="3"/>
          <w:kern w:val="0"/>
          <w:sz w:val="24"/>
          <w:szCs w:val="24"/>
        </w:rPr>
        <w:t>月</w:t>
      </w:r>
      <w:r>
        <w:rPr>
          <w:rFonts w:ascii="宋体" w:hAnsi="宋体" w:cs="宋体" w:hint="eastAsia"/>
          <w:color w:val="323232"/>
          <w:spacing w:val="3"/>
          <w:kern w:val="0"/>
          <w:sz w:val="24"/>
          <w:szCs w:val="24"/>
        </w:rPr>
        <w:t>____</w:t>
      </w:r>
      <w:r>
        <w:rPr>
          <w:rFonts w:ascii="宋体" w:hAnsi="宋体" w:cs="宋体" w:hint="eastAsia"/>
          <w:color w:val="323232"/>
          <w:spacing w:val="3"/>
          <w:kern w:val="0"/>
          <w:sz w:val="24"/>
          <w:szCs w:val="24"/>
        </w:rPr>
        <w:t>日</w:t>
      </w:r>
    </w:p>
    <w:p w14:paraId="70ECA4A1" w14:textId="77777777" w:rsidR="00573E76" w:rsidRDefault="00573E76">
      <w:pPr>
        <w:spacing w:line="360" w:lineRule="auto"/>
        <w:ind w:firstLineChars="294" w:firstLine="723"/>
        <w:rPr>
          <w:rFonts w:ascii="宋体" w:hAnsi="宋体" w:cs="宋体"/>
          <w:color w:val="323232"/>
          <w:spacing w:val="3"/>
          <w:kern w:val="0"/>
          <w:sz w:val="24"/>
          <w:szCs w:val="24"/>
        </w:rPr>
      </w:pPr>
    </w:p>
    <w:p w14:paraId="41749BF7" w14:textId="77777777" w:rsidR="00573E76" w:rsidRDefault="00573E76">
      <w:pPr>
        <w:spacing w:line="360" w:lineRule="auto"/>
        <w:ind w:firstLineChars="294" w:firstLine="723"/>
        <w:rPr>
          <w:rFonts w:ascii="宋体" w:hAnsi="宋体" w:cs="宋体"/>
          <w:color w:val="323232"/>
          <w:spacing w:val="3"/>
          <w:kern w:val="0"/>
          <w:sz w:val="24"/>
          <w:szCs w:val="24"/>
        </w:rPr>
      </w:pPr>
    </w:p>
    <w:p w14:paraId="319026BA" w14:textId="77777777" w:rsidR="00573E76" w:rsidRDefault="00573E76">
      <w:pPr>
        <w:spacing w:line="360" w:lineRule="auto"/>
        <w:ind w:firstLineChars="294" w:firstLine="723"/>
        <w:rPr>
          <w:rFonts w:ascii="宋体" w:hAnsi="宋体" w:cs="宋体"/>
          <w:color w:val="323232"/>
          <w:spacing w:val="3"/>
          <w:kern w:val="0"/>
          <w:sz w:val="24"/>
          <w:szCs w:val="24"/>
        </w:rPr>
      </w:pPr>
    </w:p>
    <w:p w14:paraId="022A78CD" w14:textId="77777777" w:rsidR="00573E76" w:rsidRDefault="00573E76">
      <w:pPr>
        <w:spacing w:line="360" w:lineRule="auto"/>
        <w:ind w:firstLineChars="294" w:firstLine="723"/>
        <w:rPr>
          <w:rFonts w:ascii="宋体" w:hAnsi="宋体" w:cs="宋体"/>
          <w:color w:val="323232"/>
          <w:spacing w:val="3"/>
          <w:kern w:val="0"/>
          <w:sz w:val="24"/>
          <w:szCs w:val="24"/>
        </w:rPr>
      </w:pPr>
    </w:p>
    <w:p w14:paraId="32691209" w14:textId="77777777" w:rsidR="00573E76" w:rsidRDefault="00573E76">
      <w:pPr>
        <w:spacing w:line="360" w:lineRule="auto"/>
        <w:ind w:firstLineChars="294" w:firstLine="723"/>
        <w:rPr>
          <w:rFonts w:ascii="宋体" w:hAnsi="宋体" w:cs="宋体"/>
          <w:color w:val="323232"/>
          <w:spacing w:val="3"/>
          <w:kern w:val="0"/>
          <w:sz w:val="24"/>
          <w:szCs w:val="24"/>
        </w:rPr>
      </w:pPr>
    </w:p>
    <w:p w14:paraId="03E5BAA4"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hint="eastAsia"/>
          <w:color w:val="323232"/>
          <w:spacing w:val="3"/>
          <w:kern w:val="0"/>
          <w:sz w:val="24"/>
          <w:szCs w:val="24"/>
        </w:rPr>
        <w:t>注：</w:t>
      </w:r>
    </w:p>
    <w:p w14:paraId="1F35E81E"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子公司和分公司都是总公司的下属公司，但二者实质上有较大的差别。</w:t>
      </w:r>
    </w:p>
    <w:p w14:paraId="721685C3"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(l)</w:t>
      </w:r>
      <w:r>
        <w:rPr>
          <w:rFonts w:ascii="宋体" w:hAnsi="宋体" w:cs="宋体"/>
          <w:color w:val="323232"/>
          <w:spacing w:val="3"/>
          <w:kern w:val="0"/>
          <w:sz w:val="24"/>
          <w:szCs w:val="24"/>
        </w:rPr>
        <w:t>最大的差别是，字公司是独立的企业法人，拥有自己的名称和独立的财产．而分公司则不是独立的企业法人，名称和财产都依附于总公司。</w:t>
      </w:r>
    </w:p>
    <w:p w14:paraId="651672E3"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(2)</w:t>
      </w:r>
      <w:r>
        <w:rPr>
          <w:rFonts w:ascii="宋体" w:hAnsi="宋体" w:cs="宋体"/>
          <w:color w:val="323232"/>
          <w:spacing w:val="3"/>
          <w:kern w:val="0"/>
          <w:sz w:val="24"/>
          <w:szCs w:val="24"/>
        </w:rPr>
        <w:t>如果子公司是某大集团公司控股的股份有限公司，子公司可以公开上市发行股票，而分公司则不可以。</w:t>
      </w:r>
    </w:p>
    <w:p w14:paraId="294261C8" w14:textId="77777777" w:rsidR="00573E76" w:rsidRDefault="00573E76">
      <w:pPr>
        <w:spacing w:line="360" w:lineRule="auto"/>
        <w:ind w:firstLineChars="294" w:firstLine="723"/>
        <w:rPr>
          <w:rFonts w:ascii="宋体" w:hAnsi="宋体" w:cs="宋体"/>
          <w:color w:val="323232"/>
          <w:spacing w:val="3"/>
          <w:kern w:val="0"/>
          <w:sz w:val="24"/>
          <w:szCs w:val="24"/>
        </w:rPr>
      </w:pPr>
      <w:r>
        <w:rPr>
          <w:rFonts w:ascii="宋体" w:hAnsi="宋体" w:cs="宋体"/>
          <w:color w:val="323232"/>
          <w:spacing w:val="3"/>
          <w:kern w:val="0"/>
          <w:sz w:val="24"/>
          <w:szCs w:val="24"/>
        </w:rPr>
        <w:t>(3)</w:t>
      </w:r>
      <w:r>
        <w:rPr>
          <w:rFonts w:ascii="宋体" w:hAnsi="宋体" w:cs="宋体"/>
          <w:color w:val="323232"/>
          <w:spacing w:val="3"/>
          <w:kern w:val="0"/>
          <w:sz w:val="24"/>
          <w:szCs w:val="24"/>
        </w:rPr>
        <w:t>子公司从法律地位上说，它与有限责任公司和股份公司相同，而分公司则并不相同。</w:t>
      </w:r>
    </w:p>
    <w:p w14:paraId="72ADFE09" w14:textId="77777777" w:rsidR="00573E76" w:rsidRDefault="00573E76">
      <w:pPr>
        <w:ind w:firstLineChars="294" w:firstLine="726"/>
        <w:rPr>
          <w:rFonts w:ascii="宋体" w:hAnsi="宋体" w:cs="宋体"/>
          <w:b/>
          <w:bCs/>
          <w:color w:val="323232"/>
          <w:spacing w:val="3"/>
          <w:kern w:val="0"/>
          <w:sz w:val="24"/>
          <w:szCs w:val="24"/>
        </w:rPr>
      </w:pPr>
    </w:p>
    <w:sectPr w:rsidR="00573E7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72B0" w14:textId="77777777" w:rsidR="00573E76" w:rsidRDefault="00573E76" w:rsidP="002B53D4">
      <w:r>
        <w:separator/>
      </w:r>
    </w:p>
  </w:endnote>
  <w:endnote w:type="continuationSeparator" w:id="0">
    <w:p w14:paraId="04FD66DE" w14:textId="77777777" w:rsidR="00573E76" w:rsidRDefault="00573E76" w:rsidP="002B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E0AAC" w14:textId="77777777" w:rsidR="00573E76" w:rsidRDefault="00573E76" w:rsidP="002B53D4">
      <w:r>
        <w:separator/>
      </w:r>
    </w:p>
  </w:footnote>
  <w:footnote w:type="continuationSeparator" w:id="0">
    <w:p w14:paraId="273D2F69" w14:textId="77777777" w:rsidR="00573E76" w:rsidRDefault="00573E76" w:rsidP="002B53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5E13"/>
    <w:rsid w:val="00047DDA"/>
    <w:rsid w:val="00063872"/>
    <w:rsid w:val="00083AC2"/>
    <w:rsid w:val="000A322A"/>
    <w:rsid w:val="000F12B3"/>
    <w:rsid w:val="0015128D"/>
    <w:rsid w:val="002B53D4"/>
    <w:rsid w:val="002C4FF8"/>
    <w:rsid w:val="003341E3"/>
    <w:rsid w:val="00483FC9"/>
    <w:rsid w:val="004D07A4"/>
    <w:rsid w:val="004E4435"/>
    <w:rsid w:val="005543D6"/>
    <w:rsid w:val="00573E76"/>
    <w:rsid w:val="00591571"/>
    <w:rsid w:val="005D5BAD"/>
    <w:rsid w:val="00661D01"/>
    <w:rsid w:val="00740F98"/>
    <w:rsid w:val="00783504"/>
    <w:rsid w:val="00785D75"/>
    <w:rsid w:val="007B55CF"/>
    <w:rsid w:val="007F05E0"/>
    <w:rsid w:val="0085367A"/>
    <w:rsid w:val="008C5E13"/>
    <w:rsid w:val="0096534A"/>
    <w:rsid w:val="009F4771"/>
    <w:rsid w:val="00A340CE"/>
    <w:rsid w:val="00AB67B4"/>
    <w:rsid w:val="00AE0B5D"/>
    <w:rsid w:val="00B8662B"/>
    <w:rsid w:val="00C33008"/>
    <w:rsid w:val="00D41444"/>
    <w:rsid w:val="00D44EBE"/>
    <w:rsid w:val="00DC5C41"/>
    <w:rsid w:val="00DE181D"/>
    <w:rsid w:val="00E20414"/>
    <w:rsid w:val="00E41AE3"/>
    <w:rsid w:val="00FB1DCE"/>
    <w:rsid w:val="00FC0755"/>
    <w:rsid w:val="77A24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DFEEB3"/>
  <w15:chartTrackingRefBased/>
  <w15:docId w15:val="{69BB8BDD-B83A-413A-9DDA-AB0FB0D7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customStyle="1" w:styleId="a4">
    <w:name w:val="页眉 字符"/>
    <w:basedOn w:val="a0"/>
    <w:link w:val="a5"/>
    <w:uiPriority w:val="99"/>
    <w:semiHidden/>
    <w:rPr>
      <w:sz w:val="18"/>
      <w:szCs w:val="18"/>
    </w:rPr>
  </w:style>
  <w:style w:type="character" w:customStyle="1" w:styleId="a6">
    <w:name w:val="页脚 字符"/>
    <w:basedOn w:val="a0"/>
    <w:link w:val="a7"/>
    <w:uiPriority w:val="99"/>
    <w:semiHidden/>
    <w:rPr>
      <w:sz w:val="18"/>
      <w:szCs w:val="18"/>
    </w:rPr>
  </w:style>
  <w:style w:type="paragraph" w:styleId="a5">
    <w:name w:val="header"/>
    <w:basedOn w:val="a"/>
    <w:link w:val="a4"/>
    <w:uiPriority w:val="99"/>
    <w:unhideWhenUsed/>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7">
    <w:name w:val="footer"/>
    <w:basedOn w:val="a"/>
    <w:link w:val="a6"/>
    <w:uiPriority w:val="99"/>
    <w:unhideWhenUsed/>
    <w:pPr>
      <w:tabs>
        <w:tab w:val="center" w:pos="4153"/>
        <w:tab w:val="right" w:pos="8306"/>
      </w:tabs>
      <w:snapToGrid w:val="0"/>
      <w:jc w:val="left"/>
    </w:pPr>
    <w:rPr>
      <w:sz w:val="18"/>
      <w:szCs w:val="18"/>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1779</Characters>
  <Application>Microsoft Office Word</Application>
  <DocSecurity>4</DocSecurity>
  <Lines>14</Lines>
  <Paragraphs>4</Paragraphs>
  <ScaleCrop>false</ScaleCrop>
  <Company>Microsoft</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XiTong1</dc:creator>
  <cp:keywords/>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