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16F1" w:rsidRDefault="009D16F1">
      <w:pPr>
        <w:widowControl/>
        <w:shd w:val="clear" w:color="auto" w:fill="FFFFFF"/>
        <w:spacing w:line="600" w:lineRule="exact"/>
        <w:jc w:val="center"/>
        <w:rPr>
          <w:rFonts w:ascii="方正大标宋简体" w:eastAsia="方正大标宋简体" w:hAnsi="宋体" w:cs="宋体" w:hint="eastAsia"/>
          <w:color w:val="333333"/>
          <w:kern w:val="0"/>
          <w:sz w:val="44"/>
          <w:szCs w:val="44"/>
        </w:rPr>
      </w:pPr>
      <w:r>
        <w:rPr>
          <w:rFonts w:ascii="方正大标宋简体" w:eastAsia="方正大标宋简体" w:hAnsi="宋体" w:cs="宋体" w:hint="eastAsia"/>
          <w:color w:val="333333"/>
          <w:kern w:val="0"/>
          <w:sz w:val="44"/>
          <w:szCs w:val="44"/>
        </w:rPr>
        <w:t>门面装修合同</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发包方（以下简称甲方）：</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承包方（以下简称乙方）：</w:t>
      </w:r>
    </w:p>
    <w:p w:rsidR="009D16F1" w:rsidRDefault="009D16F1">
      <w:pPr>
        <w:widowControl/>
        <w:shd w:val="clear" w:color="auto" w:fill="FFFFFF"/>
        <w:spacing w:line="640" w:lineRule="exact"/>
        <w:rPr>
          <w:rFonts w:ascii="黑体" w:eastAsia="黑体" w:hAnsi="宋体" w:cs="宋体" w:hint="eastAsia"/>
          <w:color w:val="333333"/>
          <w:kern w:val="0"/>
          <w:sz w:val="30"/>
          <w:szCs w:val="30"/>
        </w:rPr>
      </w:pPr>
      <w:r>
        <w:rPr>
          <w:rFonts w:ascii="黑体" w:eastAsia="黑体" w:hAnsi="宋体" w:cs="宋体" w:hint="eastAsia"/>
          <w:color w:val="333333"/>
          <w:kern w:val="0"/>
          <w:sz w:val="30"/>
          <w:szCs w:val="30"/>
        </w:rPr>
        <w:t>一、协议内容：</w:t>
      </w:r>
      <w:r>
        <w:rPr>
          <w:rFonts w:ascii="黑体" w:eastAsia="黑体"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甲方委托乙方对甲方属下需装修的</w:t>
      </w:r>
      <w:r>
        <w:rPr>
          <w:rFonts w:ascii="仿宋_GB2312" w:eastAsia="仿宋_GB2312" w:hAnsi="宋体" w:cs="宋体" w:hint="eastAsia"/>
          <w:color w:val="333333"/>
          <w:kern w:val="0"/>
          <w:sz w:val="30"/>
          <w:szCs w:val="30"/>
          <w:u w:val="single"/>
        </w:rPr>
        <w:t xml:space="preserve">        </w:t>
      </w:r>
      <w:r>
        <w:rPr>
          <w:rFonts w:ascii="仿宋_GB2312" w:eastAsia="仿宋_GB2312" w:hAnsi="宋体" w:cs="宋体" w:hint="eastAsia"/>
          <w:color w:val="333333"/>
          <w:kern w:val="0"/>
          <w:sz w:val="30"/>
          <w:szCs w:val="30"/>
        </w:rPr>
        <w:t>店内装饰进行及施工。</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黑体" w:eastAsia="黑体" w:hAnsi="宋体" w:cs="宋体" w:hint="eastAsia"/>
          <w:color w:val="333333"/>
          <w:kern w:val="0"/>
          <w:sz w:val="30"/>
          <w:szCs w:val="30"/>
        </w:rPr>
        <w:t>二、</w:t>
      </w:r>
      <w:r>
        <w:rPr>
          <w:rFonts w:ascii="仿宋_GB2312" w:eastAsia="仿宋_GB2312" w:hAnsi="宋体" w:cs="宋体" w:hint="eastAsia"/>
          <w:color w:val="333333"/>
          <w:kern w:val="0"/>
          <w:sz w:val="30"/>
          <w:szCs w:val="30"/>
        </w:rPr>
        <w:t>乙方按甲方书面确认的装饰方案进行施工（设计方案包括平面图、水电图、施工布置图、附件施工要求及施工工艺流程表等）。</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黑体" w:eastAsia="黑体" w:hAnsi="宋体" w:cs="宋体" w:hint="eastAsia"/>
          <w:color w:val="333333"/>
          <w:kern w:val="0"/>
          <w:sz w:val="30"/>
          <w:szCs w:val="30"/>
        </w:rPr>
      </w:pPr>
      <w:r>
        <w:rPr>
          <w:rFonts w:ascii="黑体" w:eastAsia="黑体" w:hAnsi="宋体" w:cs="宋体" w:hint="eastAsia"/>
          <w:color w:val="333333"/>
          <w:kern w:val="0"/>
          <w:sz w:val="30"/>
          <w:szCs w:val="30"/>
        </w:rPr>
        <w:t>三、甲方的权利和义务</w:t>
      </w:r>
      <w:r>
        <w:rPr>
          <w:rFonts w:ascii="黑体" w:eastAsia="黑体"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（一）甲方的权利</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1.</w:t>
      </w:r>
      <w:r>
        <w:rPr>
          <w:rFonts w:ascii="仿宋_GB2312" w:eastAsia="仿宋_GB2312" w:hAnsi="宋体" w:cs="宋体" w:hint="eastAsia"/>
          <w:color w:val="333333"/>
          <w:kern w:val="0"/>
          <w:sz w:val="30"/>
          <w:szCs w:val="30"/>
        </w:rPr>
        <w:t>甲方有权对不符合甲方设计意图的地方要求返工的权利；</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2.</w:t>
      </w:r>
      <w:r>
        <w:rPr>
          <w:rFonts w:ascii="仿宋_GB2312" w:eastAsia="仿宋_GB2312" w:hAnsi="宋体" w:cs="宋体" w:hint="eastAsia"/>
          <w:color w:val="333333"/>
          <w:kern w:val="0"/>
          <w:sz w:val="30"/>
          <w:szCs w:val="30"/>
        </w:rPr>
        <w:t>对乙方装修过程中的重大质量问题，甲方除有要求乙方赔偿的权利外，还有终止合同的权利。</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黑体" w:eastAsia="黑体" w:hAnsi="宋体" w:cs="宋体" w:hint="eastAsia"/>
          <w:color w:val="333333"/>
          <w:kern w:val="0"/>
          <w:sz w:val="30"/>
          <w:szCs w:val="30"/>
        </w:rPr>
      </w:pPr>
      <w:r>
        <w:rPr>
          <w:rFonts w:ascii="黑体" w:eastAsia="黑体" w:hAnsi="宋体" w:cs="宋体" w:hint="eastAsia"/>
          <w:color w:val="333333"/>
          <w:kern w:val="0"/>
          <w:sz w:val="30"/>
          <w:szCs w:val="30"/>
        </w:rPr>
        <w:t>四、乙方的权利和义务</w:t>
      </w:r>
      <w:r>
        <w:rPr>
          <w:rFonts w:ascii="黑体" w:eastAsia="黑体"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（一）乙方的权利</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1</w:t>
      </w:r>
      <w:r>
        <w:rPr>
          <w:rFonts w:ascii="仿宋_GB2312" w:eastAsia="仿宋_GB2312" w:hAnsi="宋体" w:cs="宋体" w:hint="eastAsia"/>
          <w:color w:val="333333"/>
          <w:kern w:val="0"/>
          <w:sz w:val="30"/>
          <w:szCs w:val="30"/>
        </w:rPr>
        <w:t>．甲方应按合同约定的付款方式支付装饰款。</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（二）乙方的义务</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1</w:t>
      </w:r>
      <w:r>
        <w:rPr>
          <w:rFonts w:ascii="仿宋_GB2312" w:eastAsia="仿宋_GB2312" w:hAnsi="宋体" w:cs="宋体" w:hint="eastAsia"/>
          <w:color w:val="333333"/>
          <w:kern w:val="0"/>
          <w:sz w:val="30"/>
          <w:szCs w:val="30"/>
        </w:rPr>
        <w:t>．乙方应做到安全文明施工，如有违法被罚则与甲方无关由乙方自负；乙方的施工人员必须注意安全，在施工期间发生的一切工伤事故与甲方无关由乙方自负；因乙方原因造成的火灾事故，材料损坏，已完工的成品破坏由乙方负责赔偿相应损失。</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lastRenderedPageBreak/>
        <w:t>2</w:t>
      </w:r>
      <w:r>
        <w:rPr>
          <w:rFonts w:ascii="仿宋_GB2312" w:eastAsia="仿宋_GB2312" w:hAnsi="宋体" w:cs="宋体" w:hint="eastAsia"/>
          <w:color w:val="333333"/>
          <w:kern w:val="0"/>
          <w:sz w:val="30"/>
          <w:szCs w:val="30"/>
        </w:rPr>
        <w:t>．自甲方交付乙方之日起，乙方应协助甲方保管施工现场各类物品，否则造成的材料丢失与误工由乙方负责。</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3</w:t>
      </w:r>
      <w:r>
        <w:rPr>
          <w:rFonts w:ascii="仿宋_GB2312" w:eastAsia="仿宋_GB2312" w:hAnsi="宋体" w:cs="宋体" w:hint="eastAsia"/>
          <w:color w:val="333333"/>
          <w:kern w:val="0"/>
          <w:sz w:val="30"/>
          <w:szCs w:val="30"/>
        </w:rPr>
        <w:t>．严格按甲方要求施工，乙方有义务凭其丰富的经验向甲方提供建设性意见供甲方参考，直至甲方满意；</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4</w:t>
      </w:r>
      <w:r>
        <w:rPr>
          <w:rFonts w:ascii="仿宋_GB2312" w:eastAsia="仿宋_GB2312" w:hAnsi="宋体" w:cs="宋体" w:hint="eastAsia"/>
          <w:color w:val="333333"/>
          <w:kern w:val="0"/>
          <w:sz w:val="30"/>
          <w:szCs w:val="30"/>
        </w:rPr>
        <w:t>．精心施工，认真负责，打造精品工程</w:t>
      </w:r>
      <w:r>
        <w:rPr>
          <w:rFonts w:ascii="仿宋_GB2312" w:eastAsia="仿宋_GB2312" w:hAnsi="宋体" w:cs="宋体" w:hint="eastAsia"/>
          <w:color w:val="333333"/>
          <w:kern w:val="0"/>
          <w:sz w:val="30"/>
          <w:szCs w:val="30"/>
        </w:rPr>
        <w:t>。</w:t>
      </w:r>
      <w:r>
        <w:rPr>
          <w:rFonts w:ascii="仿宋_GB2312" w:eastAsia="仿宋_GB2312" w:hAnsi="宋体" w:cs="宋体" w:hint="eastAsia"/>
          <w:color w:val="333333"/>
          <w:kern w:val="0"/>
          <w:sz w:val="30"/>
          <w:szCs w:val="30"/>
        </w:rPr>
        <w:t>施工质量要符合设计要求和国家规范标准，否则甲方有权要求乙方返工，返工所发生的一切费用由乙方负担；</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黑体" w:eastAsia="黑体" w:hAnsi="宋体" w:cs="宋体" w:hint="eastAsia"/>
          <w:color w:val="333333"/>
          <w:kern w:val="0"/>
          <w:sz w:val="30"/>
          <w:szCs w:val="30"/>
        </w:rPr>
      </w:pPr>
      <w:r>
        <w:rPr>
          <w:rFonts w:ascii="黑体" w:eastAsia="黑体" w:hAnsi="宋体" w:cs="宋体" w:hint="eastAsia"/>
          <w:color w:val="333333"/>
          <w:kern w:val="0"/>
          <w:sz w:val="30"/>
          <w:szCs w:val="30"/>
        </w:rPr>
        <w:t>五、</w:t>
      </w:r>
      <w:r>
        <w:rPr>
          <w:rFonts w:ascii="黑体" w:eastAsia="黑体" w:hAnsi="宋体" w:cs="宋体" w:hint="eastAsia"/>
          <w:color w:val="333333"/>
          <w:kern w:val="0"/>
          <w:sz w:val="30"/>
          <w:szCs w:val="30"/>
        </w:rPr>
        <w:t xml:space="preserve"> </w:t>
      </w:r>
      <w:r>
        <w:rPr>
          <w:rFonts w:ascii="黑体" w:eastAsia="黑体" w:hAnsi="宋体" w:cs="宋体" w:hint="eastAsia"/>
          <w:color w:val="333333"/>
          <w:kern w:val="0"/>
          <w:sz w:val="30"/>
          <w:szCs w:val="30"/>
        </w:rPr>
        <w:t>工程内容及合同金额：</w:t>
      </w:r>
      <w:r>
        <w:rPr>
          <w:rFonts w:ascii="黑体" w:eastAsia="黑体"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（一）工程内容及单价按甲乙双方认定的装饰项目预算单按实际项目计算；</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（二）合同预算金额：</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u w:val="single"/>
        </w:rPr>
      </w:pPr>
      <w:r>
        <w:rPr>
          <w:rFonts w:ascii="仿宋_GB2312" w:eastAsia="仿宋_GB2312" w:hAnsi="宋体" w:cs="宋体" w:hint="eastAsia"/>
          <w:color w:val="333333"/>
          <w:kern w:val="0"/>
          <w:sz w:val="30"/>
          <w:szCs w:val="30"/>
        </w:rPr>
        <w:t>本协议装饰预算金额为人民币：（大写）</w:t>
      </w:r>
      <w:r>
        <w:rPr>
          <w:rFonts w:ascii="仿宋_GB2312" w:eastAsia="仿宋_GB2312" w:hAnsi="宋体" w:cs="宋体" w:hint="eastAsia"/>
          <w:color w:val="333333"/>
          <w:kern w:val="0"/>
          <w:sz w:val="30"/>
          <w:szCs w:val="30"/>
          <w:u w:val="single"/>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（小写）</w:t>
      </w:r>
      <w:r>
        <w:rPr>
          <w:rFonts w:ascii="仿宋_GB2312" w:eastAsia="仿宋_GB2312" w:hAnsi="宋体" w:cs="宋体" w:hint="eastAsia"/>
          <w:color w:val="333333"/>
          <w:kern w:val="0"/>
          <w:sz w:val="30"/>
          <w:szCs w:val="30"/>
          <w:u w:val="single"/>
        </w:rPr>
        <w:t xml:space="preserve">              </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黑体" w:eastAsia="黑体" w:hAnsi="宋体" w:cs="宋体" w:hint="eastAsia"/>
          <w:color w:val="333333"/>
          <w:kern w:val="0"/>
          <w:sz w:val="30"/>
          <w:szCs w:val="30"/>
        </w:rPr>
      </w:pPr>
      <w:r>
        <w:rPr>
          <w:rFonts w:ascii="黑体" w:eastAsia="黑体" w:hAnsi="宋体" w:cs="宋体" w:hint="eastAsia"/>
          <w:color w:val="333333"/>
          <w:kern w:val="0"/>
          <w:sz w:val="30"/>
          <w:szCs w:val="30"/>
        </w:rPr>
        <w:t>六、</w:t>
      </w:r>
      <w:r>
        <w:rPr>
          <w:rFonts w:ascii="黑体" w:eastAsia="黑体" w:hAnsi="宋体" w:cs="宋体" w:hint="eastAsia"/>
          <w:color w:val="333333"/>
          <w:kern w:val="0"/>
          <w:sz w:val="30"/>
          <w:szCs w:val="30"/>
        </w:rPr>
        <w:t xml:space="preserve"> </w:t>
      </w:r>
      <w:r>
        <w:rPr>
          <w:rFonts w:ascii="黑体" w:eastAsia="黑体" w:hAnsi="宋体" w:cs="宋体" w:hint="eastAsia"/>
          <w:color w:val="333333"/>
          <w:kern w:val="0"/>
          <w:sz w:val="30"/>
          <w:szCs w:val="30"/>
        </w:rPr>
        <w:t>分期付款方式：</w:t>
      </w:r>
      <w:r>
        <w:rPr>
          <w:rFonts w:ascii="黑体" w:eastAsia="黑体"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首期：甲方先付工程预算造价的</w:t>
      </w:r>
      <w:r>
        <w:rPr>
          <w:rFonts w:ascii="仿宋_GB2312" w:eastAsia="仿宋_GB2312" w:hAnsi="宋体" w:cs="宋体" w:hint="eastAsia"/>
          <w:color w:val="333333"/>
          <w:kern w:val="0"/>
          <w:sz w:val="30"/>
          <w:szCs w:val="30"/>
        </w:rPr>
        <w:t>90</w:t>
      </w:r>
      <w:r>
        <w:rPr>
          <w:rFonts w:ascii="仿宋_GB2312" w:eastAsia="仿宋_GB2312" w:hAnsi="宋体" w:cs="宋体" w:hint="eastAsia"/>
          <w:color w:val="333333"/>
          <w:kern w:val="0"/>
          <w:sz w:val="30"/>
          <w:szCs w:val="30"/>
        </w:rPr>
        <w:t>%</w:t>
      </w:r>
      <w:r>
        <w:rPr>
          <w:rFonts w:ascii="仿宋_GB2312" w:eastAsia="仿宋_GB2312" w:hAnsi="宋体" w:cs="宋体" w:hint="eastAsia"/>
          <w:color w:val="333333"/>
          <w:kern w:val="0"/>
          <w:sz w:val="30"/>
          <w:szCs w:val="30"/>
        </w:rPr>
        <w:t>计</w:t>
      </w:r>
      <w:r>
        <w:rPr>
          <w:rFonts w:ascii="仿宋_GB2312" w:eastAsia="仿宋_GB2312" w:hAnsi="宋体" w:cs="宋体" w:hint="eastAsia"/>
          <w:color w:val="333333"/>
          <w:kern w:val="0"/>
          <w:sz w:val="30"/>
          <w:szCs w:val="30"/>
          <w:u w:val="single"/>
        </w:rPr>
        <w:t xml:space="preserve">              </w:t>
      </w:r>
      <w:r>
        <w:rPr>
          <w:rFonts w:ascii="仿宋_GB2312" w:eastAsia="仿宋_GB2312" w:hAnsi="宋体" w:cs="宋体" w:hint="eastAsia"/>
          <w:color w:val="333333"/>
          <w:kern w:val="0"/>
          <w:sz w:val="30"/>
          <w:szCs w:val="30"/>
          <w:u w:val="single"/>
        </w:rPr>
        <w:t>元给</w:t>
      </w:r>
      <w:r>
        <w:rPr>
          <w:rFonts w:ascii="仿宋_GB2312" w:eastAsia="仿宋_GB2312" w:hAnsi="宋体" w:cs="宋体" w:hint="eastAsia"/>
          <w:color w:val="333333"/>
          <w:kern w:val="0"/>
          <w:sz w:val="30"/>
          <w:szCs w:val="30"/>
        </w:rPr>
        <w:t>承包方（乙方）</w:t>
      </w:r>
      <w:r>
        <w:rPr>
          <w:rFonts w:ascii="仿宋_GB2312" w:eastAsia="仿宋_GB2312" w:hAnsi="宋体" w:cs="宋体" w:hint="eastAsia"/>
          <w:color w:val="333333"/>
          <w:kern w:val="0"/>
          <w:sz w:val="30"/>
          <w:szCs w:val="30"/>
        </w:rPr>
        <w:t>，</w:t>
      </w:r>
      <w:r>
        <w:rPr>
          <w:rFonts w:ascii="仿宋_GB2312" w:eastAsia="仿宋_GB2312" w:hAnsi="宋体" w:cs="宋体" w:hint="eastAsia"/>
          <w:color w:val="333333"/>
          <w:kern w:val="0"/>
          <w:sz w:val="30"/>
          <w:szCs w:val="30"/>
        </w:rPr>
        <w:t>余款</w:t>
      </w:r>
      <w:r>
        <w:rPr>
          <w:rFonts w:ascii="仿宋_GB2312" w:eastAsia="仿宋_GB2312" w:hAnsi="宋体" w:cs="宋体" w:hint="eastAsia"/>
          <w:color w:val="333333"/>
          <w:kern w:val="0"/>
          <w:sz w:val="30"/>
          <w:szCs w:val="30"/>
        </w:rPr>
        <w:t>10</w:t>
      </w:r>
      <w:r>
        <w:rPr>
          <w:rFonts w:ascii="仿宋_GB2312" w:eastAsia="仿宋_GB2312" w:hAnsi="宋体" w:cs="宋体" w:hint="eastAsia"/>
          <w:color w:val="333333"/>
          <w:kern w:val="0"/>
          <w:sz w:val="30"/>
          <w:szCs w:val="30"/>
        </w:rPr>
        <w:t>%</w:t>
      </w:r>
      <w:r>
        <w:rPr>
          <w:rFonts w:ascii="仿宋_GB2312" w:eastAsia="仿宋_GB2312" w:hAnsi="宋体" w:cs="宋体" w:hint="eastAsia"/>
          <w:color w:val="333333"/>
          <w:kern w:val="0"/>
          <w:sz w:val="30"/>
          <w:szCs w:val="30"/>
        </w:rPr>
        <w:t>计</w:t>
      </w:r>
      <w:r>
        <w:rPr>
          <w:rFonts w:ascii="仿宋_GB2312" w:eastAsia="仿宋_GB2312" w:hAnsi="宋体" w:cs="宋体" w:hint="eastAsia"/>
          <w:color w:val="333333"/>
          <w:kern w:val="0"/>
          <w:sz w:val="30"/>
          <w:szCs w:val="30"/>
          <w:u w:val="single"/>
        </w:rPr>
        <w:t xml:space="preserve">              </w:t>
      </w:r>
      <w:r>
        <w:rPr>
          <w:rFonts w:ascii="仿宋_GB2312" w:eastAsia="仿宋_GB2312" w:hAnsi="宋体" w:cs="宋体" w:hint="eastAsia"/>
          <w:color w:val="333333"/>
          <w:kern w:val="0"/>
          <w:sz w:val="30"/>
          <w:szCs w:val="30"/>
        </w:rPr>
        <w:t>在</w:t>
      </w:r>
      <w:r>
        <w:rPr>
          <w:rFonts w:ascii="仿宋_GB2312" w:eastAsia="仿宋_GB2312" w:hAnsi="宋体" w:cs="宋体" w:hint="eastAsia"/>
          <w:color w:val="333333"/>
          <w:kern w:val="0"/>
          <w:sz w:val="30"/>
          <w:szCs w:val="30"/>
        </w:rPr>
        <w:t>乙方对整个工程的</w:t>
      </w:r>
      <w:r>
        <w:rPr>
          <w:rFonts w:ascii="仿宋_GB2312" w:eastAsia="仿宋_GB2312" w:hAnsi="宋体" w:cs="宋体" w:hint="eastAsia"/>
          <w:color w:val="333333"/>
          <w:kern w:val="0"/>
          <w:sz w:val="30"/>
          <w:szCs w:val="30"/>
        </w:rPr>
        <w:t>施工完毕验收合格后</w:t>
      </w:r>
      <w:r>
        <w:rPr>
          <w:rFonts w:ascii="仿宋_GB2312" w:eastAsia="仿宋_GB2312" w:hAnsi="宋体" w:cs="宋体" w:hint="eastAsia"/>
          <w:color w:val="333333"/>
          <w:kern w:val="0"/>
          <w:sz w:val="30"/>
          <w:szCs w:val="30"/>
        </w:rPr>
        <w:t>支付给乙方。</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黑体" w:eastAsia="黑体" w:hAnsi="宋体" w:cs="宋体" w:hint="eastAsia"/>
          <w:color w:val="333333"/>
          <w:kern w:val="0"/>
          <w:sz w:val="30"/>
          <w:szCs w:val="30"/>
        </w:rPr>
      </w:pPr>
      <w:r>
        <w:rPr>
          <w:rFonts w:ascii="黑体" w:eastAsia="黑体" w:hAnsi="宋体" w:cs="宋体" w:hint="eastAsia"/>
          <w:color w:val="333333"/>
          <w:kern w:val="0"/>
          <w:sz w:val="30"/>
          <w:szCs w:val="30"/>
        </w:rPr>
        <w:t>七、</w:t>
      </w:r>
      <w:r>
        <w:rPr>
          <w:rFonts w:ascii="黑体" w:eastAsia="黑体" w:hAnsi="宋体" w:cs="宋体" w:hint="eastAsia"/>
          <w:color w:val="333333"/>
          <w:kern w:val="0"/>
          <w:sz w:val="30"/>
          <w:szCs w:val="30"/>
        </w:rPr>
        <w:t xml:space="preserve"> </w:t>
      </w:r>
      <w:r>
        <w:rPr>
          <w:rFonts w:ascii="黑体" w:eastAsia="黑体" w:hAnsi="宋体" w:cs="宋体" w:hint="eastAsia"/>
          <w:color w:val="333333"/>
          <w:kern w:val="0"/>
          <w:sz w:val="30"/>
          <w:szCs w:val="30"/>
        </w:rPr>
        <w:t>协议工程完成期限：</w:t>
      </w:r>
      <w:r>
        <w:rPr>
          <w:rFonts w:ascii="黑体" w:eastAsia="黑体" w:hAnsi="宋体" w:cs="宋体" w:hint="eastAsia"/>
          <w:color w:val="333333"/>
          <w:kern w:val="0"/>
          <w:sz w:val="30"/>
          <w:szCs w:val="30"/>
        </w:rPr>
        <w:t xml:space="preserve"> </w:t>
      </w:r>
    </w:p>
    <w:p w:rsidR="009D16F1" w:rsidRDefault="009D16F1">
      <w:pPr>
        <w:widowControl/>
        <w:shd w:val="clear" w:color="auto" w:fill="FFFFFF"/>
        <w:spacing w:line="640" w:lineRule="exact"/>
        <w:ind w:left="150" w:hangingChars="50" w:hanging="150"/>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本工程施工期限自</w:t>
      </w:r>
      <w:r>
        <w:rPr>
          <w:rFonts w:ascii="仿宋_GB2312" w:eastAsia="仿宋_GB2312" w:hAnsi="宋体" w:cs="宋体" w:hint="eastAsia"/>
          <w:color w:val="333333"/>
          <w:kern w:val="0"/>
          <w:sz w:val="30"/>
          <w:szCs w:val="30"/>
          <w:u w:val="single"/>
        </w:rPr>
        <w:t>2017</w:t>
      </w:r>
      <w:r>
        <w:rPr>
          <w:rFonts w:ascii="仿宋_GB2312" w:eastAsia="仿宋_GB2312" w:hAnsi="宋体" w:cs="宋体" w:hint="eastAsia"/>
          <w:color w:val="333333"/>
          <w:kern w:val="0"/>
          <w:sz w:val="30"/>
          <w:szCs w:val="30"/>
        </w:rPr>
        <w:t>年</w:t>
      </w:r>
      <w:r>
        <w:rPr>
          <w:rFonts w:ascii="仿宋_GB2312" w:eastAsia="仿宋_GB2312" w:hAnsi="宋体" w:cs="宋体" w:hint="eastAsia"/>
          <w:color w:val="333333"/>
          <w:kern w:val="0"/>
          <w:sz w:val="30"/>
          <w:szCs w:val="30"/>
          <w:u w:val="single"/>
        </w:rPr>
        <w:t>3</w:t>
      </w:r>
      <w:r>
        <w:rPr>
          <w:rFonts w:ascii="仿宋_GB2312" w:eastAsia="仿宋_GB2312" w:hAnsi="宋体" w:cs="宋体" w:hint="eastAsia"/>
          <w:color w:val="333333"/>
          <w:kern w:val="0"/>
          <w:sz w:val="30"/>
          <w:szCs w:val="30"/>
        </w:rPr>
        <w:t>月</w:t>
      </w:r>
      <w:r>
        <w:rPr>
          <w:rFonts w:ascii="仿宋_GB2312" w:eastAsia="仿宋_GB2312" w:hAnsi="宋体" w:cs="宋体" w:hint="eastAsia"/>
          <w:color w:val="333333"/>
          <w:kern w:val="0"/>
          <w:sz w:val="30"/>
          <w:szCs w:val="30"/>
          <w:u w:val="single"/>
        </w:rPr>
        <w:t xml:space="preserve">  </w:t>
      </w:r>
      <w:r>
        <w:rPr>
          <w:rFonts w:ascii="仿宋_GB2312" w:eastAsia="仿宋_GB2312" w:hAnsi="宋体" w:cs="宋体" w:hint="eastAsia"/>
          <w:color w:val="333333"/>
          <w:kern w:val="0"/>
          <w:sz w:val="30"/>
          <w:szCs w:val="30"/>
        </w:rPr>
        <w:t>日起至</w:t>
      </w:r>
      <w:r>
        <w:rPr>
          <w:rFonts w:ascii="仿宋_GB2312" w:eastAsia="仿宋_GB2312" w:hAnsi="宋体" w:cs="宋体" w:hint="eastAsia"/>
          <w:color w:val="333333"/>
          <w:kern w:val="0"/>
          <w:sz w:val="30"/>
          <w:szCs w:val="30"/>
          <w:u w:val="single"/>
        </w:rPr>
        <w:t>2017</w:t>
      </w:r>
      <w:r>
        <w:rPr>
          <w:rFonts w:ascii="仿宋_GB2312" w:eastAsia="仿宋_GB2312" w:hAnsi="宋体" w:cs="宋体" w:hint="eastAsia"/>
          <w:color w:val="333333"/>
          <w:kern w:val="0"/>
          <w:sz w:val="30"/>
          <w:szCs w:val="30"/>
        </w:rPr>
        <w:t>年</w:t>
      </w:r>
      <w:r>
        <w:rPr>
          <w:rFonts w:ascii="仿宋_GB2312" w:eastAsia="仿宋_GB2312" w:hAnsi="宋体" w:cs="宋体" w:hint="eastAsia"/>
          <w:color w:val="333333"/>
          <w:kern w:val="0"/>
          <w:sz w:val="30"/>
          <w:szCs w:val="30"/>
          <w:u w:val="single"/>
        </w:rPr>
        <w:t>3</w:t>
      </w:r>
      <w:r>
        <w:rPr>
          <w:rFonts w:ascii="仿宋_GB2312" w:eastAsia="仿宋_GB2312" w:hAnsi="宋体" w:cs="宋体" w:hint="eastAsia"/>
          <w:color w:val="333333"/>
          <w:kern w:val="0"/>
          <w:sz w:val="30"/>
          <w:szCs w:val="30"/>
        </w:rPr>
        <w:t>月</w:t>
      </w:r>
      <w:r>
        <w:rPr>
          <w:rFonts w:ascii="仿宋_GB2312" w:eastAsia="仿宋_GB2312" w:hAnsi="宋体" w:cs="宋体" w:hint="eastAsia"/>
          <w:color w:val="333333"/>
          <w:kern w:val="0"/>
          <w:sz w:val="30"/>
          <w:szCs w:val="30"/>
          <w:u w:val="single"/>
        </w:rPr>
        <w:t xml:space="preserve">    </w:t>
      </w:r>
      <w:r>
        <w:rPr>
          <w:rFonts w:ascii="仿宋_GB2312" w:eastAsia="仿宋_GB2312" w:hAnsi="宋体" w:cs="宋体" w:hint="eastAsia"/>
          <w:color w:val="333333"/>
          <w:kern w:val="0"/>
          <w:sz w:val="30"/>
          <w:szCs w:val="30"/>
        </w:rPr>
        <w:t>日止，</w:t>
      </w:r>
      <w:r>
        <w:rPr>
          <w:rFonts w:ascii="仿宋_GB2312" w:eastAsia="仿宋_GB2312" w:hAnsi="宋体" w:cs="宋体" w:hint="eastAsia"/>
          <w:color w:val="333333"/>
          <w:kern w:val="0"/>
          <w:sz w:val="30"/>
          <w:szCs w:val="30"/>
        </w:rPr>
        <w:t>共</w:t>
      </w:r>
      <w:r>
        <w:rPr>
          <w:rFonts w:ascii="仿宋_GB2312" w:eastAsia="仿宋_GB2312" w:hAnsi="宋体" w:cs="宋体" w:hint="eastAsia"/>
          <w:color w:val="333333"/>
          <w:kern w:val="0"/>
          <w:sz w:val="30"/>
          <w:szCs w:val="30"/>
        </w:rPr>
        <w:t>计</w:t>
      </w:r>
      <w:r>
        <w:rPr>
          <w:rFonts w:ascii="仿宋_GB2312" w:eastAsia="仿宋_GB2312" w:hAnsi="宋体" w:cs="宋体" w:hint="eastAsia"/>
          <w:color w:val="333333"/>
          <w:kern w:val="0"/>
          <w:sz w:val="30"/>
          <w:szCs w:val="30"/>
          <w:u w:val="single"/>
        </w:rPr>
        <w:t xml:space="preserve">   </w:t>
      </w:r>
      <w:r>
        <w:rPr>
          <w:rFonts w:ascii="仿宋_GB2312" w:eastAsia="仿宋_GB2312" w:hAnsi="宋体" w:cs="宋体" w:hint="eastAsia"/>
          <w:color w:val="333333"/>
          <w:kern w:val="0"/>
          <w:sz w:val="30"/>
          <w:szCs w:val="30"/>
        </w:rPr>
        <w:t>天。</w:t>
      </w:r>
      <w:r>
        <w:rPr>
          <w:rFonts w:ascii="仿宋_GB2312" w:eastAsia="仿宋_GB2312" w:hAnsi="宋体" w:cs="宋体" w:hint="eastAsia"/>
          <w:color w:val="333333"/>
          <w:kern w:val="0"/>
          <w:sz w:val="30"/>
          <w:szCs w:val="30"/>
        </w:rPr>
        <w:t xml:space="preserve"> </w:t>
      </w:r>
      <w:r>
        <w:rPr>
          <w:rFonts w:ascii="仿宋_GB2312" w:eastAsia="仿宋_GB2312" w:hAnsi="宋体" w:cs="宋体" w:hint="eastAsia"/>
          <w:color w:val="333333"/>
          <w:kern w:val="0"/>
          <w:sz w:val="30"/>
          <w:szCs w:val="30"/>
        </w:rPr>
        <w:t>本协议经双方协商签订后共同遵守，除甲方因本协</w:t>
      </w:r>
      <w:r>
        <w:rPr>
          <w:rFonts w:ascii="仿宋_GB2312" w:eastAsia="仿宋_GB2312" w:hAnsi="宋体" w:cs="宋体" w:hint="eastAsia"/>
          <w:color w:val="333333"/>
          <w:kern w:val="0"/>
          <w:sz w:val="30"/>
          <w:szCs w:val="30"/>
        </w:rPr>
        <w:lastRenderedPageBreak/>
        <w:t>议第三、原因有权终止合同外，未经双方同意，不得以其它任何理由终止合同。</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黑体" w:eastAsia="黑体" w:hAnsi="宋体" w:cs="宋体" w:hint="eastAsia"/>
          <w:color w:val="333333"/>
          <w:kern w:val="0"/>
          <w:sz w:val="30"/>
          <w:szCs w:val="30"/>
        </w:rPr>
      </w:pPr>
      <w:r>
        <w:rPr>
          <w:rFonts w:ascii="黑体" w:eastAsia="黑体" w:hAnsi="宋体" w:cs="宋体" w:hint="eastAsia"/>
          <w:color w:val="333333"/>
          <w:kern w:val="0"/>
          <w:sz w:val="30"/>
          <w:szCs w:val="30"/>
        </w:rPr>
        <w:t>八、违约责任：</w:t>
      </w:r>
      <w:r>
        <w:rPr>
          <w:rFonts w:ascii="黑体" w:eastAsia="黑体"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甲方在乙方施工过程中发现有重大质量问题或乙方在设计过程中故意隐瞒一些必须要实施的工程项目，然后在施工过程中要求增加并抬高单价，甲乙双方在协商不成功的条件下，甲方有权中止合同，合同中止后，乙方应该赔偿甲方</w:t>
      </w:r>
      <w:r>
        <w:rPr>
          <w:rFonts w:ascii="仿宋_GB2312" w:eastAsia="仿宋_GB2312" w:hAnsi="宋体" w:cs="宋体" w:hint="eastAsia"/>
          <w:color w:val="333333"/>
          <w:kern w:val="0"/>
          <w:sz w:val="30"/>
          <w:szCs w:val="30"/>
        </w:rPr>
        <w:t>30%</w:t>
      </w:r>
      <w:r>
        <w:rPr>
          <w:rFonts w:ascii="仿宋_GB2312" w:eastAsia="仿宋_GB2312" w:hAnsi="宋体" w:cs="宋体" w:hint="eastAsia"/>
          <w:color w:val="333333"/>
          <w:kern w:val="0"/>
          <w:sz w:val="30"/>
          <w:szCs w:val="30"/>
        </w:rPr>
        <w:t>的违约金作为甲方另找装饰公司的损失，而已经完工的合格工程量甲方可按装饰预算单价支付给乙方。除此类原因外，甲方未经乙方同意不得终止合同，否则甲方必须赔偿乙方总工程款的</w:t>
      </w:r>
      <w:r>
        <w:rPr>
          <w:rFonts w:ascii="仿宋_GB2312" w:eastAsia="仿宋_GB2312" w:hAnsi="宋体" w:cs="宋体" w:hint="eastAsia"/>
          <w:color w:val="333333"/>
          <w:kern w:val="0"/>
          <w:sz w:val="30"/>
          <w:szCs w:val="30"/>
        </w:rPr>
        <w:t>30%</w:t>
      </w:r>
      <w:r>
        <w:rPr>
          <w:rFonts w:ascii="仿宋_GB2312" w:eastAsia="仿宋_GB2312" w:hAnsi="宋体" w:cs="宋体" w:hint="eastAsia"/>
          <w:color w:val="333333"/>
          <w:kern w:val="0"/>
          <w:sz w:val="30"/>
          <w:szCs w:val="30"/>
        </w:rPr>
        <w:t>作为违约金；</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ind w:firstLine="645"/>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乙方未经甲方同意中止合同，则乙方必须赔偿甲方总工程</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款的</w:t>
      </w:r>
      <w:r>
        <w:rPr>
          <w:rFonts w:ascii="仿宋_GB2312" w:eastAsia="仿宋_GB2312" w:hAnsi="宋体" w:cs="宋体" w:hint="eastAsia"/>
          <w:color w:val="333333"/>
          <w:kern w:val="0"/>
          <w:sz w:val="30"/>
          <w:szCs w:val="30"/>
        </w:rPr>
        <w:t>30%</w:t>
      </w:r>
      <w:r>
        <w:rPr>
          <w:rFonts w:ascii="仿宋_GB2312" w:eastAsia="仿宋_GB2312" w:hAnsi="宋体" w:cs="宋体" w:hint="eastAsia"/>
          <w:color w:val="333333"/>
          <w:kern w:val="0"/>
          <w:sz w:val="30"/>
          <w:szCs w:val="30"/>
        </w:rPr>
        <w:t>作为违约金，并退回已经预付的所有款项。</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ind w:firstLine="645"/>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而战争及自然灾害的因素、法律、国家政策等不可抗力等原因造成协议无法履行除外。本协议未完善之外、双方友好、平等协商解决，如协商不成按本合同及中华人民共和国合同法及相关的法律法规处置。</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u w:val="single"/>
        </w:rPr>
      </w:pPr>
      <w:r>
        <w:rPr>
          <w:rFonts w:ascii="黑体" w:eastAsia="黑体" w:hAnsi="宋体" w:cs="宋体" w:hint="eastAsia"/>
          <w:color w:val="333333"/>
          <w:kern w:val="0"/>
          <w:sz w:val="30"/>
          <w:szCs w:val="30"/>
        </w:rPr>
        <w:t>九、</w:t>
      </w:r>
      <w:r>
        <w:rPr>
          <w:rFonts w:ascii="仿宋_GB2312" w:eastAsia="仿宋_GB2312" w:hAnsi="宋体" w:cs="宋体" w:hint="eastAsia"/>
          <w:color w:val="333333"/>
          <w:kern w:val="0"/>
          <w:sz w:val="30"/>
          <w:szCs w:val="30"/>
        </w:rPr>
        <w:t>若由于甲方未能按协议规定的日期交付工程款给乙方，或由于甲方原因或因停电、停水造成的误工，则工期顺延。若乙方原因拖延工期，工期每拖延一天则乙方要付甲方误工费</w:t>
      </w:r>
      <w:r>
        <w:rPr>
          <w:rFonts w:ascii="仿宋_GB2312" w:eastAsia="仿宋_GB2312" w:hAnsi="宋体" w:cs="宋体" w:hint="eastAsia"/>
          <w:color w:val="333333"/>
          <w:kern w:val="0"/>
          <w:sz w:val="30"/>
          <w:szCs w:val="30"/>
          <w:u w:val="single"/>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200</w:t>
      </w:r>
      <w:r>
        <w:rPr>
          <w:rFonts w:ascii="仿宋_GB2312" w:eastAsia="仿宋_GB2312" w:hAnsi="宋体" w:cs="宋体" w:hint="eastAsia"/>
          <w:color w:val="333333"/>
          <w:kern w:val="0"/>
          <w:sz w:val="30"/>
          <w:szCs w:val="30"/>
        </w:rPr>
        <w:t>元。</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黑体" w:eastAsia="黑体" w:hAnsi="宋体" w:cs="宋体" w:hint="eastAsia"/>
          <w:color w:val="333333"/>
          <w:kern w:val="0"/>
          <w:sz w:val="30"/>
          <w:szCs w:val="30"/>
        </w:rPr>
        <w:t>十、</w:t>
      </w:r>
      <w:r>
        <w:rPr>
          <w:rFonts w:ascii="仿宋_GB2312" w:eastAsia="仿宋_GB2312" w:hAnsi="宋体" w:cs="宋体" w:hint="eastAsia"/>
          <w:color w:val="333333"/>
          <w:kern w:val="0"/>
          <w:sz w:val="30"/>
          <w:szCs w:val="30"/>
        </w:rPr>
        <w:t>本工程</w:t>
      </w:r>
      <w:r>
        <w:rPr>
          <w:rFonts w:ascii="仿宋_GB2312" w:eastAsia="仿宋_GB2312" w:hAnsi="宋体" w:cs="宋体" w:hint="eastAsia"/>
          <w:color w:val="333333"/>
          <w:kern w:val="0"/>
          <w:sz w:val="30"/>
          <w:szCs w:val="30"/>
        </w:rPr>
        <w:t>如果有</w:t>
      </w:r>
      <w:r>
        <w:rPr>
          <w:rFonts w:ascii="仿宋_GB2312" w:eastAsia="仿宋_GB2312" w:hAnsi="宋体" w:cs="宋体" w:hint="eastAsia"/>
          <w:color w:val="333333"/>
          <w:kern w:val="0"/>
          <w:sz w:val="30"/>
          <w:szCs w:val="30"/>
        </w:rPr>
        <w:t>甲方购买</w:t>
      </w:r>
      <w:r>
        <w:rPr>
          <w:rFonts w:ascii="仿宋_GB2312" w:eastAsia="仿宋_GB2312" w:hAnsi="宋体" w:cs="宋体" w:hint="eastAsia"/>
          <w:color w:val="333333"/>
          <w:kern w:val="0"/>
          <w:sz w:val="30"/>
          <w:szCs w:val="30"/>
        </w:rPr>
        <w:t>的材料</w:t>
      </w:r>
      <w:r>
        <w:rPr>
          <w:rFonts w:ascii="仿宋_GB2312" w:eastAsia="仿宋_GB2312" w:hAnsi="宋体" w:cs="宋体" w:hint="eastAsia"/>
          <w:color w:val="333333"/>
          <w:kern w:val="0"/>
          <w:sz w:val="30"/>
          <w:szCs w:val="30"/>
        </w:rPr>
        <w:t>，</w:t>
      </w:r>
      <w:r>
        <w:rPr>
          <w:rFonts w:ascii="仿宋_GB2312" w:eastAsia="仿宋_GB2312" w:hAnsi="宋体" w:cs="宋体" w:hint="eastAsia"/>
          <w:color w:val="333333"/>
          <w:kern w:val="0"/>
          <w:sz w:val="30"/>
          <w:szCs w:val="30"/>
        </w:rPr>
        <w:t>则</w:t>
      </w:r>
      <w:r>
        <w:rPr>
          <w:rFonts w:ascii="仿宋_GB2312" w:eastAsia="仿宋_GB2312" w:hAnsi="宋体" w:cs="宋体" w:hint="eastAsia"/>
          <w:color w:val="333333"/>
          <w:kern w:val="0"/>
          <w:sz w:val="30"/>
          <w:szCs w:val="30"/>
        </w:rPr>
        <w:t>材料的质量不在乙方的保修范围内，但乙方有义务凭其丰富的经验向甲方提供建设性意见供甲方参考直至甲方满意；如因甲方拖欠此类材料造成的误工，则工期顺延。若乙方原因拖延工期，工期每拖延一天则乙方要付甲方误工费</w:t>
      </w:r>
      <w:r>
        <w:rPr>
          <w:rFonts w:ascii="仿宋_GB2312" w:eastAsia="仿宋_GB2312" w:hAnsi="宋体" w:cs="宋体" w:hint="eastAsia"/>
          <w:color w:val="333333"/>
          <w:kern w:val="0"/>
          <w:sz w:val="30"/>
          <w:szCs w:val="30"/>
        </w:rPr>
        <w:t>200</w:t>
      </w:r>
      <w:r>
        <w:rPr>
          <w:rFonts w:ascii="仿宋_GB2312" w:eastAsia="仿宋_GB2312" w:hAnsi="宋体" w:cs="宋体" w:hint="eastAsia"/>
          <w:color w:val="333333"/>
          <w:kern w:val="0"/>
          <w:sz w:val="30"/>
          <w:szCs w:val="30"/>
        </w:rPr>
        <w:t>元。</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黑体" w:eastAsia="黑体" w:hAnsi="宋体" w:cs="宋体" w:hint="eastAsia"/>
          <w:color w:val="333333"/>
          <w:kern w:val="0"/>
          <w:sz w:val="30"/>
          <w:szCs w:val="30"/>
        </w:rPr>
        <w:t>十一、</w:t>
      </w:r>
      <w:r>
        <w:rPr>
          <w:rFonts w:ascii="仿宋_GB2312" w:eastAsia="仿宋_GB2312" w:hAnsi="宋体" w:cs="宋体" w:hint="eastAsia"/>
          <w:color w:val="333333"/>
          <w:kern w:val="0"/>
          <w:sz w:val="30"/>
          <w:szCs w:val="30"/>
        </w:rPr>
        <w:t>工程期间，装饰押金为甲方支付，工程所使用的水电费用由甲方负责</w:t>
      </w:r>
      <w:r>
        <w:rPr>
          <w:rFonts w:ascii="仿宋_GB2312" w:eastAsia="仿宋_GB2312" w:hAnsi="宋体" w:cs="宋体" w:hint="eastAsia"/>
          <w:color w:val="333333"/>
          <w:kern w:val="0"/>
          <w:sz w:val="30"/>
          <w:szCs w:val="30"/>
        </w:rPr>
        <w:t>。</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黑体" w:eastAsia="黑体" w:hAnsi="宋体" w:cs="宋体" w:hint="eastAsia"/>
          <w:color w:val="333333"/>
          <w:kern w:val="0"/>
          <w:sz w:val="30"/>
          <w:szCs w:val="30"/>
        </w:rPr>
        <w:t>十二、</w:t>
      </w:r>
      <w:r>
        <w:rPr>
          <w:rFonts w:ascii="仿宋_GB2312" w:eastAsia="仿宋_GB2312" w:hAnsi="宋体" w:cs="宋体" w:hint="eastAsia"/>
          <w:color w:val="333333"/>
          <w:kern w:val="0"/>
          <w:sz w:val="30"/>
          <w:szCs w:val="30"/>
        </w:rPr>
        <w:t>甲方必须在工程完工后</w:t>
      </w:r>
      <w:r>
        <w:rPr>
          <w:rFonts w:ascii="仿宋_GB2312" w:eastAsia="仿宋_GB2312" w:hAnsi="宋体" w:cs="宋体" w:hint="eastAsia"/>
          <w:color w:val="333333"/>
          <w:kern w:val="0"/>
          <w:sz w:val="30"/>
          <w:szCs w:val="30"/>
        </w:rPr>
        <w:t>两</w:t>
      </w:r>
      <w:r>
        <w:rPr>
          <w:rFonts w:ascii="仿宋_GB2312" w:eastAsia="仿宋_GB2312" w:hAnsi="宋体" w:cs="宋体" w:hint="eastAsia"/>
          <w:color w:val="333333"/>
          <w:kern w:val="0"/>
          <w:sz w:val="30"/>
          <w:szCs w:val="30"/>
        </w:rPr>
        <w:t>天内进行工程验收，不经验收而经营则视为甲方已验收合格而经营。</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ind w:left="600" w:hangingChars="200" w:hanging="600"/>
        <w:rPr>
          <w:rFonts w:ascii="仿宋_GB2312" w:eastAsia="仿宋_GB2312" w:hAnsi="宋体" w:cs="宋体" w:hint="eastAsia"/>
          <w:color w:val="333333"/>
          <w:kern w:val="0"/>
          <w:sz w:val="30"/>
          <w:szCs w:val="30"/>
        </w:rPr>
      </w:pPr>
      <w:r>
        <w:rPr>
          <w:rFonts w:ascii="黑体" w:eastAsia="黑体" w:hAnsi="宋体" w:cs="宋体" w:hint="eastAsia"/>
          <w:color w:val="333333"/>
          <w:kern w:val="0"/>
          <w:sz w:val="30"/>
          <w:szCs w:val="30"/>
        </w:rPr>
        <w:t>十三、</w:t>
      </w:r>
      <w:r>
        <w:rPr>
          <w:rFonts w:ascii="仿宋_GB2312" w:eastAsia="仿宋_GB2312" w:hAnsi="宋体" w:cs="宋体" w:hint="eastAsia"/>
          <w:color w:val="333333"/>
          <w:kern w:val="0"/>
          <w:sz w:val="30"/>
          <w:szCs w:val="30"/>
        </w:rPr>
        <w:t>保修期限：自甲方验收合格起算，保修时间为一年。</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黑体" w:eastAsia="黑体" w:hAnsi="宋体" w:cs="宋体" w:hint="eastAsia"/>
          <w:color w:val="333333"/>
          <w:kern w:val="0"/>
          <w:sz w:val="30"/>
          <w:szCs w:val="30"/>
        </w:rPr>
        <w:t>十四、</w:t>
      </w:r>
      <w:r>
        <w:rPr>
          <w:rFonts w:ascii="仿宋_GB2312" w:eastAsia="仿宋_GB2312" w:hAnsi="宋体" w:cs="宋体" w:hint="eastAsia"/>
          <w:color w:val="333333"/>
          <w:kern w:val="0"/>
          <w:sz w:val="30"/>
          <w:szCs w:val="30"/>
        </w:rPr>
        <w:t>协议到期甲方如有意续约，应在计划时间内与乙方进行协商。本协议一式二份，甲乙双方各执一份。</w:t>
      </w:r>
      <w:r>
        <w:rPr>
          <w:rFonts w:ascii="仿宋_GB2312" w:eastAsia="仿宋_GB2312" w:hAnsi="宋体" w:cs="宋体" w:hint="eastAsia"/>
          <w:color w:val="333333"/>
          <w:kern w:val="0"/>
          <w:sz w:val="30"/>
          <w:szCs w:val="30"/>
        </w:rPr>
        <w:t xml:space="preserve"> </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甲方（发包方）：</w:t>
      </w:r>
      <w:r>
        <w:rPr>
          <w:rFonts w:ascii="仿宋_GB2312" w:eastAsia="仿宋_GB2312" w:hAnsi="宋体" w:cs="宋体" w:hint="eastAsia"/>
          <w:color w:val="333333"/>
          <w:kern w:val="0"/>
          <w:sz w:val="30"/>
          <w:szCs w:val="30"/>
        </w:rPr>
        <w:t xml:space="preserve">             </w:t>
      </w:r>
      <w:r>
        <w:rPr>
          <w:rFonts w:ascii="仿宋_GB2312" w:eastAsia="仿宋_GB2312" w:hAnsi="宋体" w:cs="宋体" w:hint="eastAsia"/>
          <w:color w:val="333333"/>
          <w:kern w:val="0"/>
          <w:sz w:val="30"/>
          <w:szCs w:val="30"/>
        </w:rPr>
        <w:t>乙方（承包方）：</w:t>
      </w:r>
    </w:p>
    <w:p w:rsidR="009D16F1" w:rsidRDefault="009D16F1">
      <w:pPr>
        <w:widowControl/>
        <w:shd w:val="clear" w:color="auto" w:fill="FFFFFF"/>
        <w:spacing w:line="640" w:lineRule="exact"/>
        <w:rPr>
          <w:rFonts w:ascii="仿宋_GB2312" w:eastAsia="仿宋_GB2312" w:hAnsi="宋体" w:cs="宋体" w:hint="eastAsia"/>
          <w:color w:val="333333"/>
          <w:kern w:val="0"/>
          <w:sz w:val="30"/>
          <w:szCs w:val="30"/>
        </w:rPr>
      </w:pPr>
      <w:r>
        <w:rPr>
          <w:rFonts w:ascii="仿宋_GB2312" w:eastAsia="仿宋_GB2312" w:hAnsi="宋体" w:cs="宋体" w:hint="eastAsia"/>
          <w:color w:val="333333"/>
          <w:kern w:val="0"/>
          <w:sz w:val="30"/>
          <w:szCs w:val="30"/>
        </w:rPr>
        <w:t>身份证号码：</w:t>
      </w:r>
      <w:r>
        <w:rPr>
          <w:rFonts w:ascii="仿宋_GB2312" w:eastAsia="仿宋_GB2312" w:hAnsi="宋体" w:cs="宋体" w:hint="eastAsia"/>
          <w:color w:val="333333"/>
          <w:kern w:val="0"/>
          <w:sz w:val="30"/>
          <w:szCs w:val="30"/>
        </w:rPr>
        <w:t xml:space="preserve">                 </w:t>
      </w:r>
      <w:r>
        <w:rPr>
          <w:rFonts w:ascii="仿宋_GB2312" w:eastAsia="仿宋_GB2312" w:hAnsi="宋体" w:cs="宋体" w:hint="eastAsia"/>
          <w:color w:val="333333"/>
          <w:kern w:val="0"/>
          <w:sz w:val="30"/>
          <w:szCs w:val="30"/>
        </w:rPr>
        <w:t>身份证号码</w:t>
      </w:r>
      <w:r>
        <w:rPr>
          <w:rFonts w:ascii="仿宋_GB2312" w:eastAsia="仿宋_GB2312" w:hAnsi="宋体" w:cs="宋体" w:hint="eastAsia"/>
          <w:color w:val="333333"/>
          <w:kern w:val="0"/>
          <w:sz w:val="30"/>
          <w:szCs w:val="30"/>
        </w:rPr>
        <w:t>:340503197811210017</w:t>
      </w:r>
    </w:p>
    <w:p w:rsidR="009D16F1" w:rsidRDefault="009D16F1">
      <w:pPr>
        <w:widowControl/>
        <w:shd w:val="clear" w:color="auto" w:fill="FFFFFF"/>
        <w:tabs>
          <w:tab w:val="left" w:pos="5197"/>
        </w:tabs>
        <w:spacing w:line="640" w:lineRule="exact"/>
        <w:rPr>
          <w:rFonts w:ascii="仿宋_GB2312" w:eastAsia="仿宋_GB2312" w:hAnsi="Arial" w:cs="Arial" w:hint="eastAsia"/>
          <w:color w:val="000000"/>
          <w:kern w:val="0"/>
          <w:sz w:val="30"/>
          <w:szCs w:val="30"/>
        </w:rPr>
      </w:pPr>
      <w:r>
        <w:rPr>
          <w:rFonts w:ascii="仿宋_GB2312" w:eastAsia="仿宋_GB2312" w:hAnsi="Arial" w:cs="Arial" w:hint="eastAsia"/>
          <w:color w:val="000000"/>
          <w:kern w:val="0"/>
          <w:sz w:val="30"/>
          <w:szCs w:val="30"/>
        </w:rPr>
        <w:t xml:space="preserve">                             </w:t>
      </w:r>
      <w:r>
        <w:rPr>
          <w:rFonts w:ascii="仿宋_GB2312" w:eastAsia="仿宋_GB2312" w:hAnsi="Arial" w:cs="Arial" w:hint="eastAsia"/>
          <w:color w:val="000000"/>
          <w:kern w:val="0"/>
          <w:sz w:val="30"/>
          <w:szCs w:val="30"/>
        </w:rPr>
        <w:t>以下为乙方汇款资料：</w:t>
      </w:r>
    </w:p>
    <w:p w:rsidR="009D16F1" w:rsidRDefault="009D16F1">
      <w:pPr>
        <w:widowControl/>
        <w:shd w:val="clear" w:color="auto" w:fill="FFFFFF"/>
        <w:tabs>
          <w:tab w:val="left" w:pos="5197"/>
        </w:tabs>
        <w:spacing w:line="640" w:lineRule="exact"/>
        <w:rPr>
          <w:rFonts w:ascii="仿宋_GB2312" w:eastAsia="仿宋_GB2312" w:hAnsi="Arial" w:cs="Arial" w:hint="eastAsia"/>
          <w:color w:val="000000"/>
          <w:kern w:val="0"/>
          <w:sz w:val="30"/>
          <w:szCs w:val="30"/>
        </w:rPr>
      </w:pPr>
      <w:r>
        <w:rPr>
          <w:rFonts w:ascii="仿宋_GB2312" w:eastAsia="仿宋_GB2312" w:hAnsi="Arial" w:cs="Arial" w:hint="eastAsia"/>
          <w:color w:val="000000"/>
          <w:kern w:val="0"/>
          <w:sz w:val="30"/>
          <w:szCs w:val="30"/>
        </w:rPr>
        <w:t xml:space="preserve">                             </w:t>
      </w:r>
      <w:r>
        <w:rPr>
          <w:rFonts w:ascii="仿宋_GB2312" w:eastAsia="仿宋_GB2312" w:hAnsi="Arial" w:cs="Arial" w:hint="eastAsia"/>
          <w:color w:val="000000"/>
          <w:kern w:val="0"/>
          <w:sz w:val="30"/>
          <w:szCs w:val="30"/>
        </w:rPr>
        <w:t>开户行：中国银行</w:t>
      </w:r>
    </w:p>
    <w:p w:rsidR="009D16F1" w:rsidRDefault="009D16F1">
      <w:pPr>
        <w:widowControl/>
        <w:shd w:val="clear" w:color="auto" w:fill="FFFFFF"/>
        <w:tabs>
          <w:tab w:val="left" w:pos="5197"/>
        </w:tabs>
        <w:spacing w:line="640" w:lineRule="exact"/>
        <w:rPr>
          <w:rFonts w:ascii="仿宋_GB2312" w:eastAsia="仿宋_GB2312" w:hAnsi="Arial" w:cs="Arial" w:hint="eastAsia"/>
          <w:color w:val="000000"/>
          <w:kern w:val="0"/>
          <w:sz w:val="30"/>
          <w:szCs w:val="30"/>
        </w:rPr>
      </w:pPr>
      <w:r>
        <w:rPr>
          <w:rFonts w:ascii="仿宋_GB2312" w:eastAsia="仿宋_GB2312" w:hAnsi="Arial" w:cs="Arial" w:hint="eastAsia"/>
          <w:color w:val="000000"/>
          <w:kern w:val="0"/>
          <w:sz w:val="30"/>
          <w:szCs w:val="30"/>
        </w:rPr>
        <w:t xml:space="preserve">                             </w:t>
      </w:r>
      <w:r>
        <w:rPr>
          <w:rFonts w:ascii="仿宋_GB2312" w:eastAsia="仿宋_GB2312" w:hAnsi="Arial" w:cs="Arial" w:hint="eastAsia"/>
          <w:color w:val="000000"/>
          <w:kern w:val="0"/>
          <w:sz w:val="30"/>
          <w:szCs w:val="30"/>
        </w:rPr>
        <w:t>户名：朱敏</w:t>
      </w:r>
    </w:p>
    <w:p w:rsidR="009D16F1" w:rsidRDefault="009D16F1">
      <w:pPr>
        <w:widowControl/>
        <w:shd w:val="clear" w:color="auto" w:fill="FFFFFF"/>
        <w:tabs>
          <w:tab w:val="left" w:pos="5197"/>
        </w:tabs>
        <w:spacing w:line="640" w:lineRule="exact"/>
        <w:rPr>
          <w:rFonts w:ascii="仿宋_GB2312" w:eastAsia="仿宋_GB2312" w:hAnsi="Arial" w:cs="Arial" w:hint="eastAsia"/>
          <w:color w:val="000000"/>
          <w:kern w:val="0"/>
          <w:sz w:val="30"/>
          <w:szCs w:val="30"/>
        </w:rPr>
      </w:pPr>
      <w:r>
        <w:rPr>
          <w:rFonts w:ascii="仿宋_GB2312" w:eastAsia="仿宋_GB2312" w:hAnsi="Arial" w:cs="Arial" w:hint="eastAsia"/>
          <w:color w:val="000000"/>
          <w:kern w:val="0"/>
          <w:sz w:val="30"/>
          <w:szCs w:val="30"/>
        </w:rPr>
        <w:t xml:space="preserve">                             </w:t>
      </w:r>
      <w:r>
        <w:rPr>
          <w:rFonts w:ascii="仿宋_GB2312" w:eastAsia="仿宋_GB2312" w:hAnsi="Arial" w:cs="Arial" w:hint="eastAsia"/>
          <w:color w:val="000000"/>
          <w:kern w:val="0"/>
          <w:sz w:val="30"/>
          <w:szCs w:val="30"/>
        </w:rPr>
        <w:t>银行账户</w:t>
      </w:r>
      <w:r>
        <w:rPr>
          <w:rFonts w:ascii="仿宋_GB2312" w:eastAsia="仿宋_GB2312" w:hAnsi="Arial" w:cs="Arial" w:hint="eastAsia"/>
          <w:color w:val="000000"/>
          <w:kern w:val="0"/>
          <w:sz w:val="30"/>
          <w:szCs w:val="30"/>
        </w:rPr>
        <w:t>6217856300007338018</w:t>
      </w:r>
    </w:p>
    <w:p w:rsidR="009D16F1" w:rsidRDefault="009D16F1">
      <w:pPr>
        <w:widowControl/>
        <w:shd w:val="clear" w:color="auto" w:fill="FFFFFF"/>
        <w:spacing w:line="640" w:lineRule="exact"/>
        <w:rPr>
          <w:rFonts w:ascii="仿宋_GB2312" w:eastAsia="仿宋_GB2312" w:hAnsi="Arial" w:cs="Arial" w:hint="eastAsia"/>
          <w:color w:val="000000"/>
          <w:kern w:val="0"/>
          <w:sz w:val="30"/>
          <w:szCs w:val="30"/>
        </w:rPr>
      </w:pPr>
    </w:p>
    <w:p w:rsidR="009D16F1" w:rsidRDefault="009D16F1">
      <w:pPr>
        <w:widowControl/>
        <w:shd w:val="clear" w:color="auto" w:fill="FFFFFF"/>
        <w:spacing w:line="640" w:lineRule="exact"/>
        <w:rPr>
          <w:rFonts w:ascii="仿宋_GB2312" w:eastAsia="仿宋_GB2312" w:hAnsi="Arial" w:cs="Arial" w:hint="eastAsia"/>
          <w:color w:val="000000"/>
          <w:kern w:val="0"/>
          <w:sz w:val="32"/>
          <w:szCs w:val="32"/>
        </w:rPr>
      </w:pPr>
      <w:r>
        <w:rPr>
          <w:rFonts w:ascii="仿宋_GB2312" w:eastAsia="仿宋_GB2312" w:hAnsi="Arial" w:cs="Arial" w:hint="eastAsia"/>
          <w:color w:val="000000"/>
          <w:kern w:val="0"/>
          <w:sz w:val="30"/>
          <w:szCs w:val="30"/>
        </w:rPr>
        <w:t xml:space="preserve">                     2017</w:t>
      </w:r>
      <w:r>
        <w:rPr>
          <w:rFonts w:ascii="仿宋_GB2312" w:eastAsia="仿宋_GB2312" w:hAnsi="Arial" w:cs="Arial" w:hint="eastAsia"/>
          <w:color w:val="000000"/>
          <w:kern w:val="0"/>
          <w:sz w:val="30"/>
          <w:szCs w:val="30"/>
        </w:rPr>
        <w:t>年</w:t>
      </w:r>
      <w:r>
        <w:rPr>
          <w:rFonts w:ascii="仿宋_GB2312" w:eastAsia="仿宋_GB2312" w:hAnsi="Arial" w:cs="Arial" w:hint="eastAsia"/>
          <w:color w:val="000000"/>
          <w:kern w:val="0"/>
          <w:sz w:val="30"/>
          <w:szCs w:val="30"/>
        </w:rPr>
        <w:t xml:space="preserve"> </w:t>
      </w:r>
      <w:r>
        <w:rPr>
          <w:rFonts w:ascii="仿宋_GB2312" w:eastAsia="仿宋_GB2312" w:hAnsi="Arial" w:cs="Arial" w:hint="eastAsia"/>
          <w:color w:val="000000"/>
          <w:kern w:val="0"/>
          <w:sz w:val="30"/>
          <w:szCs w:val="30"/>
        </w:rPr>
        <w:t>3</w:t>
      </w:r>
      <w:r>
        <w:rPr>
          <w:rFonts w:ascii="仿宋_GB2312" w:eastAsia="仿宋_GB2312" w:hAnsi="Arial" w:cs="Arial" w:hint="eastAsia"/>
          <w:color w:val="000000"/>
          <w:kern w:val="0"/>
          <w:sz w:val="30"/>
          <w:szCs w:val="30"/>
        </w:rPr>
        <w:t xml:space="preserve"> </w:t>
      </w:r>
      <w:r>
        <w:rPr>
          <w:rFonts w:ascii="仿宋_GB2312" w:eastAsia="仿宋_GB2312" w:hAnsi="Arial" w:cs="Arial" w:hint="eastAsia"/>
          <w:color w:val="000000"/>
          <w:kern w:val="0"/>
          <w:sz w:val="30"/>
          <w:szCs w:val="30"/>
        </w:rPr>
        <w:t>月</w:t>
      </w:r>
      <w:r>
        <w:rPr>
          <w:rFonts w:ascii="仿宋_GB2312" w:eastAsia="仿宋_GB2312" w:hAnsi="Arial" w:cs="Arial" w:hint="eastAsia"/>
          <w:color w:val="000000"/>
          <w:kern w:val="0"/>
          <w:sz w:val="30"/>
          <w:szCs w:val="30"/>
        </w:rPr>
        <w:t xml:space="preserve">  </w:t>
      </w:r>
      <w:r>
        <w:rPr>
          <w:rFonts w:ascii="仿宋_GB2312" w:eastAsia="仿宋_GB2312" w:hAnsi="Arial" w:cs="Arial" w:hint="eastAsia"/>
          <w:color w:val="000000"/>
          <w:kern w:val="0"/>
          <w:sz w:val="30"/>
          <w:szCs w:val="30"/>
        </w:rPr>
        <w:t>日</w:t>
      </w:r>
      <w:r>
        <w:rPr>
          <w:rFonts w:ascii="仿宋_GB2312" w:eastAsia="仿宋_GB2312" w:hAnsi="Arial" w:cs="Arial" w:hint="eastAsia"/>
          <w:color w:val="000000"/>
          <w:kern w:val="0"/>
          <w:sz w:val="32"/>
          <w:szCs w:val="32"/>
        </w:rPr>
        <w:t xml:space="preserve"> </w:t>
      </w:r>
    </w:p>
    <w:sectPr w:rsidR="009D16F1">
      <w:footerReference w:type="even" r:id="rId6"/>
      <w:footerReference w:type="default" r:id="rId7"/>
      <w:pgSz w:w="11906" w:h="16838"/>
      <w:pgMar w:top="1531" w:right="1588" w:bottom="1474"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16F1" w:rsidRDefault="009D16F1">
      <w:r>
        <w:separator/>
      </w:r>
    </w:p>
  </w:endnote>
  <w:endnote w:type="continuationSeparator" w:id="0">
    <w:p w:rsidR="009D16F1" w:rsidRDefault="009D1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微软雅黑"/>
    <w:charset w:val="86"/>
    <w:family w:val="auto"/>
    <w:pitch w:val="variable"/>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16F1" w:rsidRDefault="009D16F1">
    <w:pPr>
      <w:pStyle w:val="a5"/>
      <w:framePr w:wrap="around" w:vAnchor="text" w:hAnchor="margin" w:xAlign="right" w:y="1"/>
      <w:rPr>
        <w:rStyle w:val="a3"/>
      </w:rPr>
    </w:pPr>
    <w:r>
      <w:fldChar w:fldCharType="begin"/>
    </w:r>
    <w:r>
      <w:rPr>
        <w:rStyle w:val="a3"/>
      </w:rPr>
      <w:instrText xml:space="preserve">PAGE  </w:instrText>
    </w:r>
    <w:r>
      <w:fldChar w:fldCharType="end"/>
    </w:r>
  </w:p>
  <w:p w:rsidR="009D16F1" w:rsidRDefault="009D16F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16F1" w:rsidRDefault="009D16F1">
    <w:pPr>
      <w:pStyle w:val="a5"/>
      <w:framePr w:wrap="around" w:vAnchor="text" w:hAnchor="margin" w:xAlign="right" w:y="-83"/>
      <w:rPr>
        <w:rStyle w:val="a3"/>
      </w:rPr>
    </w:pPr>
    <w:r>
      <w:fldChar w:fldCharType="begin"/>
    </w:r>
    <w:r>
      <w:rPr>
        <w:rStyle w:val="a3"/>
      </w:rPr>
      <w:instrText xml:space="preserve">PAGE  </w:instrText>
    </w:r>
    <w:r>
      <w:fldChar w:fldCharType="separate"/>
    </w:r>
    <w:r>
      <w:rPr>
        <w:rStyle w:val="a3"/>
        <w:lang w:val="en-US" w:eastAsia="zh-CN"/>
      </w:rPr>
      <w:t>1</w:t>
    </w:r>
    <w:r>
      <w:fldChar w:fldCharType="end"/>
    </w:r>
  </w:p>
  <w:p w:rsidR="009D16F1" w:rsidRDefault="009D16F1">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16F1" w:rsidRDefault="009D16F1">
      <w:r>
        <w:separator/>
      </w:r>
    </w:p>
  </w:footnote>
  <w:footnote w:type="continuationSeparator" w:id="0">
    <w:p w:rsidR="009D16F1" w:rsidRDefault="009D16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1ACD"/>
    <w:rsid w:val="00002C57"/>
    <w:rsid w:val="00041805"/>
    <w:rsid w:val="00052531"/>
    <w:rsid w:val="00095BA3"/>
    <w:rsid w:val="000A6A14"/>
    <w:rsid w:val="000B4C79"/>
    <w:rsid w:val="00131AAC"/>
    <w:rsid w:val="001C5D3C"/>
    <w:rsid w:val="001C6018"/>
    <w:rsid w:val="0027582E"/>
    <w:rsid w:val="002D4CBC"/>
    <w:rsid w:val="00345243"/>
    <w:rsid w:val="00361B1E"/>
    <w:rsid w:val="003752FE"/>
    <w:rsid w:val="003F23D8"/>
    <w:rsid w:val="00442791"/>
    <w:rsid w:val="00490756"/>
    <w:rsid w:val="004C366F"/>
    <w:rsid w:val="004D6C80"/>
    <w:rsid w:val="004D7A9E"/>
    <w:rsid w:val="00557B8A"/>
    <w:rsid w:val="005A3422"/>
    <w:rsid w:val="005A4A0F"/>
    <w:rsid w:val="005E41F2"/>
    <w:rsid w:val="00601839"/>
    <w:rsid w:val="0063451D"/>
    <w:rsid w:val="006670F3"/>
    <w:rsid w:val="006862D3"/>
    <w:rsid w:val="00690948"/>
    <w:rsid w:val="006C027D"/>
    <w:rsid w:val="006E2318"/>
    <w:rsid w:val="00711044"/>
    <w:rsid w:val="00736B0E"/>
    <w:rsid w:val="007C751A"/>
    <w:rsid w:val="008C25AA"/>
    <w:rsid w:val="008C5884"/>
    <w:rsid w:val="00953416"/>
    <w:rsid w:val="00977906"/>
    <w:rsid w:val="00980A67"/>
    <w:rsid w:val="009C4FEA"/>
    <w:rsid w:val="009D16F1"/>
    <w:rsid w:val="009E2555"/>
    <w:rsid w:val="00B57BAD"/>
    <w:rsid w:val="00B70010"/>
    <w:rsid w:val="00BA752D"/>
    <w:rsid w:val="00BF2BC2"/>
    <w:rsid w:val="00C1688C"/>
    <w:rsid w:val="00CA5BF9"/>
    <w:rsid w:val="00D30ECF"/>
    <w:rsid w:val="00D61ACD"/>
    <w:rsid w:val="00DA2C2F"/>
    <w:rsid w:val="00E3360C"/>
    <w:rsid w:val="00E526FA"/>
    <w:rsid w:val="00F25AD4"/>
    <w:rsid w:val="00F864D5"/>
    <w:rsid w:val="00FA2CC3"/>
    <w:rsid w:val="00FB08E7"/>
    <w:rsid w:val="00FC5709"/>
    <w:rsid w:val="00FF611E"/>
    <w:rsid w:val="11D72DC8"/>
    <w:rsid w:val="36E50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982AD38-6403-4A51-ADC3-4F3256D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Balloon Text"/>
    <w:basedOn w:val="a"/>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285</Words>
  <Characters>1626</Characters>
  <Application>Microsoft Office Word</Application>
  <DocSecurity>4</DocSecurity>
  <PresentationFormat/>
  <Lines>13</Lines>
  <Paragraphs>3</Paragraphs>
  <Slides>0</Slides>
  <Notes>0</Notes>
  <HiddenSlides>0</HiddenSlides>
  <MMClips>0</MMClips>
  <ScaleCrop>false</ScaleCrop>
  <Manager/>
  <Company>CHINA</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门面装修合同</dc:title>
  <dc:subject/>
  <dc:creator>USER</dc:creator>
  <cp:keywords/>
  <dc:description/>
  <cp:lastModifiedBy>Administrator</cp:lastModifiedBy>
  <cp:revision>2</cp:revision>
  <cp:lastPrinted>2010-11-13T02:20:00Z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2052-10.1.0.6173</vt:lpwstr>
  </property>
</Properties>
</file>