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0DA" w:rsidRDefault="000E10DA" w:rsidP="000E10DA">
      <w:pPr>
        <w:pBdr>
          <w:bottom w:val="single" w:sz="2" w:space="0" w:color="auto"/>
        </w:pBdr>
        <w:spacing w:line="400" w:lineRule="auto"/>
        <w:ind w:firstLine="40"/>
        <w:rPr>
          <w:rFonts w:ascii="Agency FB" w:eastAsia="Agency FB" w:hAnsi="Agency FB" w:cs="Agency FB" w:hint="eastAsia"/>
          <w:strike/>
          <w:color w:val="000000"/>
          <w:spacing w:val="-20"/>
          <w:w w:val="33"/>
          <w:sz w:val="16"/>
          <w:szCs w:val="44"/>
        </w:rPr>
      </w:pPr>
    </w:p>
    <w:p w:rsidR="000E10DA" w:rsidRDefault="000E10DA" w:rsidP="000E10DA">
      <w:pPr>
        <w:spacing w:line="360" w:lineRule="auto"/>
        <w:rPr>
          <w:rFonts w:ascii="Times New Roman" w:eastAsia="华文楷体" w:hAnsi="Times New Roman" w:hint="eastAsia"/>
          <w:b/>
          <w:color w:val="000000"/>
          <w:sz w:val="44"/>
          <w:szCs w:val="44"/>
        </w:rPr>
      </w:pPr>
    </w:p>
    <w:p w:rsidR="000E10DA" w:rsidRDefault="000E10DA" w:rsidP="000E10DA">
      <w:pPr>
        <w:spacing w:line="360" w:lineRule="auto"/>
        <w:rPr>
          <w:rFonts w:ascii="Times New Roman" w:eastAsia="华文楷体" w:hAnsi="Times New Roman" w:hint="eastAsia"/>
          <w:b/>
          <w:color w:val="000000"/>
          <w:sz w:val="44"/>
          <w:szCs w:val="44"/>
        </w:rPr>
      </w:pPr>
    </w:p>
    <w:p w:rsidR="000E10DA" w:rsidRDefault="000E10DA" w:rsidP="000E10DA">
      <w:pPr>
        <w:spacing w:line="360" w:lineRule="auto"/>
        <w:rPr>
          <w:rFonts w:ascii="Times New Roman" w:eastAsia="华文楷体" w:hAnsi="Times New Roman"/>
          <w:b/>
          <w:color w:val="000000"/>
          <w:sz w:val="48"/>
          <w:szCs w:val="44"/>
        </w:rPr>
      </w:pPr>
      <w:r w:rsidRPr="000E10DA">
        <w:rPr>
          <w:rFonts w:ascii="Times New Roman" w:eastAsia="华文楷体" w:hAnsi="Times New Roman"/>
          <w:b/>
          <w:color w:val="000000"/>
          <w:sz w:val="48"/>
          <w:szCs w:val="44"/>
        </w:rPr>
        <w:t>Amazon</w:t>
      </w:r>
      <w:r w:rsidR="00382999">
        <w:rPr>
          <w:rFonts w:ascii="Times New Roman" w:eastAsia="华文楷体" w:hAnsi="Times New Roman" w:hint="eastAsia"/>
          <w:b/>
          <w:color w:val="000000"/>
          <w:sz w:val="48"/>
          <w:szCs w:val="44"/>
        </w:rPr>
        <w:t>电子</w:t>
      </w:r>
      <w:r w:rsidR="00382999">
        <w:rPr>
          <w:rFonts w:ascii="Times New Roman" w:eastAsia="华文楷体" w:hAnsi="Times New Roman"/>
          <w:b/>
          <w:color w:val="000000"/>
          <w:sz w:val="48"/>
          <w:szCs w:val="44"/>
        </w:rPr>
        <w:t>商务</w:t>
      </w:r>
      <w:r w:rsidRPr="000E10DA">
        <w:rPr>
          <w:rFonts w:ascii="Times New Roman" w:eastAsia="华文楷体" w:hAnsi="Times New Roman" w:hint="eastAsia"/>
          <w:b/>
          <w:color w:val="000000"/>
          <w:sz w:val="48"/>
          <w:szCs w:val="44"/>
        </w:rPr>
        <w:t>代运营合作协议</w:t>
      </w:r>
    </w:p>
    <w:p w:rsidR="000E10DA" w:rsidRPr="00A43408"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rPr>
          <w:rFonts w:ascii="Times New Roman" w:eastAsia="华文楷体" w:hAnsi="Times New Roman" w:hint="eastAsia"/>
          <w:b/>
          <w:color w:val="000000"/>
          <w:sz w:val="48"/>
          <w:szCs w:val="44"/>
        </w:rPr>
      </w:pPr>
    </w:p>
    <w:p w:rsidR="000E10DA" w:rsidRDefault="000E10DA" w:rsidP="000E10DA">
      <w:pPr>
        <w:spacing w:line="360" w:lineRule="auto"/>
        <w:jc w:val="right"/>
        <w:rPr>
          <w:rFonts w:ascii="Times New Roman" w:eastAsia="华文楷体" w:hAnsi="Times New Roman"/>
          <w:b/>
          <w:color w:val="000000"/>
          <w:sz w:val="32"/>
          <w:szCs w:val="44"/>
        </w:rPr>
      </w:pPr>
    </w:p>
    <w:p w:rsidR="000E10DA" w:rsidRDefault="000E10DA" w:rsidP="000E10DA">
      <w:pPr>
        <w:spacing w:line="360" w:lineRule="auto"/>
        <w:jc w:val="right"/>
        <w:rPr>
          <w:rFonts w:ascii="Times New Roman" w:eastAsia="华文楷体" w:hAnsi="Times New Roman" w:hint="eastAsia"/>
          <w:b/>
          <w:color w:val="000000"/>
          <w:sz w:val="32"/>
          <w:szCs w:val="44"/>
        </w:rPr>
      </w:pPr>
    </w:p>
    <w:p w:rsidR="000E10DA" w:rsidRDefault="000E10DA" w:rsidP="000E10DA">
      <w:pPr>
        <w:spacing w:line="360" w:lineRule="auto"/>
        <w:jc w:val="right"/>
        <w:rPr>
          <w:rFonts w:ascii="Times New Roman" w:eastAsia="华文楷体" w:hAnsi="Times New Roman" w:hint="eastAsia"/>
          <w:b/>
          <w:color w:val="000000"/>
          <w:sz w:val="32"/>
          <w:szCs w:val="44"/>
        </w:rPr>
      </w:pPr>
    </w:p>
    <w:p w:rsidR="000E10DA" w:rsidRPr="000E10DA" w:rsidRDefault="00143901" w:rsidP="000E10DA">
      <w:pPr>
        <w:spacing w:line="360" w:lineRule="auto"/>
        <w:jc w:val="right"/>
        <w:rPr>
          <w:rFonts w:ascii="Times New Roman" w:eastAsia="华文楷体" w:hAnsi="Times New Roman"/>
          <w:b/>
          <w:color w:val="000000"/>
          <w:sz w:val="32"/>
          <w:szCs w:val="44"/>
        </w:rPr>
      </w:pPr>
      <w:r>
        <w:rPr>
          <w:rFonts w:ascii="Times New Roman" w:eastAsia="华文楷体" w:hAnsi="Times New Roman"/>
          <w:b/>
          <w:color w:val="000000"/>
          <w:sz w:val="32"/>
          <w:szCs w:val="44"/>
        </w:rPr>
        <w:t>XXX</w:t>
      </w:r>
    </w:p>
    <w:p w:rsidR="000E10DA" w:rsidRPr="000E10DA" w:rsidRDefault="000E10DA" w:rsidP="000E10DA">
      <w:pPr>
        <w:spacing w:line="360" w:lineRule="auto"/>
        <w:jc w:val="right"/>
        <w:rPr>
          <w:rFonts w:ascii="Times New Roman" w:eastAsia="华文楷体" w:hAnsi="Times New Roman" w:hint="eastAsia"/>
          <w:b/>
          <w:color w:val="000000"/>
          <w:sz w:val="32"/>
          <w:szCs w:val="44"/>
        </w:rPr>
      </w:pPr>
      <w:r w:rsidRPr="000E10DA">
        <w:rPr>
          <w:rFonts w:ascii="Times New Roman" w:eastAsia="华文楷体" w:hAnsi="Times New Roman" w:hint="eastAsia"/>
          <w:b/>
          <w:color w:val="000000"/>
          <w:sz w:val="32"/>
          <w:szCs w:val="44"/>
        </w:rPr>
        <w:t>二〇</w:t>
      </w:r>
      <w:r w:rsidRPr="000E10DA">
        <w:rPr>
          <w:rFonts w:ascii="Times New Roman" w:eastAsia="华文楷体" w:hAnsi="Times New Roman"/>
          <w:b/>
          <w:color w:val="000000"/>
          <w:sz w:val="32"/>
          <w:szCs w:val="44"/>
        </w:rPr>
        <w:t>一七年七月</w:t>
      </w:r>
    </w:p>
    <w:p w:rsidR="000E10DA" w:rsidRDefault="000E10DA" w:rsidP="008A512C">
      <w:pPr>
        <w:spacing w:line="360" w:lineRule="auto"/>
        <w:rPr>
          <w:rFonts w:ascii="Times New Roman" w:eastAsia="华文楷体" w:hAnsi="Times New Roman"/>
          <w:b/>
          <w:color w:val="000000"/>
          <w:sz w:val="44"/>
          <w:szCs w:val="44"/>
        </w:rPr>
      </w:pPr>
    </w:p>
    <w:p w:rsidR="000965AE" w:rsidRPr="000965AE" w:rsidRDefault="000E10DA" w:rsidP="008A512C">
      <w:pPr>
        <w:spacing w:line="360" w:lineRule="auto"/>
        <w:rPr>
          <w:rFonts w:ascii="Times New Roman" w:eastAsia="华文楷体" w:hAnsi="Times New Roman" w:hint="eastAsia"/>
          <w:b/>
          <w:color w:val="000000"/>
          <w:sz w:val="44"/>
          <w:szCs w:val="44"/>
        </w:rPr>
      </w:pPr>
      <w:r>
        <w:rPr>
          <w:rFonts w:ascii="Times New Roman" w:eastAsia="华文楷体" w:hAnsi="Times New Roman"/>
          <w:b/>
          <w:color w:val="000000"/>
          <w:sz w:val="44"/>
          <w:szCs w:val="44"/>
        </w:rPr>
        <w:br w:type="page"/>
      </w:r>
      <w:r w:rsidR="001B5605" w:rsidRPr="000965AE">
        <w:rPr>
          <w:rFonts w:ascii="Times New Roman" w:eastAsia="华文楷体" w:hAnsi="Times New Roman"/>
          <w:b/>
          <w:color w:val="000000"/>
          <w:sz w:val="44"/>
          <w:szCs w:val="44"/>
        </w:rPr>
        <w:lastRenderedPageBreak/>
        <w:t>Amazon</w:t>
      </w:r>
      <w:r w:rsidR="00382999">
        <w:rPr>
          <w:rFonts w:ascii="Times New Roman" w:eastAsia="华文楷体" w:hAnsi="Times New Roman" w:hint="eastAsia"/>
          <w:b/>
          <w:color w:val="000000"/>
          <w:sz w:val="44"/>
          <w:szCs w:val="44"/>
        </w:rPr>
        <w:t>电子</w:t>
      </w:r>
      <w:r w:rsidR="00382999">
        <w:rPr>
          <w:rFonts w:ascii="Times New Roman" w:eastAsia="华文楷体" w:hAnsi="Times New Roman"/>
          <w:b/>
          <w:color w:val="000000"/>
          <w:sz w:val="44"/>
          <w:szCs w:val="44"/>
        </w:rPr>
        <w:t>商务</w:t>
      </w:r>
      <w:r w:rsidR="000965AE" w:rsidRPr="000965AE">
        <w:rPr>
          <w:rFonts w:ascii="Times New Roman" w:eastAsia="华文楷体" w:hAnsi="Times New Roman" w:hint="eastAsia"/>
          <w:b/>
          <w:color w:val="000000"/>
          <w:sz w:val="44"/>
          <w:szCs w:val="44"/>
        </w:rPr>
        <w:t>代运营合作协议</w:t>
      </w:r>
    </w:p>
    <w:p w:rsidR="000965AE" w:rsidRPr="000965AE" w:rsidRDefault="000965AE" w:rsidP="008A512C">
      <w:pPr>
        <w:spacing w:line="360" w:lineRule="auto"/>
        <w:rPr>
          <w:rFonts w:ascii="Times New Roman" w:eastAsia="华文楷体" w:hAnsi="Times New Roman"/>
          <w:color w:val="000000"/>
          <w:sz w:val="22"/>
          <w:szCs w:val="24"/>
        </w:rPr>
      </w:pPr>
    </w:p>
    <w:p w:rsidR="00F56D08" w:rsidRPr="000E10DA" w:rsidRDefault="00F56D08"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本</w:t>
      </w:r>
      <w:r w:rsidRPr="000E10DA">
        <w:rPr>
          <w:rFonts w:ascii="Times New Roman" w:eastAsia="华文楷体" w:hAnsi="Times New Roman"/>
          <w:color w:val="000000"/>
          <w:sz w:val="24"/>
          <w:szCs w:val="24"/>
        </w:rPr>
        <w:t>协议由以下双方于</w:t>
      </w:r>
      <w:r w:rsidRPr="000E10DA">
        <w:rPr>
          <w:rFonts w:ascii="Times New Roman" w:eastAsia="华文楷体" w:hAnsi="Times New Roman"/>
          <w:color w:val="000000"/>
          <w:sz w:val="24"/>
          <w:szCs w:val="24"/>
        </w:rPr>
        <w:t>2017</w:t>
      </w:r>
      <w:r w:rsidRPr="000E10DA">
        <w:rPr>
          <w:rFonts w:ascii="Times New Roman" w:eastAsia="华文楷体" w:hAnsi="Times New Roman" w:hint="eastAsia"/>
          <w:color w:val="000000"/>
          <w:sz w:val="24"/>
          <w:szCs w:val="24"/>
        </w:rPr>
        <w:t>年月日</w:t>
      </w:r>
      <w:r w:rsidRPr="000E10DA">
        <w:rPr>
          <w:rFonts w:ascii="Times New Roman" w:eastAsia="华文楷体" w:hAnsi="Times New Roman"/>
          <w:color w:val="000000"/>
          <w:sz w:val="24"/>
          <w:szCs w:val="24"/>
        </w:rPr>
        <w:t>在广东省</w:t>
      </w:r>
      <w:r w:rsidRPr="000E10DA">
        <w:rPr>
          <w:rFonts w:ascii="Times New Roman" w:eastAsia="华文楷体" w:hAnsi="Times New Roman" w:hint="eastAsia"/>
          <w:color w:val="000000"/>
          <w:sz w:val="24"/>
          <w:szCs w:val="24"/>
        </w:rPr>
        <w:t>市签订</w:t>
      </w:r>
      <w:r w:rsidRPr="000E10DA">
        <w:rPr>
          <w:rFonts w:ascii="Times New Roman" w:eastAsia="华文楷体" w:hAnsi="Times New Roman"/>
          <w:color w:val="000000"/>
          <w:sz w:val="24"/>
          <w:szCs w:val="24"/>
        </w:rPr>
        <w:t>：</w:t>
      </w:r>
    </w:p>
    <w:p w:rsidR="000965AE" w:rsidRPr="000E10DA" w:rsidRDefault="000965AE"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甲方：</w:t>
      </w:r>
    </w:p>
    <w:p w:rsidR="00F56D08" w:rsidRPr="000E10DA" w:rsidRDefault="00F56D08"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注册号</w:t>
      </w:r>
      <w:r w:rsidRPr="000E10DA">
        <w:rPr>
          <w:rFonts w:ascii="Times New Roman" w:eastAsia="华文楷体" w:hAnsi="Times New Roman"/>
          <w:b/>
          <w:color w:val="000000"/>
          <w:sz w:val="24"/>
          <w:szCs w:val="24"/>
        </w:rPr>
        <w:t>：</w:t>
      </w:r>
    </w:p>
    <w:p w:rsidR="00F56D08" w:rsidRPr="000E10DA" w:rsidRDefault="00F56D08" w:rsidP="008A512C">
      <w:pPr>
        <w:spacing w:line="360" w:lineRule="auto"/>
        <w:rPr>
          <w:rFonts w:ascii="Times New Roman" w:eastAsia="华文楷体" w:hAnsi="Times New Roman" w:cs="宋体"/>
          <w:b/>
          <w:color w:val="000000"/>
          <w:kern w:val="0"/>
          <w:sz w:val="24"/>
          <w:szCs w:val="24"/>
        </w:rPr>
      </w:pPr>
      <w:r w:rsidRPr="000E10DA">
        <w:rPr>
          <w:rFonts w:ascii="Times New Roman" w:eastAsia="华文楷体" w:hAnsi="Times New Roman" w:hint="eastAsia"/>
          <w:b/>
          <w:color w:val="000000"/>
          <w:sz w:val="24"/>
          <w:szCs w:val="24"/>
        </w:rPr>
        <w:t>住所</w:t>
      </w:r>
      <w:r w:rsidRPr="000E10DA">
        <w:rPr>
          <w:rFonts w:ascii="Times New Roman" w:eastAsia="华文楷体" w:hAnsi="Times New Roman"/>
          <w:b/>
          <w:color w:val="000000"/>
          <w:sz w:val="24"/>
          <w:szCs w:val="24"/>
        </w:rPr>
        <w:t>：</w:t>
      </w:r>
    </w:p>
    <w:p w:rsidR="000965AE" w:rsidRPr="000E10DA" w:rsidRDefault="000965AE" w:rsidP="008A512C">
      <w:pPr>
        <w:spacing w:line="360" w:lineRule="auto"/>
        <w:rPr>
          <w:rFonts w:ascii="Times New Roman" w:eastAsia="华文楷体" w:hAnsi="Times New Roman" w:hint="eastAsia"/>
          <w:b/>
          <w:color w:val="000000"/>
          <w:sz w:val="24"/>
          <w:szCs w:val="24"/>
        </w:rPr>
      </w:pPr>
    </w:p>
    <w:p w:rsidR="00F56D08" w:rsidRPr="000E10DA" w:rsidRDefault="000965AE" w:rsidP="008A512C">
      <w:pPr>
        <w:spacing w:line="360" w:lineRule="auto"/>
        <w:rPr>
          <w:rFonts w:ascii="Times New Roman" w:eastAsia="华文楷体" w:hAnsi="Times New Roman" w:hint="eastAsia"/>
          <w:b/>
          <w:color w:val="000000"/>
          <w:sz w:val="24"/>
          <w:szCs w:val="24"/>
        </w:rPr>
      </w:pPr>
      <w:r w:rsidRPr="000E10DA">
        <w:rPr>
          <w:rFonts w:ascii="Times New Roman" w:eastAsia="华文楷体" w:hAnsi="Times New Roman" w:hint="eastAsia"/>
          <w:b/>
          <w:color w:val="000000"/>
          <w:sz w:val="24"/>
          <w:szCs w:val="24"/>
        </w:rPr>
        <w:t>乙方：</w:t>
      </w:r>
      <w:r w:rsidR="00143901">
        <w:rPr>
          <w:rFonts w:ascii="Times New Roman" w:eastAsia="华文楷体" w:hAnsi="Times New Roman"/>
          <w:b/>
          <w:color w:val="000000"/>
          <w:sz w:val="24"/>
          <w:szCs w:val="24"/>
        </w:rPr>
        <w:t>XXX</w:t>
      </w:r>
    </w:p>
    <w:p w:rsidR="00F56D08" w:rsidRPr="000E10DA" w:rsidRDefault="00F56D08"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注册号</w:t>
      </w:r>
      <w:r w:rsidRPr="000E10DA">
        <w:rPr>
          <w:rFonts w:ascii="Times New Roman" w:eastAsia="华文楷体" w:hAnsi="Times New Roman"/>
          <w:b/>
          <w:color w:val="000000"/>
          <w:sz w:val="24"/>
          <w:szCs w:val="24"/>
        </w:rPr>
        <w:t>：</w:t>
      </w:r>
      <w:r w:rsidR="00143901">
        <w:rPr>
          <w:rFonts w:ascii="Times New Roman" w:eastAsia="华文楷体" w:hAnsi="Times New Roman"/>
          <w:b/>
          <w:color w:val="000000"/>
          <w:sz w:val="24"/>
          <w:szCs w:val="24"/>
        </w:rPr>
        <w:t>XXX</w:t>
      </w:r>
    </w:p>
    <w:p w:rsidR="000965AE" w:rsidRPr="000E10DA" w:rsidRDefault="00F56D08"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住所</w:t>
      </w:r>
      <w:r w:rsidRPr="000E10DA">
        <w:rPr>
          <w:rFonts w:ascii="Times New Roman" w:eastAsia="华文楷体" w:hAnsi="Times New Roman"/>
          <w:b/>
          <w:color w:val="000000"/>
          <w:sz w:val="24"/>
          <w:szCs w:val="24"/>
        </w:rPr>
        <w:t>：</w:t>
      </w:r>
      <w:r w:rsidR="00143901">
        <w:rPr>
          <w:rFonts w:ascii="Times New Roman" w:eastAsia="华文楷体" w:hAnsi="Times New Roman"/>
          <w:b/>
          <w:color w:val="000000"/>
          <w:sz w:val="24"/>
          <w:szCs w:val="24"/>
        </w:rPr>
        <w:t>XXX</w:t>
      </w:r>
    </w:p>
    <w:p w:rsidR="00433D7A" w:rsidRPr="000E10DA" w:rsidRDefault="00433D7A" w:rsidP="008A512C">
      <w:pPr>
        <w:spacing w:line="360" w:lineRule="auto"/>
        <w:rPr>
          <w:rFonts w:ascii="Times New Roman" w:eastAsia="华文楷体" w:hAnsi="Times New Roman" w:hint="eastAsia"/>
          <w:color w:val="000000"/>
          <w:sz w:val="24"/>
          <w:szCs w:val="24"/>
        </w:rPr>
      </w:pPr>
    </w:p>
    <w:p w:rsidR="000965AE" w:rsidRPr="000E10DA" w:rsidRDefault="000965AE" w:rsidP="008A512C">
      <w:pPr>
        <w:spacing w:line="360" w:lineRule="auto"/>
        <w:ind w:firstLineChars="200" w:firstLine="48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甲、乙双方基于各自拥有的独特优势和能力，本着平等合作、互惠互利的原则，就甲方全权授权委托乙方运作</w:t>
      </w:r>
      <w:r w:rsidR="00A369A6"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电子商务事宜达成以下协议：</w:t>
      </w:r>
    </w:p>
    <w:p w:rsidR="00F56D08" w:rsidRPr="000965AE" w:rsidRDefault="00F56D08"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合作</w:t>
      </w:r>
      <w:r w:rsidRPr="000965AE">
        <w:rPr>
          <w:rFonts w:ascii="Times New Roman" w:eastAsia="华文楷体" w:hAnsi="Times New Roman"/>
          <w:b/>
          <w:color w:val="000000"/>
          <w:sz w:val="28"/>
          <w:szCs w:val="28"/>
        </w:rPr>
        <w:t>方式</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本协议所称合作，指由甲方提供品牌和商品，乙方负责该品牌和商品在</w:t>
      </w:r>
      <w:r w:rsidR="00F56D08"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平台架构搭建、营销推广、双方联合经营的运营模式。</w:t>
      </w:r>
    </w:p>
    <w:p w:rsidR="000965AE" w:rsidRPr="000965AE" w:rsidRDefault="0015235E" w:rsidP="008A512C">
      <w:pPr>
        <w:pStyle w:val="1"/>
        <w:numPr>
          <w:ilvl w:val="0"/>
          <w:numId w:val="1"/>
        </w:numPr>
        <w:spacing w:line="360" w:lineRule="auto"/>
        <w:ind w:firstLineChars="0"/>
        <w:rPr>
          <w:rFonts w:ascii="Times New Roman" w:eastAsia="华文楷体" w:hAnsi="Times New Roman" w:hint="eastAsia"/>
          <w:b/>
          <w:color w:val="000000"/>
          <w:sz w:val="28"/>
          <w:szCs w:val="28"/>
        </w:rPr>
      </w:pPr>
      <w:r>
        <w:rPr>
          <w:rFonts w:ascii="Times New Roman" w:eastAsia="华文楷体" w:hAnsi="Times New Roman" w:hint="eastAsia"/>
          <w:b/>
          <w:color w:val="000000"/>
          <w:sz w:val="28"/>
          <w:szCs w:val="28"/>
        </w:rPr>
        <w:t>合作期限</w:t>
      </w:r>
    </w:p>
    <w:p w:rsidR="000965AE" w:rsidRPr="000E10DA" w:rsidRDefault="000965AE" w:rsidP="008A512C">
      <w:pPr>
        <w:spacing w:line="360" w:lineRule="auto"/>
        <w:ind w:firstLine="44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本合同期限</w:t>
      </w:r>
      <w:r w:rsidR="0078442C" w:rsidRPr="000E10DA">
        <w:rPr>
          <w:rFonts w:ascii="Times New Roman" w:eastAsia="华文楷体" w:hAnsi="Times New Roman"/>
          <w:color w:val="000000"/>
          <w:sz w:val="24"/>
          <w:szCs w:val="24"/>
        </w:rPr>
        <w:t>为两（</w:t>
      </w:r>
      <w:r w:rsidR="0078442C" w:rsidRPr="000E10DA">
        <w:rPr>
          <w:rFonts w:ascii="Times New Roman" w:eastAsia="华文楷体" w:hAnsi="Times New Roman"/>
          <w:color w:val="000000"/>
          <w:sz w:val="24"/>
          <w:szCs w:val="24"/>
        </w:rPr>
        <w:t>2</w:t>
      </w:r>
      <w:r w:rsidR="0078442C" w:rsidRPr="000E10DA">
        <w:rPr>
          <w:rFonts w:ascii="Times New Roman" w:eastAsia="华文楷体" w:hAnsi="Times New Roman"/>
          <w:color w:val="000000"/>
          <w:sz w:val="24"/>
          <w:szCs w:val="24"/>
        </w:rPr>
        <w:t>）</w:t>
      </w:r>
      <w:r w:rsidR="0078442C" w:rsidRPr="000E10DA">
        <w:rPr>
          <w:rFonts w:ascii="Times New Roman" w:eastAsia="华文楷体" w:hAnsi="Times New Roman" w:hint="eastAsia"/>
          <w:color w:val="000000"/>
          <w:sz w:val="24"/>
          <w:szCs w:val="24"/>
        </w:rPr>
        <w:t>年</w:t>
      </w:r>
      <w:r w:rsidR="0078442C"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自</w:t>
      </w:r>
      <w:r w:rsidR="00433D7A" w:rsidRPr="000E10DA">
        <w:rPr>
          <w:rFonts w:ascii="Times New Roman" w:eastAsia="华文楷体" w:hAnsi="Times New Roman"/>
          <w:color w:val="000000"/>
          <w:sz w:val="24"/>
          <w:szCs w:val="24"/>
          <w:u w:val="single"/>
        </w:rPr>
        <w:t>2017</w:t>
      </w:r>
      <w:r w:rsidRPr="000E10DA">
        <w:rPr>
          <w:rFonts w:ascii="Times New Roman" w:eastAsia="华文楷体" w:hAnsi="Times New Roman" w:hint="eastAsia"/>
          <w:color w:val="000000"/>
          <w:sz w:val="24"/>
          <w:szCs w:val="24"/>
        </w:rPr>
        <w:t>年月日起至年月日止。</w:t>
      </w:r>
    </w:p>
    <w:p w:rsidR="0078442C" w:rsidRPr="000E10DA" w:rsidRDefault="0078442C" w:rsidP="008A512C">
      <w:pPr>
        <w:spacing w:line="360" w:lineRule="auto"/>
        <w:ind w:firstLine="44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期间</w:t>
      </w:r>
      <w:r w:rsidRPr="000E10DA">
        <w:rPr>
          <w:rFonts w:ascii="Times New Roman" w:eastAsia="华文楷体" w:hAnsi="Times New Roman"/>
          <w:color w:val="000000"/>
          <w:sz w:val="24"/>
          <w:szCs w:val="24"/>
        </w:rPr>
        <w:t>甲方在未经乙方同意的情况下均不能单独或委托其他第三方服务商在</w:t>
      </w:r>
      <w:r w:rsidRPr="000E10DA">
        <w:rPr>
          <w:rFonts w:ascii="Times New Roman" w:eastAsia="华文楷体" w:hAnsi="Times New Roman" w:hint="eastAsia"/>
          <w:color w:val="000000"/>
          <w:sz w:val="24"/>
          <w:szCs w:val="24"/>
        </w:rPr>
        <w:t>Ama</w:t>
      </w:r>
      <w:r w:rsidRPr="000E10DA">
        <w:rPr>
          <w:rFonts w:ascii="Times New Roman" w:eastAsia="华文楷体" w:hAnsi="Times New Roman"/>
          <w:color w:val="000000"/>
          <w:sz w:val="24"/>
          <w:szCs w:val="24"/>
        </w:rPr>
        <w:t>zon</w:t>
      </w:r>
      <w:r w:rsidRPr="000E10DA">
        <w:rPr>
          <w:rFonts w:ascii="Times New Roman" w:eastAsia="华文楷体" w:hAnsi="Times New Roman" w:hint="eastAsia"/>
          <w:color w:val="000000"/>
          <w:sz w:val="24"/>
          <w:szCs w:val="24"/>
        </w:rPr>
        <w:t>各</w:t>
      </w:r>
      <w:r w:rsidRPr="000E10DA">
        <w:rPr>
          <w:rFonts w:ascii="Times New Roman" w:eastAsia="华文楷体" w:hAnsi="Times New Roman"/>
          <w:color w:val="000000"/>
          <w:sz w:val="24"/>
          <w:szCs w:val="24"/>
        </w:rPr>
        <w:t>站点上开展相关的电子商务活动。</w:t>
      </w:r>
    </w:p>
    <w:p w:rsidR="000965AE" w:rsidRPr="000965AE" w:rsidRDefault="00224975"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b/>
          <w:color w:val="000000"/>
          <w:sz w:val="28"/>
          <w:szCs w:val="28"/>
        </w:rPr>
        <w:t>双方</w:t>
      </w:r>
      <w:r w:rsidR="000965AE" w:rsidRPr="000965AE">
        <w:rPr>
          <w:rFonts w:ascii="Times New Roman" w:eastAsia="华文楷体" w:hAnsi="Times New Roman" w:hint="eastAsia"/>
          <w:b/>
          <w:color w:val="000000"/>
          <w:sz w:val="28"/>
          <w:szCs w:val="28"/>
        </w:rPr>
        <w:t>的权利与义务</w:t>
      </w:r>
    </w:p>
    <w:p w:rsidR="000965AE" w:rsidRPr="000E10DA" w:rsidRDefault="000965AE" w:rsidP="008A512C">
      <w:pPr>
        <w:spacing w:line="360" w:lineRule="auto"/>
        <w:outlineLvl w:val="0"/>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3</w:t>
      </w:r>
      <w:r w:rsidRPr="000E10DA">
        <w:rPr>
          <w:rFonts w:ascii="Times New Roman" w:eastAsia="华文楷体" w:hAnsi="Times New Roman"/>
          <w:b/>
          <w:color w:val="000000"/>
          <w:sz w:val="24"/>
          <w:szCs w:val="24"/>
        </w:rPr>
        <w:t>.1</w:t>
      </w:r>
      <w:r w:rsidRPr="000E10DA">
        <w:rPr>
          <w:rFonts w:ascii="Times New Roman" w:eastAsia="华文楷体" w:hAnsi="Times New Roman" w:hint="eastAsia"/>
          <w:b/>
          <w:color w:val="000000"/>
          <w:sz w:val="24"/>
          <w:szCs w:val="24"/>
        </w:rPr>
        <w:t>乙方权利与义务</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Pr="000E10DA">
        <w:rPr>
          <w:rFonts w:ascii="Times New Roman" w:eastAsia="华文楷体" w:hAnsi="Times New Roman"/>
          <w:color w:val="000000"/>
          <w:sz w:val="24"/>
          <w:szCs w:val="24"/>
        </w:rPr>
        <w:t>.1.1</w:t>
      </w:r>
      <w:r w:rsidR="00187690">
        <w:rPr>
          <w:rFonts w:ascii="Times New Roman" w:eastAsia="华文楷体" w:hAnsi="Times New Roman" w:hint="eastAsia"/>
          <w:color w:val="000000"/>
          <w:sz w:val="24"/>
          <w:szCs w:val="24"/>
        </w:rPr>
        <w:t>运营</w:t>
      </w:r>
      <w:r w:rsidR="00187690">
        <w:rPr>
          <w:rFonts w:ascii="Times New Roman" w:eastAsia="华文楷体" w:hAnsi="Times New Roman"/>
          <w:color w:val="000000"/>
          <w:sz w:val="24"/>
          <w:szCs w:val="24"/>
        </w:rPr>
        <w:t>指导</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lastRenderedPageBreak/>
        <w:t>乙方依据甲方实际情况</w:t>
      </w:r>
      <w:r w:rsidR="00454526">
        <w:rPr>
          <w:rFonts w:ascii="Times New Roman" w:eastAsia="华文楷体" w:hAnsi="Times New Roman"/>
          <w:color w:val="000000"/>
          <w:sz w:val="24"/>
          <w:szCs w:val="24"/>
        </w:rPr>
        <w:t>协助甲方</w:t>
      </w:r>
      <w:r w:rsidR="00454526">
        <w:rPr>
          <w:rFonts w:ascii="Times New Roman" w:eastAsia="华文楷体" w:hAnsi="Times New Roman" w:hint="eastAsia"/>
          <w:color w:val="000000"/>
          <w:sz w:val="24"/>
          <w:szCs w:val="24"/>
        </w:rPr>
        <w:t>在</w:t>
      </w:r>
      <w:r w:rsidR="00454526">
        <w:rPr>
          <w:rFonts w:ascii="Times New Roman" w:eastAsia="华文楷体" w:hAnsi="Times New Roman"/>
          <w:color w:val="000000"/>
          <w:sz w:val="24"/>
          <w:szCs w:val="24"/>
        </w:rPr>
        <w:t>甲方的</w:t>
      </w:r>
      <w:r w:rsidR="007101BE"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销售平台并提供相应的运营</w:t>
      </w:r>
      <w:r w:rsidR="00454526">
        <w:rPr>
          <w:rFonts w:ascii="Times New Roman" w:eastAsia="华文楷体" w:hAnsi="Times New Roman"/>
          <w:color w:val="000000"/>
          <w:sz w:val="24"/>
          <w:szCs w:val="24"/>
        </w:rPr>
        <w:t>服务</w:t>
      </w:r>
      <w:r w:rsidRPr="000E10DA">
        <w:rPr>
          <w:rFonts w:ascii="Times New Roman" w:eastAsia="华文楷体" w:hAnsi="Times New Roman" w:hint="eastAsia"/>
          <w:color w:val="000000"/>
          <w:sz w:val="24"/>
          <w:szCs w:val="24"/>
        </w:rPr>
        <w:t>支持，保证其正常运行，使甲方在网上交易活动得以顺利进行。</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Pr="000E10DA">
        <w:rPr>
          <w:rFonts w:ascii="Times New Roman" w:eastAsia="华文楷体" w:hAnsi="Times New Roman"/>
          <w:color w:val="000000"/>
          <w:sz w:val="24"/>
          <w:szCs w:val="24"/>
        </w:rPr>
        <w:t>.1.2</w:t>
      </w:r>
      <w:r w:rsidR="008A512C" w:rsidRPr="000E10DA">
        <w:rPr>
          <w:rFonts w:ascii="Times New Roman" w:eastAsia="华文楷体" w:hAnsi="Times New Roman"/>
          <w:color w:val="000000"/>
          <w:sz w:val="24"/>
          <w:szCs w:val="24"/>
        </w:rPr>
        <w:t>Amazon</w:t>
      </w:r>
      <w:r w:rsidR="00052B5E" w:rsidRPr="000E10DA">
        <w:rPr>
          <w:rFonts w:ascii="Times New Roman" w:eastAsia="华文楷体" w:hAnsi="Times New Roman" w:hint="eastAsia"/>
          <w:color w:val="000000"/>
          <w:sz w:val="24"/>
          <w:szCs w:val="24"/>
        </w:rPr>
        <w:t>Listing</w:t>
      </w:r>
      <w:r w:rsidR="00454526">
        <w:rPr>
          <w:rFonts w:ascii="Times New Roman" w:eastAsia="华文楷体" w:hAnsi="Times New Roman"/>
          <w:color w:val="000000"/>
          <w:sz w:val="24"/>
          <w:szCs w:val="24"/>
        </w:rPr>
        <w:t>推广</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乙方</w:t>
      </w:r>
      <w:r w:rsidR="00454526">
        <w:rPr>
          <w:rFonts w:ascii="Times New Roman" w:eastAsia="华文楷体" w:hAnsi="Times New Roman"/>
          <w:color w:val="000000"/>
          <w:sz w:val="24"/>
          <w:szCs w:val="24"/>
        </w:rPr>
        <w:t>负责</w:t>
      </w:r>
      <w:r w:rsidRPr="000E10DA">
        <w:rPr>
          <w:rFonts w:ascii="Times New Roman" w:eastAsia="华文楷体" w:hAnsi="Times New Roman" w:hint="eastAsia"/>
          <w:color w:val="000000"/>
          <w:sz w:val="24"/>
          <w:szCs w:val="24"/>
        </w:rPr>
        <w:t>产品信息优化、营销推广、数据分析等工作。该团队提供服务</w:t>
      </w:r>
      <w:r w:rsidR="00A369A6" w:rsidRPr="000E10DA">
        <w:rPr>
          <w:rFonts w:ascii="Times New Roman" w:eastAsia="华文楷体" w:hAnsi="Times New Roman"/>
          <w:color w:val="000000"/>
          <w:sz w:val="24"/>
          <w:szCs w:val="24"/>
        </w:rPr>
        <w:t>内容</w:t>
      </w:r>
      <w:r w:rsidRPr="000E10DA">
        <w:rPr>
          <w:rFonts w:ascii="Times New Roman" w:eastAsia="华文楷体" w:hAnsi="Times New Roman" w:hint="eastAsia"/>
          <w:color w:val="000000"/>
          <w:sz w:val="24"/>
          <w:szCs w:val="24"/>
        </w:rPr>
        <w:t>包括：活动管理</w:t>
      </w:r>
      <w:r w:rsidR="007101BE"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推广管理</w:t>
      </w:r>
      <w:r w:rsidR="007101BE"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数据分析反馈给企业开发新产品</w:t>
      </w:r>
      <w:r w:rsidR="00A369A6"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客服服务等。</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Pr="000E10DA">
        <w:rPr>
          <w:rFonts w:ascii="Times New Roman" w:eastAsia="华文楷体" w:hAnsi="Times New Roman"/>
          <w:color w:val="000000"/>
          <w:sz w:val="24"/>
          <w:szCs w:val="24"/>
        </w:rPr>
        <w:t>.1.3</w:t>
      </w:r>
      <w:r w:rsidR="00052B5E" w:rsidRPr="000E10DA">
        <w:rPr>
          <w:rFonts w:ascii="Times New Roman" w:eastAsia="华文楷体" w:hAnsi="Times New Roman" w:hint="eastAsia"/>
          <w:color w:val="000000"/>
          <w:sz w:val="24"/>
          <w:szCs w:val="24"/>
        </w:rPr>
        <w:t>店铺</w:t>
      </w:r>
      <w:r w:rsidR="00052B5E" w:rsidRPr="000E10DA">
        <w:rPr>
          <w:rFonts w:ascii="Times New Roman" w:eastAsia="华文楷体" w:hAnsi="Times New Roman"/>
          <w:color w:val="000000"/>
          <w:sz w:val="24"/>
          <w:szCs w:val="24"/>
        </w:rPr>
        <w:t>营销推广</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乙方负责做好店铺产品的各项整体营销方案，如店铺内实施的大型促销活动或参加平台内的活动，产品的促销价格与优惠条款在与甲方协商达成一致后实施，并在实施过程中根据实际情况与甲方协商达成一致后进行调整。</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Pr="000E10DA">
        <w:rPr>
          <w:rFonts w:ascii="Times New Roman" w:eastAsia="华文楷体" w:hAnsi="Times New Roman"/>
          <w:color w:val="000000"/>
          <w:sz w:val="24"/>
          <w:szCs w:val="24"/>
        </w:rPr>
        <w:t>.1.</w:t>
      </w:r>
      <w:r w:rsidR="00454526">
        <w:rPr>
          <w:rFonts w:ascii="Times New Roman" w:eastAsia="华文楷体" w:hAnsi="Times New Roman"/>
          <w:color w:val="000000"/>
          <w:sz w:val="24"/>
          <w:szCs w:val="24"/>
        </w:rPr>
        <w:t>4</w:t>
      </w:r>
      <w:r w:rsidR="00052B5E" w:rsidRPr="000E10DA">
        <w:rPr>
          <w:rFonts w:ascii="Times New Roman" w:eastAsia="华文楷体" w:hAnsi="Times New Roman" w:hint="eastAsia"/>
          <w:color w:val="000000"/>
          <w:sz w:val="24"/>
          <w:szCs w:val="24"/>
        </w:rPr>
        <w:t>保密</w:t>
      </w:r>
      <w:r w:rsidR="00052B5E" w:rsidRPr="000E10DA">
        <w:rPr>
          <w:rFonts w:ascii="Times New Roman" w:eastAsia="华文楷体" w:hAnsi="Times New Roman"/>
          <w:color w:val="000000"/>
          <w:sz w:val="24"/>
          <w:szCs w:val="24"/>
        </w:rPr>
        <w:t>事项</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乙方应为甲方做</w:t>
      </w:r>
      <w:r w:rsidR="007101BE" w:rsidRPr="000E10DA">
        <w:rPr>
          <w:rFonts w:ascii="Times New Roman" w:eastAsia="华文楷体" w:hAnsi="Times New Roman"/>
          <w:color w:val="000000"/>
          <w:sz w:val="24"/>
          <w:szCs w:val="24"/>
        </w:rPr>
        <w:t>Amazon</w:t>
      </w:r>
      <w:r w:rsidR="007101BE" w:rsidRPr="000E10DA">
        <w:rPr>
          <w:rFonts w:ascii="Times New Roman" w:eastAsia="华文楷体" w:hAnsi="Times New Roman"/>
          <w:color w:val="000000"/>
          <w:sz w:val="24"/>
          <w:szCs w:val="24"/>
        </w:rPr>
        <w:t>店铺</w:t>
      </w:r>
      <w:r w:rsidRPr="000E10DA">
        <w:rPr>
          <w:rFonts w:ascii="Times New Roman" w:eastAsia="华文楷体" w:hAnsi="Times New Roman" w:hint="eastAsia"/>
          <w:color w:val="000000"/>
          <w:sz w:val="24"/>
          <w:szCs w:val="24"/>
        </w:rPr>
        <w:t>托管服务的保密工作，未经允许的情况下，不得将甲方的保密信息资料外泄。</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Pr="000E10DA">
        <w:rPr>
          <w:rFonts w:ascii="Times New Roman" w:eastAsia="华文楷体" w:hAnsi="Times New Roman"/>
          <w:color w:val="000000"/>
          <w:sz w:val="24"/>
          <w:szCs w:val="24"/>
        </w:rPr>
        <w:t>.1.</w:t>
      </w:r>
      <w:r w:rsidR="00454526">
        <w:rPr>
          <w:rFonts w:ascii="Times New Roman" w:eastAsia="华文楷体" w:hAnsi="Times New Roman"/>
          <w:color w:val="000000"/>
          <w:sz w:val="24"/>
          <w:szCs w:val="24"/>
        </w:rPr>
        <w:t>5</w:t>
      </w:r>
      <w:r w:rsidR="00052B5E" w:rsidRPr="000E10DA">
        <w:rPr>
          <w:rFonts w:ascii="Times New Roman" w:eastAsia="华文楷体" w:hAnsi="Times New Roman" w:hint="eastAsia"/>
          <w:color w:val="000000"/>
          <w:sz w:val="24"/>
          <w:szCs w:val="24"/>
        </w:rPr>
        <w:t>不可抗力</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鉴于计算机及互联网的特殊性，乙方为甲方提供网上电子商务服务时，对于：因存在服务器维护需中断本项服务在两个小时以上的；或者由于网络阻塞原因造成服务器访问速度下降或不能访问的；或者因黑客、病毒、电信部门技术调整等引起的事件，或因电子商务平台漏洞等类似安全问题引起的事件，乙方应尽快采取积极措施，恢复网店的正常运营。而在乙方网络中断时，乙方应及时通知甲方安排人手暂时接管，避免流失客户。</w:t>
      </w:r>
    </w:p>
    <w:p w:rsidR="00052B5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3</w:t>
      </w:r>
      <w:r w:rsidR="00052B5E" w:rsidRPr="000E10DA">
        <w:rPr>
          <w:rFonts w:ascii="Times New Roman" w:eastAsia="华文楷体" w:hAnsi="Times New Roman" w:hint="eastAsia"/>
          <w:color w:val="000000"/>
          <w:sz w:val="24"/>
          <w:szCs w:val="24"/>
        </w:rPr>
        <w:t>.1.7</w:t>
      </w:r>
      <w:r w:rsidR="00052B5E" w:rsidRPr="000E10DA">
        <w:rPr>
          <w:rFonts w:ascii="Times New Roman" w:eastAsia="华文楷体" w:hAnsi="Times New Roman" w:hint="eastAsia"/>
          <w:color w:val="000000"/>
          <w:sz w:val="24"/>
          <w:szCs w:val="24"/>
        </w:rPr>
        <w:t>技术</w:t>
      </w:r>
      <w:r w:rsidR="00052B5E" w:rsidRPr="000E10DA">
        <w:rPr>
          <w:rFonts w:ascii="Times New Roman" w:eastAsia="华文楷体" w:hAnsi="Times New Roman"/>
          <w:color w:val="000000"/>
          <w:sz w:val="24"/>
          <w:szCs w:val="24"/>
        </w:rPr>
        <w:t>服务费及服务佣金</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乙方有权按照本协议约定向甲方收取技术服务费和佣金收益</w:t>
      </w:r>
      <w:r w:rsidR="001B5605" w:rsidRPr="000E10DA">
        <w:rPr>
          <w:rFonts w:ascii="Times New Roman" w:eastAsia="华文楷体" w:hAnsi="Times New Roman"/>
          <w:color w:val="000000"/>
          <w:sz w:val="24"/>
          <w:szCs w:val="24"/>
        </w:rPr>
        <w:t>，</w:t>
      </w:r>
      <w:r w:rsidR="001B5605" w:rsidRPr="000E10DA">
        <w:rPr>
          <w:rFonts w:ascii="Times New Roman" w:eastAsia="华文楷体" w:hAnsi="Times New Roman" w:hint="eastAsia"/>
          <w:color w:val="000000"/>
          <w:sz w:val="24"/>
          <w:szCs w:val="24"/>
        </w:rPr>
        <w:t>具体</w:t>
      </w:r>
      <w:r w:rsidR="001B5605" w:rsidRPr="000E10DA">
        <w:rPr>
          <w:rFonts w:ascii="Times New Roman" w:eastAsia="华文楷体" w:hAnsi="Times New Roman"/>
          <w:color w:val="000000"/>
          <w:sz w:val="24"/>
          <w:szCs w:val="24"/>
        </w:rPr>
        <w:t>见第</w:t>
      </w:r>
      <w:r w:rsidR="00650C0F" w:rsidRPr="000E10DA">
        <w:rPr>
          <w:rFonts w:ascii="Times New Roman" w:eastAsia="华文楷体" w:hAnsi="Times New Roman"/>
          <w:color w:val="000000"/>
          <w:sz w:val="24"/>
          <w:szCs w:val="24"/>
        </w:rPr>
        <w:t>四</w:t>
      </w:r>
      <w:r w:rsidR="001B5605" w:rsidRPr="000E10DA">
        <w:rPr>
          <w:rFonts w:ascii="Times New Roman" w:eastAsia="华文楷体" w:hAnsi="Times New Roman"/>
          <w:color w:val="000000"/>
          <w:sz w:val="24"/>
          <w:szCs w:val="24"/>
        </w:rPr>
        <w:t>条</w:t>
      </w:r>
      <w:r w:rsidR="001B5605" w:rsidRPr="000E10DA">
        <w:rPr>
          <w:rFonts w:ascii="Times New Roman" w:eastAsia="华文楷体" w:hAnsi="Times New Roman" w:hint="eastAsia"/>
          <w:color w:val="000000"/>
          <w:sz w:val="24"/>
          <w:szCs w:val="24"/>
        </w:rPr>
        <w:t>技术服务费、佣金收益及结算方式</w:t>
      </w:r>
      <w:r w:rsidR="001B5605" w:rsidRPr="000E10DA">
        <w:rPr>
          <w:rFonts w:ascii="Times New Roman" w:eastAsia="华文楷体" w:hAnsi="Times New Roman"/>
          <w:color w:val="000000"/>
          <w:sz w:val="24"/>
          <w:szCs w:val="24"/>
        </w:rPr>
        <w:t>。</w:t>
      </w:r>
    </w:p>
    <w:p w:rsidR="000965AE" w:rsidRPr="000E10DA" w:rsidRDefault="00224975" w:rsidP="008A512C">
      <w:pPr>
        <w:spacing w:line="360" w:lineRule="auto"/>
        <w:outlineLvl w:val="0"/>
        <w:rPr>
          <w:rFonts w:ascii="Times New Roman" w:eastAsia="华文楷体" w:hAnsi="Times New Roman"/>
          <w:b/>
          <w:color w:val="000000"/>
          <w:sz w:val="24"/>
          <w:szCs w:val="24"/>
        </w:rPr>
      </w:pPr>
      <w:r w:rsidRPr="000E10DA">
        <w:rPr>
          <w:rFonts w:ascii="Times New Roman" w:eastAsia="华文楷体" w:hAnsi="Times New Roman"/>
          <w:b/>
          <w:color w:val="000000"/>
          <w:sz w:val="24"/>
          <w:szCs w:val="24"/>
        </w:rPr>
        <w:t>3</w:t>
      </w:r>
      <w:r w:rsidR="000965AE" w:rsidRPr="000E10DA">
        <w:rPr>
          <w:rFonts w:ascii="Times New Roman" w:eastAsia="华文楷体" w:hAnsi="Times New Roman"/>
          <w:b/>
          <w:color w:val="000000"/>
          <w:sz w:val="24"/>
          <w:szCs w:val="24"/>
        </w:rPr>
        <w:t>.</w:t>
      </w:r>
      <w:r w:rsidRPr="000E10DA">
        <w:rPr>
          <w:rFonts w:ascii="Times New Roman" w:eastAsia="华文楷体" w:hAnsi="Times New Roman"/>
          <w:b/>
          <w:color w:val="000000"/>
          <w:sz w:val="24"/>
          <w:szCs w:val="24"/>
        </w:rPr>
        <w:t>2</w:t>
      </w:r>
      <w:r w:rsidR="000965AE" w:rsidRPr="000E10DA">
        <w:rPr>
          <w:rFonts w:ascii="Times New Roman" w:eastAsia="华文楷体" w:hAnsi="Times New Roman" w:hint="eastAsia"/>
          <w:b/>
          <w:color w:val="000000"/>
          <w:sz w:val="24"/>
          <w:szCs w:val="24"/>
        </w:rPr>
        <w:t>甲方的权利与义务</w:t>
      </w:r>
    </w:p>
    <w:p w:rsidR="00052B5E" w:rsidRPr="000E10DA" w:rsidRDefault="00224975"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w:t>
      </w:r>
      <w:r w:rsidR="000965AE" w:rsidRPr="000E10DA">
        <w:rPr>
          <w:rFonts w:ascii="Times New Roman" w:eastAsia="华文楷体" w:hAnsi="Times New Roman"/>
          <w:color w:val="000000"/>
          <w:sz w:val="24"/>
          <w:szCs w:val="24"/>
        </w:rPr>
        <w:t>.</w:t>
      </w:r>
      <w:r w:rsidRPr="000E10DA">
        <w:rPr>
          <w:rFonts w:ascii="Times New Roman" w:eastAsia="华文楷体" w:hAnsi="Times New Roman"/>
          <w:color w:val="000000"/>
          <w:sz w:val="24"/>
          <w:szCs w:val="24"/>
        </w:rPr>
        <w:t>2</w:t>
      </w:r>
      <w:r w:rsidR="000965AE" w:rsidRPr="000E10DA">
        <w:rPr>
          <w:rFonts w:ascii="Times New Roman" w:eastAsia="华文楷体" w:hAnsi="Times New Roman"/>
          <w:color w:val="000000"/>
          <w:sz w:val="24"/>
          <w:szCs w:val="24"/>
        </w:rPr>
        <w:t>.1</w:t>
      </w:r>
      <w:r w:rsidR="00052B5E" w:rsidRPr="000E10DA">
        <w:rPr>
          <w:rFonts w:ascii="Times New Roman" w:eastAsia="华文楷体" w:hAnsi="Times New Roman" w:hint="eastAsia"/>
          <w:color w:val="000000"/>
          <w:sz w:val="24"/>
          <w:szCs w:val="24"/>
        </w:rPr>
        <w:t>产品</w:t>
      </w:r>
      <w:r w:rsidR="00052B5E" w:rsidRPr="000E10DA">
        <w:rPr>
          <w:rFonts w:ascii="Times New Roman" w:eastAsia="华文楷体" w:hAnsi="Times New Roman"/>
          <w:color w:val="000000"/>
          <w:sz w:val="24"/>
          <w:szCs w:val="24"/>
        </w:rPr>
        <w:t>规范</w:t>
      </w:r>
    </w:p>
    <w:p w:rsidR="000965AE" w:rsidRDefault="000965AE" w:rsidP="00454526">
      <w:pPr>
        <w:spacing w:line="360" w:lineRule="auto"/>
        <w:ind w:firstLine="48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lastRenderedPageBreak/>
        <w:t>甲方保证其已通过或取得所销售商品需要的各项审批</w:t>
      </w:r>
      <w:r w:rsidR="00A369A6"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许可</w:t>
      </w:r>
      <w:r w:rsidR="00A369A6" w:rsidRPr="000E10DA">
        <w:rPr>
          <w:rFonts w:ascii="Times New Roman" w:eastAsia="华文楷体" w:hAnsi="Times New Roman"/>
          <w:color w:val="000000"/>
          <w:sz w:val="24"/>
          <w:szCs w:val="24"/>
        </w:rPr>
        <w:t>、</w:t>
      </w:r>
      <w:r w:rsidR="00A369A6" w:rsidRPr="000E10DA">
        <w:rPr>
          <w:rFonts w:ascii="Times New Roman" w:eastAsia="华文楷体" w:hAnsi="Times New Roman" w:hint="eastAsia"/>
          <w:color w:val="000000"/>
          <w:sz w:val="24"/>
          <w:szCs w:val="24"/>
        </w:rPr>
        <w:t>检验</w:t>
      </w:r>
      <w:r w:rsidR="00A369A6" w:rsidRPr="000E10DA">
        <w:rPr>
          <w:rFonts w:ascii="Times New Roman" w:eastAsia="华文楷体" w:hAnsi="Times New Roman"/>
          <w:color w:val="000000"/>
          <w:sz w:val="24"/>
          <w:szCs w:val="24"/>
        </w:rPr>
        <w:t>及国际认证</w:t>
      </w:r>
      <w:r w:rsidRPr="000E10DA">
        <w:rPr>
          <w:rFonts w:ascii="Times New Roman" w:eastAsia="华文楷体" w:hAnsi="Times New Roman" w:hint="eastAsia"/>
          <w:color w:val="000000"/>
          <w:sz w:val="24"/>
          <w:szCs w:val="24"/>
        </w:rPr>
        <w:t>，对其所售商品享有唯一的合法的所有权，且商品销售和交付未侵犯任何第三方的权利。如因产品侵权造成的损失，乙方不负责任</w:t>
      </w:r>
      <w:r w:rsidR="0078442C" w:rsidRPr="000E10DA">
        <w:rPr>
          <w:rFonts w:ascii="Times New Roman" w:eastAsia="华文楷体" w:hAnsi="Times New Roman" w:hint="eastAsia"/>
          <w:color w:val="000000"/>
          <w:sz w:val="24"/>
          <w:szCs w:val="24"/>
        </w:rPr>
        <w:t>。</w:t>
      </w:r>
    </w:p>
    <w:p w:rsidR="00454526" w:rsidRPr="000E10DA" w:rsidRDefault="00454526" w:rsidP="00454526">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Pr>
          <w:rFonts w:ascii="Times New Roman" w:eastAsia="华文楷体" w:hAnsi="Times New Roman"/>
          <w:color w:val="000000"/>
          <w:sz w:val="24"/>
          <w:szCs w:val="24"/>
        </w:rPr>
        <w:t>2</w:t>
      </w:r>
      <w:r w:rsidRPr="000E10DA">
        <w:rPr>
          <w:rFonts w:ascii="Times New Roman" w:eastAsia="华文楷体" w:hAnsi="Times New Roman" w:hint="eastAsia"/>
          <w:color w:val="000000"/>
          <w:sz w:val="24"/>
          <w:szCs w:val="24"/>
        </w:rPr>
        <w:t>产品</w:t>
      </w:r>
      <w:r>
        <w:rPr>
          <w:rFonts w:ascii="Times New Roman" w:eastAsia="华文楷体" w:hAnsi="Times New Roman"/>
          <w:color w:val="000000"/>
          <w:sz w:val="24"/>
          <w:szCs w:val="24"/>
        </w:rPr>
        <w:t>Listing</w:t>
      </w:r>
      <w:r>
        <w:rPr>
          <w:rFonts w:ascii="Times New Roman" w:eastAsia="华文楷体" w:hAnsi="Times New Roman"/>
          <w:color w:val="000000"/>
          <w:sz w:val="24"/>
          <w:szCs w:val="24"/>
        </w:rPr>
        <w:t>建立</w:t>
      </w:r>
    </w:p>
    <w:p w:rsidR="00454526" w:rsidRPr="000E10DA" w:rsidRDefault="00454526" w:rsidP="00454526">
      <w:pPr>
        <w:spacing w:line="360" w:lineRule="auto"/>
        <w:ind w:firstLine="48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w:t>
      </w:r>
      <w:r>
        <w:rPr>
          <w:rFonts w:ascii="Times New Roman" w:eastAsia="华文楷体" w:hAnsi="Times New Roman"/>
          <w:color w:val="000000"/>
          <w:sz w:val="24"/>
          <w:szCs w:val="24"/>
        </w:rPr>
        <w:t>负责所有店铺运营产品的产品</w:t>
      </w:r>
      <w:r>
        <w:rPr>
          <w:rFonts w:ascii="Times New Roman" w:eastAsia="华文楷体" w:hAnsi="Times New Roman"/>
          <w:color w:val="000000"/>
          <w:sz w:val="24"/>
          <w:szCs w:val="24"/>
        </w:rPr>
        <w:t>Listing</w:t>
      </w:r>
      <w:r>
        <w:rPr>
          <w:rFonts w:ascii="Times New Roman" w:eastAsia="华文楷体" w:hAnsi="Times New Roman"/>
          <w:color w:val="000000"/>
          <w:sz w:val="24"/>
          <w:szCs w:val="24"/>
        </w:rPr>
        <w:t>即详情页面的制定及文案编辑。</w:t>
      </w:r>
    </w:p>
    <w:p w:rsidR="00052B5E" w:rsidRPr="000E10DA" w:rsidRDefault="00224975"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.3</w:t>
      </w:r>
      <w:r w:rsidR="00052B5E" w:rsidRPr="000E10DA">
        <w:rPr>
          <w:rFonts w:ascii="Times New Roman" w:eastAsia="华文楷体" w:hAnsi="Times New Roman" w:hint="eastAsia"/>
          <w:color w:val="000000"/>
          <w:sz w:val="24"/>
          <w:szCs w:val="24"/>
        </w:rPr>
        <w:t>仓库</w:t>
      </w:r>
      <w:r w:rsidR="00052B5E" w:rsidRPr="000E10DA">
        <w:rPr>
          <w:rFonts w:ascii="Times New Roman" w:eastAsia="华文楷体" w:hAnsi="Times New Roman"/>
          <w:color w:val="000000"/>
          <w:sz w:val="24"/>
          <w:szCs w:val="24"/>
        </w:rPr>
        <w:t>建立</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负责创建专供电子商务销售的产品仓库，并配置适用的电子商务仓库管理系统与设备；制定电子商务发货管理办法，合理安排该仓库的管理人员，保证满足日常发货需求。如因甲方发货不及时、漏发货、发错货等所产生的客户纠纷与损失均由甲方承担</w:t>
      </w:r>
      <w:r w:rsidR="00A369A6" w:rsidRPr="000E10DA">
        <w:rPr>
          <w:rFonts w:ascii="Times New Roman" w:eastAsia="华文楷体" w:hAnsi="Times New Roman"/>
          <w:color w:val="000000"/>
          <w:sz w:val="24"/>
          <w:szCs w:val="24"/>
        </w:rPr>
        <w:t>。</w:t>
      </w:r>
    </w:p>
    <w:p w:rsidR="00052B5E" w:rsidRPr="000E10DA" w:rsidRDefault="0078442C"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.4</w:t>
      </w:r>
      <w:r w:rsidR="00052B5E" w:rsidRPr="000E10DA">
        <w:rPr>
          <w:rFonts w:ascii="Times New Roman" w:eastAsia="华文楷体" w:hAnsi="Times New Roman" w:hint="eastAsia"/>
          <w:color w:val="000000"/>
          <w:sz w:val="24"/>
          <w:szCs w:val="24"/>
        </w:rPr>
        <w:t>库存</w:t>
      </w:r>
      <w:r w:rsidR="00052B5E" w:rsidRPr="000E10DA">
        <w:rPr>
          <w:rFonts w:ascii="Times New Roman" w:eastAsia="华文楷体" w:hAnsi="Times New Roman"/>
          <w:color w:val="000000"/>
          <w:sz w:val="24"/>
          <w:szCs w:val="24"/>
        </w:rPr>
        <w:t>管理</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甲方每周需核对仓库产品库存量，并把核对正确的数据发给乙方的项目负责人进行网店库存的核对与修改。甲方缺货</w:t>
      </w:r>
      <w:r w:rsidR="00A369A6" w:rsidRPr="000E10DA">
        <w:rPr>
          <w:rFonts w:ascii="Times New Roman" w:eastAsia="华文楷体" w:hAnsi="Times New Roman"/>
          <w:color w:val="000000"/>
          <w:sz w:val="24"/>
          <w:szCs w:val="24"/>
        </w:rPr>
        <w:t>时</w:t>
      </w:r>
      <w:r w:rsidRPr="000E10DA">
        <w:rPr>
          <w:rFonts w:ascii="Times New Roman" w:eastAsia="华文楷体" w:hAnsi="Times New Roman" w:hint="eastAsia"/>
          <w:color w:val="000000"/>
          <w:sz w:val="24"/>
          <w:szCs w:val="24"/>
        </w:rPr>
        <w:t>，应自缺货之日起</w:t>
      </w:r>
      <w:r w:rsidR="00A369A6" w:rsidRPr="000E10DA">
        <w:rPr>
          <w:rFonts w:ascii="Times New Roman" w:eastAsia="华文楷体" w:hAnsi="Times New Roman"/>
          <w:color w:val="000000"/>
          <w:sz w:val="24"/>
          <w:szCs w:val="24"/>
        </w:rPr>
        <w:t>48</w:t>
      </w:r>
      <w:r w:rsidRPr="000E10DA">
        <w:rPr>
          <w:rFonts w:ascii="Times New Roman" w:eastAsia="华文楷体" w:hAnsi="Times New Roman" w:hint="eastAsia"/>
          <w:color w:val="000000"/>
          <w:sz w:val="24"/>
          <w:szCs w:val="24"/>
        </w:rPr>
        <w:t>小时内告知乙方，并尽快补足，无法补足的，应及时告知乙方，以便乙方及时更正网上发布产品供应信息。甲方需为其未及时的通知或更新供货信息和库存信息承担全部责任，如因此给第三方（包括顾客、其合作伙伴、代理人、职员等）造成损失的，甲方同意自行赔偿其全部损失。</w:t>
      </w:r>
    </w:p>
    <w:p w:rsidR="00052B5E" w:rsidRPr="000E10DA" w:rsidRDefault="0078442C" w:rsidP="008A512C">
      <w:pPr>
        <w:tabs>
          <w:tab w:val="left" w:pos="567"/>
        </w:tabs>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.5</w:t>
      </w:r>
      <w:r w:rsidR="000965AE" w:rsidRPr="000E10DA">
        <w:rPr>
          <w:rFonts w:ascii="Times New Roman" w:eastAsia="华文楷体" w:hAnsi="Times New Roman"/>
          <w:color w:val="000000"/>
          <w:sz w:val="24"/>
          <w:szCs w:val="24"/>
        </w:rPr>
        <w:tab/>
      </w:r>
      <w:r w:rsidR="00052B5E" w:rsidRPr="000E10DA">
        <w:rPr>
          <w:rFonts w:ascii="Times New Roman" w:eastAsia="华文楷体" w:hAnsi="Times New Roman"/>
          <w:color w:val="000000"/>
          <w:sz w:val="24"/>
          <w:szCs w:val="24"/>
        </w:rPr>
        <w:t>产品图片及说明</w:t>
      </w:r>
    </w:p>
    <w:p w:rsidR="000965AE" w:rsidRPr="000E10DA" w:rsidRDefault="000965AE" w:rsidP="008A512C">
      <w:pPr>
        <w:tabs>
          <w:tab w:val="left" w:pos="567"/>
        </w:tabs>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甲方需为乙方提供产品图片，乙方为甲方提供产品拍摄与包装的建议。甲方需向乙方提供包括：产品样品、产品使用说明书及其相关属性资料，提供产品卖点及亮点说明等。甲方需对产品的说明书、资料的真实性、完整性、合法性负责。</w:t>
      </w:r>
    </w:p>
    <w:p w:rsidR="00052B5E" w:rsidRPr="000E10DA" w:rsidRDefault="0078442C" w:rsidP="008A512C">
      <w:pPr>
        <w:tabs>
          <w:tab w:val="left" w:pos="567"/>
        </w:tabs>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.6</w:t>
      </w:r>
      <w:r w:rsidR="000965AE" w:rsidRPr="000E10DA">
        <w:rPr>
          <w:rFonts w:ascii="Times New Roman" w:eastAsia="华文楷体" w:hAnsi="Times New Roman"/>
          <w:color w:val="000000"/>
          <w:sz w:val="24"/>
          <w:szCs w:val="24"/>
        </w:rPr>
        <w:tab/>
      </w:r>
      <w:r w:rsidR="00052B5E" w:rsidRPr="000E10DA">
        <w:rPr>
          <w:rFonts w:ascii="Times New Roman" w:eastAsia="华文楷体" w:hAnsi="Times New Roman"/>
          <w:color w:val="000000"/>
          <w:sz w:val="24"/>
          <w:szCs w:val="24"/>
        </w:rPr>
        <w:t>资金安排</w:t>
      </w:r>
    </w:p>
    <w:p w:rsidR="000965AE" w:rsidRPr="000E10DA" w:rsidRDefault="000965AE" w:rsidP="00D31DC1">
      <w:pPr>
        <w:tabs>
          <w:tab w:val="left" w:pos="567"/>
        </w:tabs>
        <w:spacing w:line="360" w:lineRule="auto"/>
        <w:ind w:firstLine="45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甲方应当根据</w:t>
      </w:r>
      <w:r w:rsidR="001B5605"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网络服务平台的要求，在相应服务平台</w:t>
      </w:r>
      <w:r w:rsidR="00ED273C" w:rsidRPr="000E10DA">
        <w:rPr>
          <w:rFonts w:ascii="Times New Roman" w:eastAsia="华文楷体" w:hAnsi="Times New Roman"/>
          <w:color w:val="000000"/>
          <w:sz w:val="24"/>
          <w:szCs w:val="24"/>
        </w:rPr>
        <w:t>、</w:t>
      </w:r>
      <w:r w:rsidR="00ED273C" w:rsidRPr="000E10DA">
        <w:rPr>
          <w:rFonts w:ascii="Times New Roman" w:eastAsia="华文楷体" w:hAnsi="Times New Roman" w:hint="eastAsia"/>
          <w:color w:val="000000"/>
          <w:sz w:val="24"/>
          <w:szCs w:val="24"/>
        </w:rPr>
        <w:t>关联</w:t>
      </w:r>
      <w:r w:rsidR="00ED273C" w:rsidRPr="000E10DA">
        <w:rPr>
          <w:rFonts w:ascii="Times New Roman" w:eastAsia="华文楷体" w:hAnsi="Times New Roman"/>
          <w:color w:val="000000"/>
          <w:sz w:val="24"/>
          <w:szCs w:val="24"/>
        </w:rPr>
        <w:t>的信用卡账户</w:t>
      </w:r>
      <w:r w:rsidRPr="000E10DA">
        <w:rPr>
          <w:rFonts w:ascii="Times New Roman" w:eastAsia="华文楷体" w:hAnsi="Times New Roman" w:hint="eastAsia"/>
          <w:color w:val="000000"/>
          <w:sz w:val="24"/>
          <w:szCs w:val="24"/>
        </w:rPr>
        <w:t>保持足够金额，以便使该平台自动续费而不影响店铺正常运营。甲方店铺相关密码或重要资料更改时，如未通知乙方造成损失，乙方不负任何责任。</w:t>
      </w:r>
    </w:p>
    <w:p w:rsidR="002652B0" w:rsidRPr="000E10DA" w:rsidRDefault="006D1A4B" w:rsidP="00D31DC1">
      <w:pPr>
        <w:tabs>
          <w:tab w:val="left" w:pos="567"/>
        </w:tabs>
        <w:spacing w:line="360" w:lineRule="auto"/>
        <w:ind w:firstLine="450"/>
        <w:rPr>
          <w:rFonts w:ascii="Times New Roman" w:eastAsia="华文楷体" w:hAnsi="Times New Roman"/>
          <w:color w:val="000000"/>
          <w:sz w:val="24"/>
          <w:szCs w:val="24"/>
        </w:rPr>
      </w:pPr>
      <w:r>
        <w:rPr>
          <w:rFonts w:ascii="Times New Roman" w:eastAsia="华文楷体" w:hAnsi="Times New Roman"/>
          <w:color w:val="000000"/>
          <w:sz w:val="24"/>
          <w:szCs w:val="24"/>
        </w:rPr>
        <w:t>乙方</w:t>
      </w:r>
      <w:r w:rsidR="002652B0" w:rsidRPr="000E10DA">
        <w:rPr>
          <w:rFonts w:ascii="Times New Roman" w:eastAsia="华文楷体" w:hAnsi="Times New Roman"/>
          <w:color w:val="000000"/>
          <w:sz w:val="24"/>
          <w:szCs w:val="24"/>
        </w:rPr>
        <w:t>仅对</w:t>
      </w:r>
      <w:r>
        <w:rPr>
          <w:rFonts w:ascii="Times New Roman" w:eastAsia="华文楷体" w:hAnsi="Times New Roman" w:hint="eastAsia"/>
          <w:color w:val="000000"/>
          <w:sz w:val="24"/>
          <w:szCs w:val="24"/>
        </w:rPr>
        <w:t>甲</w:t>
      </w:r>
      <w:r w:rsidR="002652B0" w:rsidRPr="000E10DA">
        <w:rPr>
          <w:rFonts w:ascii="Times New Roman" w:eastAsia="华文楷体" w:hAnsi="Times New Roman"/>
          <w:color w:val="000000"/>
          <w:sz w:val="24"/>
          <w:szCs w:val="24"/>
        </w:rPr>
        <w:t>方的</w:t>
      </w:r>
      <w:r w:rsidR="002652B0" w:rsidRPr="000E10DA">
        <w:rPr>
          <w:rFonts w:ascii="Times New Roman" w:eastAsia="华文楷体" w:hAnsi="Times New Roman"/>
          <w:color w:val="000000"/>
          <w:sz w:val="24"/>
          <w:szCs w:val="24"/>
        </w:rPr>
        <w:t>Amazon</w:t>
      </w:r>
      <w:r w:rsidR="002652B0" w:rsidRPr="000E10DA">
        <w:rPr>
          <w:rFonts w:ascii="Times New Roman" w:eastAsia="华文楷体" w:hAnsi="Times New Roman"/>
          <w:color w:val="000000"/>
          <w:sz w:val="24"/>
          <w:szCs w:val="24"/>
        </w:rPr>
        <w:t>第三方</w:t>
      </w:r>
      <w:r w:rsidR="002652B0" w:rsidRPr="000E10DA">
        <w:rPr>
          <w:rFonts w:ascii="Times New Roman" w:eastAsia="华文楷体" w:hAnsi="Times New Roman" w:hint="eastAsia"/>
          <w:color w:val="000000"/>
          <w:sz w:val="24"/>
          <w:szCs w:val="24"/>
        </w:rPr>
        <w:t>收款</w:t>
      </w:r>
      <w:r w:rsidR="002652B0" w:rsidRPr="000E10DA">
        <w:rPr>
          <w:rFonts w:ascii="Times New Roman" w:eastAsia="华文楷体" w:hAnsi="Times New Roman"/>
          <w:color w:val="000000"/>
          <w:sz w:val="24"/>
          <w:szCs w:val="24"/>
        </w:rPr>
        <w:t>账</w:t>
      </w:r>
      <w:r w:rsidR="002652B0" w:rsidRPr="000E10DA">
        <w:rPr>
          <w:rFonts w:ascii="Times New Roman" w:eastAsia="华文楷体" w:hAnsi="Times New Roman" w:hint="eastAsia"/>
          <w:color w:val="000000"/>
          <w:sz w:val="24"/>
          <w:szCs w:val="24"/>
        </w:rPr>
        <w:t>号</w:t>
      </w:r>
      <w:r w:rsidR="002652B0" w:rsidRPr="000E10DA">
        <w:rPr>
          <w:rFonts w:ascii="Times New Roman" w:eastAsia="华文楷体" w:hAnsi="Times New Roman"/>
          <w:color w:val="000000"/>
          <w:sz w:val="24"/>
          <w:szCs w:val="24"/>
        </w:rPr>
        <w:t>注册提供技术支持，</w:t>
      </w:r>
      <w:r w:rsidR="002652B0" w:rsidRPr="000E10DA">
        <w:rPr>
          <w:rFonts w:ascii="Times New Roman" w:eastAsia="华文楷体" w:hAnsi="Times New Roman" w:hint="eastAsia"/>
          <w:color w:val="000000"/>
          <w:sz w:val="24"/>
          <w:szCs w:val="24"/>
        </w:rPr>
        <w:t>所有</w:t>
      </w:r>
      <w:r w:rsidR="002652B0" w:rsidRPr="000E10DA">
        <w:rPr>
          <w:rFonts w:ascii="Times New Roman" w:eastAsia="华文楷体" w:hAnsi="Times New Roman"/>
          <w:color w:val="000000"/>
          <w:sz w:val="24"/>
          <w:szCs w:val="24"/>
        </w:rPr>
        <w:t>转入第三方收款账户的资金由</w:t>
      </w:r>
      <w:r>
        <w:rPr>
          <w:rFonts w:ascii="Times New Roman" w:eastAsia="华文楷体" w:hAnsi="Times New Roman" w:hint="eastAsia"/>
          <w:color w:val="000000"/>
          <w:sz w:val="24"/>
          <w:szCs w:val="24"/>
        </w:rPr>
        <w:t>甲</w:t>
      </w:r>
      <w:r w:rsidR="002652B0" w:rsidRPr="000E10DA">
        <w:rPr>
          <w:rFonts w:ascii="Times New Roman" w:eastAsia="华文楷体" w:hAnsi="Times New Roman"/>
          <w:color w:val="000000"/>
          <w:sz w:val="24"/>
          <w:szCs w:val="24"/>
        </w:rPr>
        <w:t>方自行负责；</w:t>
      </w:r>
      <w:r w:rsidR="002652B0" w:rsidRPr="000E10DA">
        <w:rPr>
          <w:rFonts w:ascii="Times New Roman" w:eastAsia="华文楷体" w:hAnsi="Times New Roman" w:hint="eastAsia"/>
          <w:color w:val="000000"/>
          <w:sz w:val="24"/>
          <w:szCs w:val="24"/>
        </w:rPr>
        <w:t>由于</w:t>
      </w:r>
      <w:r w:rsidR="002652B0" w:rsidRPr="000E10DA">
        <w:rPr>
          <w:rFonts w:ascii="Times New Roman" w:eastAsia="华文楷体" w:hAnsi="Times New Roman"/>
          <w:color w:val="000000"/>
          <w:sz w:val="24"/>
          <w:szCs w:val="24"/>
        </w:rPr>
        <w:t>第三方收款账号造成的一切损失，</w:t>
      </w:r>
      <w:r>
        <w:rPr>
          <w:rFonts w:ascii="Times New Roman" w:eastAsia="华文楷体" w:hAnsi="Times New Roman" w:hint="eastAsia"/>
          <w:color w:val="000000"/>
          <w:sz w:val="24"/>
          <w:szCs w:val="24"/>
        </w:rPr>
        <w:t>乙</w:t>
      </w:r>
      <w:r w:rsidR="002652B0" w:rsidRPr="000E10DA">
        <w:rPr>
          <w:rFonts w:ascii="Times New Roman" w:eastAsia="华文楷体" w:hAnsi="Times New Roman" w:hint="eastAsia"/>
          <w:color w:val="000000"/>
          <w:sz w:val="24"/>
          <w:szCs w:val="24"/>
        </w:rPr>
        <w:t>方</w:t>
      </w:r>
      <w:r w:rsidR="002652B0" w:rsidRPr="000E10DA">
        <w:rPr>
          <w:rFonts w:ascii="Times New Roman" w:eastAsia="华文楷体" w:hAnsi="Times New Roman"/>
          <w:color w:val="000000"/>
          <w:sz w:val="24"/>
          <w:szCs w:val="24"/>
        </w:rPr>
        <w:t>不负任何</w:t>
      </w:r>
      <w:r w:rsidR="002652B0" w:rsidRPr="000E10DA">
        <w:rPr>
          <w:rFonts w:ascii="Times New Roman" w:eastAsia="华文楷体" w:hAnsi="Times New Roman" w:hint="eastAsia"/>
          <w:color w:val="000000"/>
          <w:sz w:val="24"/>
          <w:szCs w:val="24"/>
        </w:rPr>
        <w:t>责任</w:t>
      </w:r>
      <w:r w:rsidR="002652B0" w:rsidRPr="000E10DA">
        <w:rPr>
          <w:rFonts w:ascii="Times New Roman" w:eastAsia="华文楷体" w:hAnsi="Times New Roman"/>
          <w:color w:val="000000"/>
          <w:sz w:val="24"/>
          <w:szCs w:val="24"/>
        </w:rPr>
        <w:t>。</w:t>
      </w:r>
    </w:p>
    <w:p w:rsidR="00052B5E" w:rsidRPr="000E10DA" w:rsidRDefault="0078442C"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.7</w:t>
      </w:r>
      <w:r w:rsidR="00052B5E" w:rsidRPr="000E10DA">
        <w:rPr>
          <w:rFonts w:ascii="Times New Roman" w:eastAsia="华文楷体" w:hAnsi="Times New Roman" w:hint="eastAsia"/>
          <w:color w:val="000000"/>
          <w:sz w:val="24"/>
          <w:szCs w:val="24"/>
        </w:rPr>
        <w:t>营销</w:t>
      </w:r>
      <w:r w:rsidR="00052B5E" w:rsidRPr="000E10DA">
        <w:rPr>
          <w:rFonts w:ascii="Times New Roman" w:eastAsia="华文楷体" w:hAnsi="Times New Roman"/>
          <w:color w:val="000000"/>
          <w:sz w:val="24"/>
          <w:szCs w:val="24"/>
        </w:rPr>
        <w:t>推广</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甲方在协议期间应尽力配合乙方的各项营销工作，根据营销的实际情况投入相应的</w:t>
      </w:r>
      <w:bookmarkStart w:id="0" w:name="OLE_LINK3"/>
      <w:bookmarkStart w:id="1" w:name="OLE_LINK4"/>
      <w:r w:rsidRPr="000E10DA">
        <w:rPr>
          <w:rFonts w:ascii="Times New Roman" w:eastAsia="华文楷体" w:hAnsi="Times New Roman" w:hint="eastAsia"/>
          <w:color w:val="000000"/>
          <w:sz w:val="24"/>
          <w:szCs w:val="24"/>
        </w:rPr>
        <w:t>营销推广费</w:t>
      </w:r>
      <w:bookmarkEnd w:id="0"/>
      <w:bookmarkEnd w:id="1"/>
      <w:r w:rsidRPr="000E10DA">
        <w:rPr>
          <w:rFonts w:ascii="Times New Roman" w:eastAsia="华文楷体" w:hAnsi="Times New Roman" w:hint="eastAsia"/>
          <w:color w:val="000000"/>
          <w:sz w:val="24"/>
          <w:szCs w:val="24"/>
        </w:rPr>
        <w:t>用，与乙方共同努力创造销售佳绩。乙方将根据每个月的运营目标以及投产比数据提交一份推广费用预算申请给甲方，乙方将根据实际运营情况支配该推广费用于该项目内，乙方保证该笔款项仅投入于该项目中，每月根据使用情况提交财务报表予甲方审核。如乙方建议的推广方案基本能保持成本及赢利的情况下，因甲方拒绝配合运营需求给予推广费用而导致乙方无法达成销售目标时，乙方不承担销售不达标的违约责任。</w:t>
      </w:r>
    </w:p>
    <w:p w:rsidR="00052B5E" w:rsidRPr="000E10DA" w:rsidRDefault="0078442C"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454526">
        <w:rPr>
          <w:rFonts w:ascii="Times New Roman" w:eastAsia="华文楷体" w:hAnsi="Times New Roman"/>
          <w:color w:val="000000"/>
          <w:sz w:val="24"/>
          <w:szCs w:val="24"/>
        </w:rPr>
        <w:t>.8</w:t>
      </w:r>
      <w:r w:rsidR="00052B5E" w:rsidRPr="000E10DA">
        <w:rPr>
          <w:rFonts w:ascii="Times New Roman" w:eastAsia="华文楷体" w:hAnsi="Times New Roman"/>
          <w:color w:val="000000"/>
          <w:sz w:val="24"/>
          <w:szCs w:val="24"/>
        </w:rPr>
        <w:t>运营接洽</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甲方需指定一人专门负责与乙方对接各项电子商务营销工作，并协助乙方处理好售后问题，如退换货、退款、处理卖家的投诉维权等工作。</w:t>
      </w:r>
      <w:r w:rsidR="00454526">
        <w:rPr>
          <w:rFonts w:ascii="Times New Roman" w:eastAsia="华文楷体" w:hAnsi="Times New Roman"/>
          <w:color w:val="000000"/>
          <w:sz w:val="24"/>
          <w:szCs w:val="24"/>
        </w:rPr>
        <w:t>乙方与甲方的所有对接工作涉及到的差旅费用由甲方负责。</w:t>
      </w:r>
    </w:p>
    <w:p w:rsidR="00052B5E" w:rsidRPr="000E10DA" w:rsidRDefault="0078442C"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3.2</w:t>
      </w:r>
      <w:r w:rsidR="000965AE" w:rsidRPr="000E10DA">
        <w:rPr>
          <w:rFonts w:ascii="Times New Roman" w:eastAsia="华文楷体" w:hAnsi="Times New Roman" w:hint="eastAsia"/>
          <w:color w:val="000000"/>
          <w:sz w:val="24"/>
          <w:szCs w:val="24"/>
        </w:rPr>
        <w:t>.</w:t>
      </w:r>
      <w:r w:rsidR="00454526">
        <w:rPr>
          <w:rFonts w:ascii="Times New Roman" w:eastAsia="华文楷体" w:hAnsi="Times New Roman"/>
          <w:color w:val="000000"/>
          <w:sz w:val="24"/>
          <w:szCs w:val="24"/>
        </w:rPr>
        <w:t>9</w:t>
      </w:r>
      <w:r w:rsidR="00052B5E" w:rsidRPr="000E10DA">
        <w:rPr>
          <w:rFonts w:ascii="Times New Roman" w:eastAsia="华文楷体" w:hAnsi="Times New Roman" w:hint="eastAsia"/>
          <w:color w:val="000000"/>
          <w:sz w:val="24"/>
          <w:szCs w:val="24"/>
        </w:rPr>
        <w:t>排他</w:t>
      </w:r>
      <w:r w:rsidR="00052B5E" w:rsidRPr="000E10DA">
        <w:rPr>
          <w:rFonts w:ascii="Times New Roman" w:eastAsia="华文楷体" w:hAnsi="Times New Roman"/>
          <w:color w:val="000000"/>
          <w:sz w:val="24"/>
          <w:szCs w:val="24"/>
        </w:rPr>
        <w:t>条款</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甲方须保证在</w:t>
      </w:r>
      <w:r w:rsidR="001B5605"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网络平台上独家授权乙方进行运营，未经乙方同意的情况下，不得再另外授权其他任何第三方在进行运营或销售其品牌产品。</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技术服务费、佣金收益及结算方式</w:t>
      </w:r>
    </w:p>
    <w:p w:rsidR="000965AE" w:rsidRPr="000E10DA" w:rsidRDefault="00052B5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4</w:t>
      </w:r>
      <w:r w:rsidR="000965AE" w:rsidRPr="000E10DA">
        <w:rPr>
          <w:rFonts w:ascii="Times New Roman" w:eastAsia="华文楷体" w:hAnsi="Times New Roman"/>
          <w:color w:val="000000"/>
          <w:sz w:val="24"/>
          <w:szCs w:val="24"/>
        </w:rPr>
        <w:t>.1</w:t>
      </w:r>
      <w:r w:rsidR="000965AE" w:rsidRPr="000E10DA">
        <w:rPr>
          <w:rFonts w:ascii="Times New Roman" w:eastAsia="华文楷体" w:hAnsi="Times New Roman" w:hint="eastAsia"/>
          <w:color w:val="000000"/>
          <w:sz w:val="24"/>
          <w:szCs w:val="24"/>
        </w:rPr>
        <w:t>技术服务费</w:t>
      </w:r>
    </w:p>
    <w:p w:rsidR="00052B5E" w:rsidRPr="000E10DA" w:rsidRDefault="000965AE" w:rsidP="008A512C">
      <w:pPr>
        <w:spacing w:line="360" w:lineRule="auto"/>
        <w:jc w:val="left"/>
        <w:rPr>
          <w:rFonts w:ascii="Times New Roman" w:eastAsia="华文楷体" w:hAnsi="Times New Roman"/>
          <w:color w:val="000000"/>
          <w:kern w:val="0"/>
          <w:sz w:val="24"/>
          <w:szCs w:val="24"/>
        </w:rPr>
      </w:pPr>
      <w:r w:rsidRPr="000E10DA">
        <w:rPr>
          <w:rFonts w:ascii="Times New Roman" w:eastAsia="华文楷体" w:hAnsi="Times New Roman" w:hint="eastAsia"/>
          <w:color w:val="000000"/>
          <w:kern w:val="0"/>
          <w:sz w:val="24"/>
          <w:szCs w:val="24"/>
        </w:rPr>
        <w:t>自本合同生效之日起，合同期内</w:t>
      </w:r>
      <w:r w:rsidR="00052B5E" w:rsidRPr="000E10DA">
        <w:rPr>
          <w:rFonts w:ascii="Times New Roman" w:eastAsia="华文楷体" w:hAnsi="Times New Roman"/>
          <w:color w:val="000000"/>
          <w:kern w:val="0"/>
          <w:sz w:val="24"/>
          <w:szCs w:val="24"/>
        </w:rPr>
        <w:t>的技术服务费为</w:t>
      </w:r>
      <w:r w:rsidR="00052B5E" w:rsidRPr="000E10DA">
        <w:rPr>
          <w:rFonts w:ascii="Times New Roman" w:eastAsia="华文楷体" w:hAnsi="Times New Roman"/>
          <w:color w:val="000000"/>
          <w:kern w:val="0"/>
          <w:sz w:val="24"/>
          <w:szCs w:val="24"/>
          <w:u w:val="single"/>
        </w:rPr>
        <w:t>单月</w:t>
      </w:r>
      <w:r w:rsidR="00052B5E" w:rsidRPr="000E10DA">
        <w:rPr>
          <w:rFonts w:ascii="Times New Roman" w:eastAsia="华文楷体" w:hAnsi="Times New Roman" w:hint="eastAsia"/>
          <w:color w:val="000000"/>
          <w:kern w:val="0"/>
          <w:sz w:val="24"/>
          <w:szCs w:val="24"/>
        </w:rPr>
        <w:t>人民币</w:t>
      </w:r>
      <w:r w:rsidR="00454526">
        <w:rPr>
          <w:rFonts w:ascii="Times New Roman" w:eastAsia="华文楷体" w:hAnsi="Times New Roman"/>
          <w:color w:val="000000"/>
          <w:kern w:val="0"/>
          <w:sz w:val="24"/>
          <w:szCs w:val="24"/>
          <w:u w:val="single"/>
        </w:rPr>
        <w:t>5000</w:t>
      </w:r>
      <w:r w:rsidR="00ED273C" w:rsidRPr="000E10DA">
        <w:rPr>
          <w:rFonts w:ascii="Times New Roman" w:eastAsia="华文楷体" w:hAnsi="Times New Roman"/>
          <w:color w:val="000000"/>
          <w:kern w:val="0"/>
          <w:sz w:val="24"/>
          <w:szCs w:val="24"/>
          <w:u w:val="single"/>
        </w:rPr>
        <w:t>元（</w:t>
      </w:r>
      <w:r w:rsidR="00454526">
        <w:rPr>
          <w:rFonts w:ascii="Times New Roman" w:eastAsia="华文楷体" w:hAnsi="Times New Roman"/>
          <w:color w:val="000000"/>
          <w:kern w:val="0"/>
          <w:sz w:val="24"/>
          <w:szCs w:val="24"/>
          <w:u w:val="single"/>
        </w:rPr>
        <w:t>伍仟</w:t>
      </w:r>
      <w:r w:rsidR="00ED273C" w:rsidRPr="000E10DA">
        <w:rPr>
          <w:rFonts w:ascii="Times New Roman" w:eastAsia="华文楷体" w:hAnsi="Times New Roman"/>
          <w:color w:val="000000"/>
          <w:kern w:val="0"/>
          <w:sz w:val="24"/>
          <w:szCs w:val="24"/>
          <w:u w:val="single"/>
        </w:rPr>
        <w:t>元）</w:t>
      </w:r>
      <w:r w:rsidR="00052B5E" w:rsidRPr="000E10DA">
        <w:rPr>
          <w:rFonts w:ascii="Times New Roman" w:eastAsia="华文楷体" w:hAnsi="Times New Roman"/>
          <w:color w:val="000000"/>
          <w:kern w:val="0"/>
          <w:sz w:val="24"/>
          <w:szCs w:val="24"/>
        </w:rPr>
        <w:t>，</w:t>
      </w:r>
      <w:r w:rsidR="00052B5E" w:rsidRPr="000E10DA">
        <w:rPr>
          <w:rFonts w:ascii="Times New Roman" w:eastAsia="华文楷体" w:hAnsi="Times New Roman" w:hint="eastAsia"/>
          <w:color w:val="000000"/>
          <w:kern w:val="0"/>
          <w:sz w:val="24"/>
          <w:szCs w:val="24"/>
        </w:rPr>
        <w:t>以</w:t>
      </w:r>
      <w:r w:rsidR="00052B5E" w:rsidRPr="000E10DA">
        <w:rPr>
          <w:rFonts w:ascii="Times New Roman" w:eastAsia="华文楷体" w:hAnsi="Times New Roman"/>
          <w:color w:val="000000"/>
          <w:kern w:val="0"/>
          <w:sz w:val="24"/>
          <w:szCs w:val="24"/>
          <w:u w:val="single"/>
        </w:rPr>
        <w:t>半年</w:t>
      </w:r>
      <w:r w:rsidR="00052B5E" w:rsidRPr="000E10DA">
        <w:rPr>
          <w:rFonts w:ascii="Times New Roman" w:eastAsia="华文楷体" w:hAnsi="Times New Roman" w:hint="eastAsia"/>
          <w:color w:val="000000"/>
          <w:kern w:val="0"/>
          <w:sz w:val="24"/>
          <w:szCs w:val="24"/>
        </w:rPr>
        <w:t>为</w:t>
      </w:r>
      <w:r w:rsidR="00052B5E" w:rsidRPr="000E10DA">
        <w:rPr>
          <w:rFonts w:ascii="Times New Roman" w:eastAsia="华文楷体" w:hAnsi="Times New Roman"/>
          <w:color w:val="000000"/>
          <w:kern w:val="0"/>
          <w:sz w:val="24"/>
          <w:szCs w:val="24"/>
        </w:rPr>
        <w:t>结算周期，</w:t>
      </w:r>
      <w:r w:rsidR="00052B5E" w:rsidRPr="000E10DA">
        <w:rPr>
          <w:rFonts w:ascii="Times New Roman" w:eastAsia="华文楷体" w:hAnsi="Times New Roman" w:hint="eastAsia"/>
          <w:color w:val="000000"/>
          <w:kern w:val="0"/>
          <w:sz w:val="24"/>
          <w:szCs w:val="24"/>
        </w:rPr>
        <w:t>在</w:t>
      </w:r>
      <w:r w:rsidR="00ED273C" w:rsidRPr="000E10DA">
        <w:rPr>
          <w:rFonts w:ascii="Times New Roman" w:eastAsia="华文楷体" w:hAnsi="Times New Roman"/>
          <w:color w:val="000000"/>
          <w:kern w:val="0"/>
          <w:sz w:val="24"/>
          <w:szCs w:val="24"/>
          <w:u w:val="single"/>
        </w:rPr>
        <w:t>半年度</w:t>
      </w:r>
      <w:r w:rsidR="00052B5E" w:rsidRPr="000E10DA">
        <w:rPr>
          <w:rFonts w:ascii="Times New Roman" w:eastAsia="华文楷体" w:hAnsi="Times New Roman"/>
          <w:color w:val="000000"/>
          <w:kern w:val="0"/>
          <w:sz w:val="24"/>
          <w:szCs w:val="24"/>
          <w:u w:val="single"/>
        </w:rPr>
        <w:t>期初</w:t>
      </w:r>
      <w:r w:rsidR="00DF7532" w:rsidRPr="000E10DA">
        <w:rPr>
          <w:rFonts w:ascii="Times New Roman" w:eastAsia="华文楷体" w:hAnsi="Times New Roman" w:hint="eastAsia"/>
          <w:color w:val="000000"/>
          <w:kern w:val="0"/>
          <w:sz w:val="24"/>
          <w:szCs w:val="24"/>
        </w:rPr>
        <w:t>汇入乙方</w:t>
      </w:r>
      <w:r w:rsidR="00DF7532" w:rsidRPr="000E10DA">
        <w:rPr>
          <w:rFonts w:ascii="Times New Roman" w:eastAsia="华文楷体" w:hAnsi="Times New Roman"/>
          <w:color w:val="000000"/>
          <w:kern w:val="0"/>
          <w:sz w:val="24"/>
          <w:szCs w:val="24"/>
        </w:rPr>
        <w:t>指定银行账户</w:t>
      </w:r>
      <w:r w:rsidR="00052B5E" w:rsidRPr="000E10DA">
        <w:rPr>
          <w:rFonts w:ascii="Times New Roman" w:eastAsia="华文楷体" w:hAnsi="Times New Roman"/>
          <w:color w:val="000000"/>
          <w:kern w:val="0"/>
          <w:sz w:val="24"/>
          <w:szCs w:val="24"/>
        </w:rPr>
        <w:t>。</w:t>
      </w:r>
    </w:p>
    <w:p w:rsidR="00052B5E" w:rsidRPr="000E10DA" w:rsidRDefault="00052B5E" w:rsidP="008A512C">
      <w:pPr>
        <w:spacing w:line="360" w:lineRule="auto"/>
        <w:jc w:val="left"/>
        <w:rPr>
          <w:rFonts w:ascii="Times New Roman" w:eastAsia="华文楷体" w:hAnsi="Times New Roman"/>
          <w:color w:val="000000"/>
          <w:kern w:val="0"/>
          <w:sz w:val="24"/>
          <w:szCs w:val="24"/>
        </w:rPr>
      </w:pPr>
      <w:r w:rsidRPr="000E10DA">
        <w:rPr>
          <w:rFonts w:ascii="Times New Roman" w:eastAsia="华文楷体" w:hAnsi="Times New Roman"/>
          <w:color w:val="000000"/>
          <w:kern w:val="0"/>
          <w:sz w:val="24"/>
          <w:szCs w:val="24"/>
        </w:rPr>
        <w:t>4</w:t>
      </w:r>
      <w:r w:rsidRPr="000E10DA">
        <w:rPr>
          <w:rFonts w:ascii="Times New Roman" w:eastAsia="华文楷体" w:hAnsi="Times New Roman" w:hint="eastAsia"/>
          <w:color w:val="000000"/>
          <w:kern w:val="0"/>
          <w:sz w:val="24"/>
          <w:szCs w:val="24"/>
        </w:rPr>
        <w:t>.2</w:t>
      </w:r>
      <w:r w:rsidRPr="000E10DA">
        <w:rPr>
          <w:rFonts w:ascii="Times New Roman" w:eastAsia="华文楷体" w:hAnsi="Times New Roman" w:hint="eastAsia"/>
          <w:color w:val="000000"/>
          <w:kern w:val="0"/>
          <w:sz w:val="24"/>
          <w:szCs w:val="24"/>
        </w:rPr>
        <w:t>服务</w:t>
      </w:r>
      <w:r w:rsidRPr="000E10DA">
        <w:rPr>
          <w:rFonts w:ascii="Times New Roman" w:eastAsia="华文楷体" w:hAnsi="Times New Roman"/>
          <w:color w:val="000000"/>
          <w:kern w:val="0"/>
          <w:sz w:val="24"/>
          <w:szCs w:val="24"/>
        </w:rPr>
        <w:t>佣金</w:t>
      </w:r>
    </w:p>
    <w:p w:rsidR="00052B5E" w:rsidRPr="000E10DA" w:rsidRDefault="00052B5E" w:rsidP="008A512C">
      <w:pPr>
        <w:spacing w:line="360" w:lineRule="auto"/>
        <w:jc w:val="left"/>
        <w:rPr>
          <w:rFonts w:ascii="Times New Roman" w:eastAsia="华文楷体" w:hAnsi="Times New Roman"/>
          <w:color w:val="000000"/>
          <w:kern w:val="0"/>
          <w:sz w:val="24"/>
          <w:szCs w:val="24"/>
        </w:rPr>
      </w:pPr>
      <w:r w:rsidRPr="000E10DA">
        <w:rPr>
          <w:rFonts w:ascii="Times New Roman" w:eastAsia="华文楷体" w:hAnsi="Times New Roman" w:hint="eastAsia"/>
          <w:color w:val="000000"/>
          <w:kern w:val="0"/>
          <w:sz w:val="24"/>
          <w:szCs w:val="24"/>
        </w:rPr>
        <w:t>双方</w:t>
      </w:r>
      <w:r w:rsidRPr="000E10DA">
        <w:rPr>
          <w:rFonts w:ascii="Times New Roman" w:eastAsia="华文楷体" w:hAnsi="Times New Roman"/>
          <w:color w:val="000000"/>
          <w:kern w:val="0"/>
          <w:sz w:val="24"/>
          <w:szCs w:val="24"/>
        </w:rPr>
        <w:t>约定一定的销售额目标，</w:t>
      </w:r>
      <w:r w:rsidRPr="000E10DA">
        <w:rPr>
          <w:rFonts w:ascii="Times New Roman" w:eastAsia="华文楷体" w:hAnsi="Times New Roman" w:hint="eastAsia"/>
          <w:color w:val="000000"/>
          <w:kern w:val="0"/>
          <w:sz w:val="24"/>
          <w:szCs w:val="24"/>
        </w:rPr>
        <w:t>并</w:t>
      </w:r>
      <w:r w:rsidRPr="000E10DA">
        <w:rPr>
          <w:rFonts w:ascii="Times New Roman" w:eastAsia="华文楷体" w:hAnsi="Times New Roman"/>
          <w:color w:val="000000"/>
          <w:kern w:val="0"/>
          <w:sz w:val="24"/>
          <w:szCs w:val="24"/>
        </w:rPr>
        <w:t>以此作为</w:t>
      </w:r>
      <w:r w:rsidRPr="000E10DA">
        <w:rPr>
          <w:rFonts w:ascii="Times New Roman" w:eastAsia="华文楷体" w:hAnsi="Times New Roman" w:hint="eastAsia"/>
          <w:color w:val="000000"/>
          <w:kern w:val="0"/>
          <w:sz w:val="24"/>
          <w:szCs w:val="24"/>
        </w:rPr>
        <w:t>乙方</w:t>
      </w:r>
      <w:r w:rsidRPr="000E10DA">
        <w:rPr>
          <w:rFonts w:ascii="Times New Roman" w:eastAsia="华文楷体" w:hAnsi="Times New Roman"/>
          <w:color w:val="000000"/>
          <w:kern w:val="0"/>
          <w:sz w:val="24"/>
          <w:szCs w:val="24"/>
        </w:rPr>
        <w:t>收取甲方服务佣金的基础。</w:t>
      </w:r>
    </w:p>
    <w:p w:rsidR="000965AE" w:rsidRPr="000E10DA" w:rsidRDefault="00052B5E" w:rsidP="008A512C">
      <w:pPr>
        <w:widowControl/>
        <w:spacing w:line="360" w:lineRule="auto"/>
        <w:jc w:val="left"/>
        <w:rPr>
          <w:rFonts w:ascii="Times New Roman" w:eastAsia="华文楷体" w:hAnsi="Times New Roman"/>
          <w:color w:val="000000"/>
          <w:kern w:val="0"/>
          <w:sz w:val="24"/>
          <w:szCs w:val="24"/>
        </w:rPr>
      </w:pPr>
      <w:r w:rsidRPr="000E10DA">
        <w:rPr>
          <w:rFonts w:ascii="Times New Roman" w:eastAsia="华文楷体" w:hAnsi="Times New Roman"/>
          <w:color w:val="000000"/>
          <w:kern w:val="0"/>
          <w:sz w:val="24"/>
          <w:szCs w:val="24"/>
        </w:rPr>
        <w:t>4</w:t>
      </w:r>
      <w:r w:rsidR="000965AE" w:rsidRPr="000E10DA">
        <w:rPr>
          <w:rFonts w:ascii="Times New Roman" w:eastAsia="华文楷体" w:hAnsi="Times New Roman"/>
          <w:color w:val="000000"/>
          <w:kern w:val="0"/>
          <w:sz w:val="24"/>
          <w:szCs w:val="24"/>
        </w:rPr>
        <w:t>.</w:t>
      </w:r>
      <w:r w:rsidRPr="000E10DA">
        <w:rPr>
          <w:rFonts w:ascii="Times New Roman" w:eastAsia="华文楷体" w:hAnsi="Times New Roman"/>
          <w:color w:val="000000"/>
          <w:kern w:val="0"/>
          <w:sz w:val="24"/>
          <w:szCs w:val="24"/>
        </w:rPr>
        <w:t>3</w:t>
      </w:r>
      <w:r w:rsidR="000965AE" w:rsidRPr="000E10DA">
        <w:rPr>
          <w:rFonts w:ascii="Times New Roman" w:eastAsia="华文楷体" w:hAnsi="Times New Roman" w:hint="eastAsia"/>
          <w:color w:val="000000"/>
          <w:kern w:val="0"/>
          <w:sz w:val="24"/>
          <w:szCs w:val="24"/>
        </w:rPr>
        <w:t>甲方必须在</w:t>
      </w:r>
      <w:r w:rsidRPr="000E10DA">
        <w:rPr>
          <w:rFonts w:ascii="Times New Roman" w:eastAsia="华文楷体" w:hAnsi="Times New Roman"/>
          <w:color w:val="000000"/>
          <w:kern w:val="0"/>
          <w:sz w:val="24"/>
          <w:szCs w:val="24"/>
        </w:rPr>
        <w:t>达到</w:t>
      </w:r>
      <w:r w:rsidR="000965AE" w:rsidRPr="000E10DA">
        <w:rPr>
          <w:rFonts w:ascii="Times New Roman" w:eastAsia="华文楷体" w:hAnsi="Times New Roman" w:hint="eastAsia"/>
          <w:color w:val="000000"/>
          <w:kern w:val="0"/>
          <w:sz w:val="24"/>
          <w:szCs w:val="24"/>
        </w:rPr>
        <w:t>服务</w:t>
      </w:r>
      <w:r w:rsidRPr="000E10DA">
        <w:rPr>
          <w:rFonts w:ascii="Times New Roman" w:eastAsia="华文楷体" w:hAnsi="Times New Roman"/>
          <w:color w:val="000000"/>
          <w:kern w:val="0"/>
          <w:sz w:val="24"/>
          <w:szCs w:val="24"/>
        </w:rPr>
        <w:t>佣金标准</w:t>
      </w:r>
      <w:r w:rsidRPr="000E10DA">
        <w:rPr>
          <w:rFonts w:ascii="Times New Roman" w:eastAsia="华文楷体" w:hAnsi="Times New Roman" w:hint="eastAsia"/>
          <w:color w:val="000000"/>
          <w:kern w:val="0"/>
          <w:sz w:val="24"/>
          <w:szCs w:val="24"/>
        </w:rPr>
        <w:t>后</w:t>
      </w:r>
      <w:r w:rsidRPr="000E10DA">
        <w:rPr>
          <w:rFonts w:ascii="Times New Roman" w:eastAsia="华文楷体" w:hAnsi="Times New Roman"/>
          <w:color w:val="000000"/>
          <w:kern w:val="0"/>
          <w:sz w:val="24"/>
          <w:szCs w:val="24"/>
        </w:rPr>
        <w:t>，</w:t>
      </w:r>
      <w:r w:rsidR="00ED273C" w:rsidRPr="000E10DA">
        <w:rPr>
          <w:rFonts w:ascii="Times New Roman" w:eastAsia="华文楷体" w:hAnsi="Times New Roman"/>
          <w:color w:val="000000"/>
          <w:kern w:val="0"/>
          <w:sz w:val="24"/>
          <w:szCs w:val="24"/>
        </w:rPr>
        <w:t>按照本协议第五条</w:t>
      </w:r>
      <w:r w:rsidRPr="000E10DA">
        <w:rPr>
          <w:rFonts w:ascii="Times New Roman" w:eastAsia="华文楷体" w:hAnsi="Times New Roman" w:hint="eastAsia"/>
          <w:color w:val="000000"/>
          <w:kern w:val="0"/>
          <w:sz w:val="24"/>
          <w:szCs w:val="24"/>
        </w:rPr>
        <w:t>支付</w:t>
      </w:r>
      <w:r w:rsidR="000965AE" w:rsidRPr="000E10DA">
        <w:rPr>
          <w:rFonts w:ascii="Times New Roman" w:eastAsia="华文楷体" w:hAnsi="Times New Roman" w:hint="eastAsia"/>
          <w:color w:val="000000"/>
          <w:kern w:val="0"/>
          <w:sz w:val="24"/>
          <w:szCs w:val="24"/>
        </w:rPr>
        <w:t>乙方的佣金收益。</w:t>
      </w:r>
    </w:p>
    <w:p w:rsidR="009635D3" w:rsidRPr="000E10DA" w:rsidRDefault="009635D3" w:rsidP="008A512C">
      <w:pPr>
        <w:widowControl/>
        <w:spacing w:line="360" w:lineRule="auto"/>
        <w:jc w:val="left"/>
        <w:rPr>
          <w:rFonts w:ascii="Times New Roman" w:eastAsia="华文楷体" w:hAnsi="Times New Roman" w:hint="eastAsia"/>
          <w:color w:val="000000"/>
          <w:kern w:val="0"/>
          <w:sz w:val="24"/>
          <w:szCs w:val="24"/>
        </w:rPr>
      </w:pPr>
      <w:r w:rsidRPr="000E10DA">
        <w:rPr>
          <w:rFonts w:ascii="Times New Roman" w:eastAsia="华文楷体" w:hAnsi="Times New Roman" w:hint="eastAsia"/>
          <w:color w:val="000000"/>
          <w:kern w:val="0"/>
          <w:sz w:val="24"/>
          <w:szCs w:val="24"/>
        </w:rPr>
        <w:t>4.4</w:t>
      </w:r>
      <w:r w:rsidR="00824A57" w:rsidRPr="000E10DA">
        <w:rPr>
          <w:rFonts w:ascii="Times New Roman" w:eastAsia="华文楷体" w:hAnsi="Times New Roman"/>
          <w:color w:val="000000"/>
          <w:kern w:val="0"/>
          <w:sz w:val="24"/>
          <w:szCs w:val="24"/>
        </w:rPr>
        <w:t>支付方式</w:t>
      </w:r>
    </w:p>
    <w:p w:rsidR="00824A57" w:rsidRPr="000E10DA" w:rsidRDefault="00824A57" w:rsidP="00824A57">
      <w:pPr>
        <w:spacing w:line="360" w:lineRule="auto"/>
        <w:jc w:val="left"/>
        <w:rPr>
          <w:rFonts w:ascii="Times New Roman" w:eastAsia="华文楷体" w:hAnsi="Times New Roman"/>
          <w:color w:val="000000"/>
          <w:kern w:val="0"/>
          <w:sz w:val="24"/>
          <w:szCs w:val="24"/>
        </w:rPr>
      </w:pPr>
      <w:r w:rsidRPr="000E10DA">
        <w:rPr>
          <w:rFonts w:ascii="Times New Roman" w:eastAsia="华文楷体" w:hAnsi="Times New Roman"/>
          <w:color w:val="000000"/>
          <w:kern w:val="0"/>
          <w:sz w:val="24"/>
          <w:szCs w:val="24"/>
        </w:rPr>
        <w:t>甲方应当按照第四</w:t>
      </w:r>
      <w:r w:rsidRPr="000E10DA">
        <w:rPr>
          <w:rFonts w:ascii="Times New Roman" w:eastAsia="华文楷体" w:hAnsi="Times New Roman" w:hint="eastAsia"/>
          <w:color w:val="000000"/>
          <w:kern w:val="0"/>
          <w:sz w:val="24"/>
          <w:szCs w:val="24"/>
        </w:rPr>
        <w:t>条</w:t>
      </w:r>
      <w:r w:rsidRPr="000E10DA">
        <w:rPr>
          <w:rFonts w:ascii="Times New Roman" w:eastAsia="华文楷体" w:hAnsi="Times New Roman"/>
          <w:color w:val="000000"/>
          <w:kern w:val="0"/>
          <w:sz w:val="24"/>
          <w:szCs w:val="24"/>
        </w:rPr>
        <w:t>和第五条将技术服务费和销售佣金，</w:t>
      </w:r>
      <w:r w:rsidRPr="000E10DA">
        <w:rPr>
          <w:rFonts w:ascii="Times New Roman" w:eastAsia="华文楷体" w:hAnsi="Times New Roman" w:hint="eastAsia"/>
          <w:color w:val="000000"/>
          <w:kern w:val="0"/>
          <w:sz w:val="24"/>
          <w:szCs w:val="24"/>
        </w:rPr>
        <w:t>通过</w:t>
      </w:r>
      <w:r w:rsidRPr="000E10DA">
        <w:rPr>
          <w:rFonts w:ascii="Times New Roman" w:eastAsia="华文楷体" w:hAnsi="Times New Roman"/>
          <w:color w:val="000000"/>
          <w:kern w:val="0"/>
          <w:sz w:val="24"/>
          <w:szCs w:val="24"/>
        </w:rPr>
        <w:t>现金或转账方式支付给乙方。</w:t>
      </w:r>
    </w:p>
    <w:p w:rsidR="00CE29FC" w:rsidRPr="00CE29FC" w:rsidRDefault="003B268E" w:rsidP="00CE29FC">
      <w:pPr>
        <w:spacing w:line="360" w:lineRule="auto"/>
        <w:ind w:firstLine="480"/>
        <w:jc w:val="left"/>
        <w:rPr>
          <w:rFonts w:ascii="Times New Roman" w:eastAsia="华文楷体" w:hAnsi="Times New Roman"/>
          <w:color w:val="000000"/>
          <w:kern w:val="0"/>
          <w:sz w:val="24"/>
          <w:szCs w:val="24"/>
        </w:rPr>
      </w:pPr>
      <w:r w:rsidRPr="00CE29FC">
        <w:rPr>
          <w:rFonts w:ascii="Times New Roman" w:eastAsia="华文楷体" w:hAnsi="Times New Roman"/>
          <w:color w:val="000000"/>
          <w:kern w:val="0"/>
          <w:sz w:val="24"/>
          <w:szCs w:val="24"/>
        </w:rPr>
        <w:t>乙方</w:t>
      </w:r>
      <w:r w:rsidR="00824A57" w:rsidRPr="00CE29FC">
        <w:rPr>
          <w:rFonts w:ascii="Times New Roman" w:eastAsia="华文楷体" w:hAnsi="Times New Roman"/>
          <w:color w:val="000000"/>
          <w:kern w:val="0"/>
          <w:sz w:val="24"/>
          <w:szCs w:val="24"/>
        </w:rPr>
        <w:t>收款</w:t>
      </w:r>
      <w:r w:rsidR="00CE29FC" w:rsidRPr="00CE29FC">
        <w:rPr>
          <w:rFonts w:ascii="Times New Roman" w:eastAsia="华文楷体" w:hAnsi="Times New Roman"/>
          <w:color w:val="000000"/>
          <w:kern w:val="0"/>
          <w:sz w:val="24"/>
          <w:szCs w:val="24"/>
        </w:rPr>
        <w:t>信息如下：</w:t>
      </w:r>
    </w:p>
    <w:p w:rsidR="00143901" w:rsidRDefault="00CE29FC" w:rsidP="00CE29FC">
      <w:pPr>
        <w:spacing w:line="360" w:lineRule="auto"/>
        <w:ind w:firstLine="480"/>
        <w:jc w:val="left"/>
        <w:rPr>
          <w:rFonts w:ascii="Times New Roman" w:eastAsia="华文楷体" w:hAnsi="Times New Roman"/>
          <w:color w:val="000000"/>
          <w:kern w:val="0"/>
          <w:sz w:val="24"/>
          <w:szCs w:val="24"/>
        </w:rPr>
      </w:pPr>
      <w:r w:rsidRPr="00CE29FC">
        <w:rPr>
          <w:rFonts w:ascii="Times New Roman" w:eastAsia="华文楷体" w:hAnsi="Times New Roman" w:hint="eastAsia"/>
          <w:color w:val="000000"/>
          <w:kern w:val="0"/>
          <w:sz w:val="24"/>
          <w:szCs w:val="24"/>
        </w:rPr>
        <w:t>公司名称：</w:t>
      </w:r>
    </w:p>
    <w:p w:rsidR="00CE29FC" w:rsidRPr="00CE29FC" w:rsidRDefault="00CE29FC" w:rsidP="00CE29FC">
      <w:pPr>
        <w:spacing w:line="360" w:lineRule="auto"/>
        <w:ind w:firstLine="480"/>
        <w:jc w:val="left"/>
        <w:rPr>
          <w:rFonts w:ascii="Times New Roman" w:eastAsia="华文楷体" w:hAnsi="Times New Roman" w:hint="eastAsia"/>
          <w:color w:val="000000"/>
          <w:kern w:val="0"/>
          <w:sz w:val="24"/>
          <w:szCs w:val="24"/>
        </w:rPr>
      </w:pPr>
      <w:r w:rsidRPr="00CE29FC">
        <w:rPr>
          <w:rFonts w:ascii="Times New Roman" w:eastAsia="华文楷体" w:hAnsi="Times New Roman" w:hint="eastAsia"/>
          <w:color w:val="000000"/>
          <w:kern w:val="0"/>
          <w:sz w:val="24"/>
          <w:szCs w:val="24"/>
        </w:rPr>
        <w:t>开户银行：</w:t>
      </w:r>
    </w:p>
    <w:p w:rsidR="00CE29FC" w:rsidRPr="000E10DA" w:rsidRDefault="00CE29FC" w:rsidP="00CE29FC">
      <w:pPr>
        <w:spacing w:line="360" w:lineRule="auto"/>
        <w:ind w:firstLine="480"/>
        <w:jc w:val="left"/>
        <w:rPr>
          <w:rFonts w:ascii="Times New Roman" w:eastAsia="华文楷体" w:hAnsi="Times New Roman" w:hint="eastAsia"/>
          <w:color w:val="000000"/>
          <w:kern w:val="0"/>
          <w:sz w:val="24"/>
          <w:szCs w:val="24"/>
        </w:rPr>
      </w:pPr>
      <w:r w:rsidRPr="00CE29FC">
        <w:rPr>
          <w:rFonts w:ascii="Times New Roman" w:eastAsia="华文楷体" w:hAnsi="Times New Roman" w:hint="eastAsia"/>
          <w:color w:val="000000"/>
          <w:kern w:val="0"/>
          <w:sz w:val="24"/>
          <w:szCs w:val="24"/>
        </w:rPr>
        <w:t>银行账号：</w:t>
      </w:r>
    </w:p>
    <w:p w:rsidR="000965AE" w:rsidRPr="000965AE" w:rsidRDefault="000965AE" w:rsidP="008A512C">
      <w:pPr>
        <w:pStyle w:val="1"/>
        <w:numPr>
          <w:ilvl w:val="0"/>
          <w:numId w:val="1"/>
        </w:numPr>
        <w:spacing w:line="360" w:lineRule="auto"/>
        <w:ind w:firstLineChars="0"/>
        <w:rPr>
          <w:rFonts w:ascii="Times New Roman" w:eastAsia="华文楷体" w:hAnsi="Times New Roman" w:hint="eastAsia"/>
          <w:b/>
          <w:color w:val="000000"/>
          <w:sz w:val="28"/>
          <w:szCs w:val="28"/>
        </w:rPr>
      </w:pPr>
      <w:r w:rsidRPr="000965AE">
        <w:rPr>
          <w:rFonts w:ascii="Times New Roman" w:eastAsia="华文楷体" w:hAnsi="Times New Roman" w:hint="eastAsia"/>
          <w:b/>
          <w:color w:val="000000"/>
          <w:sz w:val="28"/>
          <w:szCs w:val="28"/>
        </w:rPr>
        <w:t>销售目标与</w:t>
      </w:r>
      <w:r w:rsidR="00501897">
        <w:rPr>
          <w:rFonts w:ascii="Times New Roman" w:eastAsia="华文楷体" w:hAnsi="Times New Roman"/>
          <w:b/>
          <w:color w:val="000000"/>
          <w:sz w:val="28"/>
          <w:szCs w:val="28"/>
        </w:rPr>
        <w:t>佣金</w:t>
      </w:r>
    </w:p>
    <w:p w:rsidR="008A512C" w:rsidRPr="000E10DA" w:rsidRDefault="00052B5E" w:rsidP="008A512C">
      <w:pPr>
        <w:spacing w:line="360" w:lineRule="auto"/>
        <w:jc w:val="left"/>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5</w:t>
      </w:r>
      <w:r w:rsidR="000965AE" w:rsidRPr="000E10DA">
        <w:rPr>
          <w:rFonts w:ascii="Times New Roman" w:eastAsia="华文楷体" w:hAnsi="Times New Roman" w:hint="eastAsia"/>
          <w:color w:val="000000"/>
          <w:sz w:val="24"/>
          <w:szCs w:val="24"/>
        </w:rPr>
        <w:t>.1</w:t>
      </w:r>
      <w:r w:rsidR="008A512C" w:rsidRPr="000E10DA">
        <w:rPr>
          <w:rFonts w:ascii="Times New Roman" w:eastAsia="华文楷体" w:hAnsi="Times New Roman" w:hint="eastAsia"/>
          <w:color w:val="000000"/>
          <w:sz w:val="24"/>
          <w:szCs w:val="24"/>
        </w:rPr>
        <w:t>销售额</w:t>
      </w:r>
      <w:r w:rsidR="008A512C" w:rsidRPr="000E10DA">
        <w:rPr>
          <w:rFonts w:ascii="Times New Roman" w:eastAsia="华文楷体" w:hAnsi="Times New Roman"/>
          <w:color w:val="000000"/>
          <w:sz w:val="24"/>
          <w:szCs w:val="24"/>
        </w:rPr>
        <w:t>目标</w:t>
      </w:r>
    </w:p>
    <w:p w:rsidR="001E084B" w:rsidRPr="000E10DA" w:rsidRDefault="000965AE" w:rsidP="001E084B">
      <w:pPr>
        <w:spacing w:line="360" w:lineRule="auto"/>
        <w:ind w:firstLine="440"/>
        <w:jc w:val="left"/>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甲乙双方所约定的销售额目标如下：最低销售额</w:t>
      </w:r>
      <w:r w:rsidR="00ED273C" w:rsidRPr="000E10DA">
        <w:rPr>
          <w:rFonts w:ascii="Times New Roman" w:eastAsia="华文楷体" w:hAnsi="Times New Roman"/>
          <w:color w:val="000000"/>
          <w:sz w:val="24"/>
          <w:szCs w:val="24"/>
          <w:u w:val="single"/>
        </w:rPr>
        <w:t>美元</w:t>
      </w:r>
      <w:r w:rsidR="00454526">
        <w:rPr>
          <w:rFonts w:ascii="Times New Roman" w:eastAsia="华文楷体" w:hAnsi="Times New Roman"/>
          <w:color w:val="000000"/>
          <w:sz w:val="24"/>
          <w:szCs w:val="24"/>
          <w:u w:val="single"/>
        </w:rPr>
        <w:t>3</w:t>
      </w:r>
      <w:r w:rsidR="00ED273C" w:rsidRPr="000E10DA">
        <w:rPr>
          <w:rFonts w:ascii="Times New Roman" w:eastAsia="华文楷体" w:hAnsi="Times New Roman" w:hint="eastAsia"/>
          <w:color w:val="000000"/>
          <w:sz w:val="24"/>
          <w:szCs w:val="24"/>
        </w:rPr>
        <w:t>万</w:t>
      </w:r>
      <w:r w:rsidRPr="000E10DA">
        <w:rPr>
          <w:rFonts w:ascii="Times New Roman" w:eastAsia="华文楷体" w:hAnsi="Times New Roman" w:hint="eastAsia"/>
          <w:color w:val="000000"/>
          <w:sz w:val="24"/>
          <w:szCs w:val="24"/>
        </w:rPr>
        <w:t>/</w:t>
      </w:r>
      <w:r w:rsidRPr="000E10DA">
        <w:rPr>
          <w:rFonts w:ascii="Times New Roman" w:eastAsia="华文楷体" w:hAnsi="Times New Roman" w:hint="eastAsia"/>
          <w:color w:val="000000"/>
          <w:sz w:val="24"/>
          <w:szCs w:val="24"/>
        </w:rPr>
        <w:t>年</w:t>
      </w:r>
      <w:r w:rsidR="00052B5E" w:rsidRPr="000E10DA">
        <w:rPr>
          <w:rFonts w:ascii="Times New Roman" w:eastAsia="华文楷体" w:hAnsi="Times New Roman"/>
          <w:color w:val="000000"/>
          <w:sz w:val="24"/>
          <w:szCs w:val="24"/>
        </w:rPr>
        <w:t>。</w:t>
      </w:r>
      <w:r w:rsidR="004729E9">
        <w:rPr>
          <w:rFonts w:ascii="Times New Roman" w:eastAsia="华文楷体" w:hAnsi="Times New Roman"/>
          <w:color w:val="000000"/>
          <w:sz w:val="24"/>
          <w:szCs w:val="24"/>
        </w:rPr>
        <w:t>该销售额为产品</w:t>
      </w:r>
      <w:r w:rsidR="00A95B09">
        <w:rPr>
          <w:rFonts w:ascii="Times New Roman" w:eastAsia="华文楷体" w:hAnsi="Times New Roman"/>
          <w:color w:val="000000"/>
          <w:sz w:val="24"/>
          <w:szCs w:val="24"/>
        </w:rPr>
        <w:t>实际</w:t>
      </w:r>
      <w:r w:rsidR="004729E9">
        <w:rPr>
          <w:rFonts w:ascii="Times New Roman" w:eastAsia="华文楷体" w:hAnsi="Times New Roman"/>
          <w:color w:val="000000"/>
          <w:sz w:val="24"/>
          <w:szCs w:val="24"/>
        </w:rPr>
        <w:t>销售单价与销售数量的乘积</w:t>
      </w:r>
      <w:r w:rsidR="00A95B09">
        <w:rPr>
          <w:rFonts w:ascii="Times New Roman" w:eastAsia="华文楷体" w:hAnsi="Times New Roman" w:hint="eastAsia"/>
          <w:color w:val="000000"/>
          <w:sz w:val="24"/>
          <w:szCs w:val="24"/>
        </w:rPr>
        <w:t>为</w:t>
      </w:r>
      <w:r w:rsidR="00A95B09">
        <w:rPr>
          <w:rFonts w:ascii="Times New Roman" w:eastAsia="华文楷体" w:hAnsi="Times New Roman"/>
          <w:color w:val="000000"/>
          <w:sz w:val="24"/>
          <w:szCs w:val="24"/>
        </w:rPr>
        <w:t>核算标准。</w:t>
      </w:r>
    </w:p>
    <w:p w:rsidR="00543596" w:rsidRPr="000E10DA" w:rsidRDefault="00543596" w:rsidP="001E084B">
      <w:pPr>
        <w:spacing w:line="360" w:lineRule="auto"/>
        <w:jc w:val="left"/>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5.1.1</w:t>
      </w:r>
      <w:r w:rsidRPr="000E10DA">
        <w:rPr>
          <w:rFonts w:ascii="Times New Roman" w:eastAsia="华文楷体" w:hAnsi="Times New Roman" w:hint="eastAsia"/>
          <w:color w:val="000000"/>
          <w:sz w:val="24"/>
          <w:szCs w:val="24"/>
        </w:rPr>
        <w:t>若</w:t>
      </w:r>
      <w:r w:rsidRPr="000E10DA">
        <w:rPr>
          <w:rFonts w:ascii="Times New Roman" w:eastAsia="华文楷体" w:hAnsi="Times New Roman"/>
          <w:color w:val="000000"/>
          <w:sz w:val="24"/>
          <w:szCs w:val="24"/>
        </w:rPr>
        <w:t>累计销售额未达到</w:t>
      </w:r>
      <w:r w:rsidRPr="000E10DA">
        <w:rPr>
          <w:rFonts w:ascii="Times New Roman" w:eastAsia="华文楷体" w:hAnsi="Times New Roman" w:hint="eastAsia"/>
          <w:color w:val="000000"/>
          <w:sz w:val="24"/>
          <w:szCs w:val="24"/>
        </w:rPr>
        <w:t>第</w:t>
      </w:r>
      <w:r w:rsidRPr="000E10DA">
        <w:rPr>
          <w:rFonts w:ascii="Times New Roman" w:eastAsia="华文楷体" w:hAnsi="Times New Roman"/>
          <w:color w:val="000000"/>
          <w:sz w:val="24"/>
          <w:szCs w:val="24"/>
        </w:rPr>
        <w:t>5.1</w:t>
      </w:r>
      <w:r w:rsidRPr="000E10DA">
        <w:rPr>
          <w:rFonts w:ascii="Times New Roman" w:eastAsia="华文楷体" w:hAnsi="Times New Roman" w:hint="eastAsia"/>
          <w:color w:val="000000"/>
          <w:sz w:val="24"/>
          <w:szCs w:val="24"/>
        </w:rPr>
        <w:t>条</w:t>
      </w:r>
      <w:r w:rsidRPr="000E10DA">
        <w:rPr>
          <w:rFonts w:ascii="Times New Roman" w:eastAsia="华文楷体" w:hAnsi="Times New Roman"/>
          <w:color w:val="000000"/>
          <w:sz w:val="24"/>
          <w:szCs w:val="24"/>
        </w:rPr>
        <w:t>标准，</w:t>
      </w:r>
      <w:r w:rsidRPr="000E10DA">
        <w:rPr>
          <w:rFonts w:ascii="Times New Roman" w:eastAsia="华文楷体" w:hAnsi="Times New Roman" w:hint="eastAsia"/>
          <w:color w:val="000000"/>
          <w:sz w:val="24"/>
          <w:szCs w:val="24"/>
        </w:rPr>
        <w:t>乙方</w:t>
      </w:r>
      <w:r w:rsidRPr="000E10DA">
        <w:rPr>
          <w:rFonts w:ascii="Times New Roman" w:eastAsia="华文楷体" w:hAnsi="Times New Roman"/>
          <w:color w:val="000000"/>
          <w:sz w:val="24"/>
          <w:szCs w:val="24"/>
        </w:rPr>
        <w:t>不收取服务佣金。</w:t>
      </w:r>
    </w:p>
    <w:p w:rsidR="00543596" w:rsidRPr="000E10DA" w:rsidRDefault="00543596" w:rsidP="008A512C">
      <w:pPr>
        <w:spacing w:line="360" w:lineRule="auto"/>
        <w:jc w:val="left"/>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5.1.2</w:t>
      </w:r>
      <w:r w:rsidRPr="000E10DA">
        <w:rPr>
          <w:rFonts w:ascii="Times New Roman" w:eastAsia="华文楷体" w:hAnsi="Times New Roman"/>
          <w:color w:val="000000"/>
          <w:sz w:val="24"/>
          <w:szCs w:val="24"/>
        </w:rPr>
        <w:t>若累计销售</w:t>
      </w:r>
      <w:r w:rsidR="009635D3" w:rsidRPr="000E10DA">
        <w:rPr>
          <w:rFonts w:ascii="Times New Roman" w:eastAsia="华文楷体" w:hAnsi="Times New Roman"/>
          <w:color w:val="000000"/>
          <w:sz w:val="24"/>
          <w:szCs w:val="24"/>
        </w:rPr>
        <w:t>额</w:t>
      </w:r>
      <w:r w:rsidRPr="000E10DA">
        <w:rPr>
          <w:rFonts w:ascii="Times New Roman" w:eastAsia="华文楷体" w:hAnsi="Times New Roman"/>
          <w:color w:val="000000"/>
          <w:sz w:val="24"/>
          <w:szCs w:val="24"/>
        </w:rPr>
        <w:t>超过第</w:t>
      </w:r>
      <w:r w:rsidRPr="000E10DA">
        <w:rPr>
          <w:rFonts w:ascii="Times New Roman" w:eastAsia="华文楷体" w:hAnsi="Times New Roman"/>
          <w:color w:val="000000"/>
          <w:sz w:val="24"/>
          <w:szCs w:val="24"/>
        </w:rPr>
        <w:t>5.1</w:t>
      </w:r>
      <w:r w:rsidRPr="000E10DA">
        <w:rPr>
          <w:rFonts w:ascii="Times New Roman" w:eastAsia="华文楷体" w:hAnsi="Times New Roman" w:hint="eastAsia"/>
          <w:color w:val="000000"/>
          <w:sz w:val="24"/>
          <w:szCs w:val="24"/>
        </w:rPr>
        <w:t>条</w:t>
      </w:r>
      <w:r w:rsidRPr="000E10DA">
        <w:rPr>
          <w:rFonts w:ascii="Times New Roman" w:eastAsia="华文楷体" w:hAnsi="Times New Roman"/>
          <w:color w:val="000000"/>
          <w:sz w:val="24"/>
          <w:szCs w:val="24"/>
        </w:rPr>
        <w:t>标准，</w:t>
      </w:r>
      <w:r w:rsidRPr="000E10DA">
        <w:rPr>
          <w:rFonts w:ascii="Times New Roman" w:eastAsia="华文楷体" w:hAnsi="Times New Roman" w:hint="eastAsia"/>
          <w:color w:val="000000"/>
          <w:sz w:val="24"/>
          <w:szCs w:val="24"/>
        </w:rPr>
        <w:t>则</w:t>
      </w:r>
      <w:r w:rsidRPr="000E10DA">
        <w:rPr>
          <w:rFonts w:ascii="Times New Roman" w:eastAsia="华文楷体" w:hAnsi="Times New Roman"/>
          <w:color w:val="000000"/>
          <w:sz w:val="24"/>
          <w:szCs w:val="24"/>
        </w:rPr>
        <w:t>自完成此目标起之日</w:t>
      </w:r>
      <w:r w:rsidRPr="000E10DA">
        <w:rPr>
          <w:rFonts w:ascii="Times New Roman" w:eastAsia="华文楷体" w:hAnsi="Times New Roman" w:hint="eastAsia"/>
          <w:color w:val="000000"/>
          <w:sz w:val="24"/>
          <w:szCs w:val="24"/>
        </w:rPr>
        <w:t>开始收取</w:t>
      </w:r>
      <w:r w:rsidRPr="000E10DA">
        <w:rPr>
          <w:rFonts w:ascii="Times New Roman" w:eastAsia="华文楷体" w:hAnsi="Times New Roman"/>
          <w:color w:val="000000"/>
          <w:sz w:val="24"/>
          <w:szCs w:val="24"/>
        </w:rPr>
        <w:t>服务佣金，</w:t>
      </w:r>
      <w:r w:rsidRPr="000E10DA">
        <w:rPr>
          <w:rFonts w:ascii="Times New Roman" w:eastAsia="华文楷体" w:hAnsi="Times New Roman" w:hint="eastAsia"/>
          <w:color w:val="000000"/>
          <w:sz w:val="24"/>
          <w:szCs w:val="24"/>
        </w:rPr>
        <w:t>服务</w:t>
      </w:r>
      <w:r w:rsidRPr="000E10DA">
        <w:rPr>
          <w:rFonts w:ascii="Times New Roman" w:eastAsia="华文楷体" w:hAnsi="Times New Roman"/>
          <w:color w:val="000000"/>
          <w:sz w:val="24"/>
          <w:szCs w:val="24"/>
        </w:rPr>
        <w:t>佣金按照</w:t>
      </w:r>
      <w:r w:rsidR="00E11A3F" w:rsidRPr="000E10DA">
        <w:rPr>
          <w:rFonts w:ascii="Times New Roman" w:eastAsia="华文楷体" w:hAnsi="Times New Roman"/>
          <w:color w:val="000000"/>
          <w:sz w:val="24"/>
          <w:szCs w:val="24"/>
        </w:rPr>
        <w:t>超出销售额目标（</w:t>
      </w:r>
      <w:r w:rsidR="00454526">
        <w:rPr>
          <w:rFonts w:ascii="Times New Roman" w:eastAsia="华文楷体" w:hAnsi="Times New Roman"/>
          <w:color w:val="000000"/>
          <w:sz w:val="24"/>
          <w:szCs w:val="24"/>
          <w:u w:val="single"/>
        </w:rPr>
        <w:t>3</w:t>
      </w:r>
      <w:r w:rsidR="00454526">
        <w:rPr>
          <w:rFonts w:ascii="Times New Roman" w:eastAsia="华文楷体" w:hAnsi="Times New Roman" w:hint="eastAsia"/>
          <w:color w:val="000000"/>
          <w:sz w:val="24"/>
          <w:szCs w:val="24"/>
          <w:u w:val="single"/>
        </w:rPr>
        <w:t>万</w:t>
      </w:r>
      <w:r w:rsidR="009635D3" w:rsidRPr="000E10DA">
        <w:rPr>
          <w:rFonts w:ascii="Times New Roman" w:eastAsia="华文楷体" w:hAnsi="Times New Roman"/>
          <w:color w:val="000000"/>
          <w:sz w:val="24"/>
          <w:szCs w:val="24"/>
          <w:u w:val="single"/>
        </w:rPr>
        <w:t>美</w:t>
      </w:r>
      <w:r w:rsidR="00E11A3F" w:rsidRPr="000E10DA">
        <w:rPr>
          <w:rFonts w:ascii="Times New Roman" w:eastAsia="华文楷体" w:hAnsi="Times New Roman" w:hint="eastAsia"/>
          <w:color w:val="000000"/>
          <w:sz w:val="24"/>
          <w:szCs w:val="24"/>
          <w:u w:val="single"/>
        </w:rPr>
        <w:t>元</w:t>
      </w:r>
      <w:r w:rsidR="00E11A3F" w:rsidRPr="000E10DA">
        <w:rPr>
          <w:rFonts w:ascii="Times New Roman" w:eastAsia="华文楷体" w:hAnsi="Times New Roman"/>
          <w:color w:val="000000"/>
          <w:sz w:val="24"/>
          <w:szCs w:val="24"/>
        </w:rPr>
        <w:t>）的部分收取</w:t>
      </w:r>
      <w:r w:rsidR="00454526">
        <w:rPr>
          <w:rFonts w:ascii="Times New Roman" w:eastAsia="华文楷体" w:hAnsi="Times New Roman"/>
          <w:color w:val="000000"/>
          <w:sz w:val="24"/>
          <w:szCs w:val="24"/>
        </w:rPr>
        <w:t>销售额</w:t>
      </w:r>
      <w:r w:rsidR="00454526">
        <w:rPr>
          <w:rFonts w:ascii="Times New Roman" w:eastAsia="华文楷体" w:hAnsi="Times New Roman"/>
          <w:color w:val="000000"/>
          <w:sz w:val="24"/>
          <w:szCs w:val="24"/>
          <w:u w:val="single"/>
        </w:rPr>
        <w:t>10</w:t>
      </w:r>
      <w:r w:rsidRPr="000E10DA">
        <w:rPr>
          <w:rFonts w:ascii="Times New Roman" w:eastAsia="华文楷体" w:hAnsi="Times New Roman"/>
          <w:color w:val="000000"/>
          <w:sz w:val="24"/>
          <w:szCs w:val="24"/>
          <w:u w:val="single"/>
        </w:rPr>
        <w:t>%</w:t>
      </w:r>
      <w:r w:rsidR="00E11A3F" w:rsidRPr="000E10DA">
        <w:rPr>
          <w:rFonts w:ascii="Times New Roman" w:eastAsia="华文楷体" w:hAnsi="Times New Roman" w:hint="eastAsia"/>
          <w:color w:val="000000"/>
          <w:sz w:val="24"/>
          <w:szCs w:val="24"/>
        </w:rPr>
        <w:t>的</w:t>
      </w:r>
      <w:r w:rsidR="00E11A3F" w:rsidRPr="000E10DA">
        <w:rPr>
          <w:rFonts w:ascii="Times New Roman" w:eastAsia="华文楷体" w:hAnsi="Times New Roman"/>
          <w:color w:val="000000"/>
          <w:sz w:val="24"/>
          <w:szCs w:val="24"/>
        </w:rPr>
        <w:t>服务佣金</w:t>
      </w:r>
      <w:r w:rsidRPr="000E10DA">
        <w:rPr>
          <w:rFonts w:ascii="Times New Roman" w:eastAsia="华文楷体" w:hAnsi="Times New Roman"/>
          <w:color w:val="000000"/>
          <w:sz w:val="24"/>
          <w:szCs w:val="24"/>
        </w:rPr>
        <w:t>。</w:t>
      </w:r>
    </w:p>
    <w:p w:rsidR="00543596" w:rsidRPr="000E10DA" w:rsidRDefault="00543596" w:rsidP="008A512C">
      <w:pPr>
        <w:spacing w:line="360" w:lineRule="auto"/>
        <w:jc w:val="left"/>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5.1.3</w:t>
      </w:r>
      <w:r w:rsidRPr="000E10DA">
        <w:rPr>
          <w:rFonts w:ascii="Times New Roman" w:eastAsia="华文楷体" w:hAnsi="Times New Roman" w:hint="eastAsia"/>
          <w:color w:val="000000"/>
          <w:sz w:val="24"/>
          <w:szCs w:val="24"/>
        </w:rPr>
        <w:t>服务</w:t>
      </w:r>
      <w:r w:rsidRPr="000E10DA">
        <w:rPr>
          <w:rFonts w:ascii="Times New Roman" w:eastAsia="华文楷体" w:hAnsi="Times New Roman"/>
          <w:color w:val="000000"/>
          <w:sz w:val="24"/>
          <w:szCs w:val="24"/>
        </w:rPr>
        <w:t>佣金</w:t>
      </w:r>
      <w:r w:rsidRPr="000E10DA">
        <w:rPr>
          <w:rFonts w:ascii="Times New Roman" w:eastAsia="华文楷体" w:hAnsi="Times New Roman" w:hint="eastAsia"/>
          <w:color w:val="000000"/>
          <w:sz w:val="24"/>
          <w:szCs w:val="24"/>
        </w:rPr>
        <w:t>和</w:t>
      </w:r>
      <w:r w:rsidRPr="000E10DA">
        <w:rPr>
          <w:rFonts w:ascii="Times New Roman" w:eastAsia="华文楷体" w:hAnsi="Times New Roman"/>
          <w:color w:val="000000"/>
          <w:sz w:val="24"/>
          <w:szCs w:val="24"/>
        </w:rPr>
        <w:t>销售额</w:t>
      </w:r>
      <w:r w:rsidR="001E084B" w:rsidRPr="000E10DA">
        <w:rPr>
          <w:rFonts w:ascii="Times New Roman" w:eastAsia="华文楷体" w:hAnsi="Times New Roman"/>
          <w:color w:val="000000"/>
          <w:sz w:val="24"/>
          <w:szCs w:val="24"/>
        </w:rPr>
        <w:t>在</w:t>
      </w:r>
      <w:r w:rsidR="009635D3" w:rsidRPr="000E10DA">
        <w:rPr>
          <w:rFonts w:ascii="Times New Roman" w:eastAsia="华文楷体" w:hAnsi="Times New Roman" w:hint="eastAsia"/>
          <w:color w:val="000000"/>
          <w:sz w:val="24"/>
          <w:szCs w:val="24"/>
        </w:rPr>
        <w:t>次</w:t>
      </w:r>
      <w:r w:rsidR="009635D3" w:rsidRPr="000E10DA">
        <w:rPr>
          <w:rFonts w:ascii="Times New Roman" w:eastAsia="华文楷体" w:hAnsi="Times New Roman"/>
          <w:color w:val="000000"/>
          <w:sz w:val="24"/>
          <w:szCs w:val="24"/>
        </w:rPr>
        <w:t>月</w:t>
      </w:r>
      <w:r w:rsidR="009635D3" w:rsidRPr="000E10DA">
        <w:rPr>
          <w:rFonts w:ascii="Times New Roman" w:eastAsia="华文楷体" w:hAnsi="Times New Roman" w:hint="eastAsia"/>
          <w:color w:val="000000"/>
          <w:sz w:val="24"/>
          <w:szCs w:val="24"/>
        </w:rPr>
        <w:t>第</w:t>
      </w:r>
      <w:r w:rsidR="009635D3" w:rsidRPr="000E10DA">
        <w:rPr>
          <w:rFonts w:ascii="Times New Roman" w:eastAsia="华文楷体" w:hAnsi="Times New Roman"/>
          <w:color w:val="000000"/>
          <w:sz w:val="24"/>
          <w:szCs w:val="24"/>
        </w:rPr>
        <w:t>一个工作日</w:t>
      </w:r>
      <w:r w:rsidRPr="000E10DA">
        <w:rPr>
          <w:rFonts w:ascii="Times New Roman" w:eastAsia="华文楷体" w:hAnsi="Times New Roman" w:hint="eastAsia"/>
          <w:color w:val="000000"/>
          <w:sz w:val="24"/>
          <w:szCs w:val="24"/>
        </w:rPr>
        <w:t>结算</w:t>
      </w:r>
      <w:r w:rsidRPr="000E10DA">
        <w:rPr>
          <w:rFonts w:ascii="Times New Roman" w:eastAsia="华文楷体" w:hAnsi="Times New Roman"/>
          <w:color w:val="000000"/>
          <w:sz w:val="24"/>
          <w:szCs w:val="24"/>
        </w:rPr>
        <w:t>，</w:t>
      </w:r>
      <w:r w:rsidR="009635D3" w:rsidRPr="000E10DA">
        <w:rPr>
          <w:rFonts w:ascii="Times New Roman" w:eastAsia="华文楷体" w:hAnsi="Times New Roman" w:hint="eastAsia"/>
          <w:color w:val="000000"/>
          <w:sz w:val="24"/>
          <w:szCs w:val="24"/>
        </w:rPr>
        <w:t>美元</w:t>
      </w:r>
      <w:r w:rsidR="009635D3" w:rsidRPr="000E10DA">
        <w:rPr>
          <w:rFonts w:ascii="Times New Roman" w:eastAsia="华文楷体" w:hAnsi="Times New Roman"/>
          <w:color w:val="000000"/>
          <w:sz w:val="24"/>
          <w:szCs w:val="24"/>
        </w:rPr>
        <w:t>兑人民币汇率按照结算日当天的</w:t>
      </w:r>
      <w:r w:rsidR="009635D3" w:rsidRPr="000E10DA">
        <w:rPr>
          <w:rFonts w:ascii="Times New Roman" w:eastAsia="华文楷体" w:hAnsi="Times New Roman" w:hint="eastAsia"/>
          <w:color w:val="000000"/>
          <w:sz w:val="24"/>
          <w:szCs w:val="24"/>
        </w:rPr>
        <w:t>汇率</w:t>
      </w:r>
      <w:r w:rsidR="009635D3" w:rsidRPr="000E10DA">
        <w:rPr>
          <w:rFonts w:ascii="Times New Roman" w:eastAsia="华文楷体" w:hAnsi="Times New Roman"/>
          <w:color w:val="000000"/>
          <w:sz w:val="24"/>
          <w:szCs w:val="24"/>
        </w:rPr>
        <w:t>计算，</w:t>
      </w:r>
      <w:r w:rsidR="001E084B" w:rsidRPr="000E10DA">
        <w:rPr>
          <w:rFonts w:ascii="Times New Roman" w:eastAsia="华文楷体" w:hAnsi="Times New Roman"/>
          <w:color w:val="000000"/>
          <w:sz w:val="24"/>
          <w:szCs w:val="24"/>
        </w:rPr>
        <w:t>结算</w:t>
      </w:r>
      <w:r w:rsidRPr="000E10DA">
        <w:rPr>
          <w:rFonts w:ascii="Times New Roman" w:eastAsia="华文楷体" w:hAnsi="Times New Roman"/>
          <w:color w:val="000000"/>
          <w:sz w:val="24"/>
          <w:szCs w:val="24"/>
        </w:rPr>
        <w:t>后三（</w:t>
      </w:r>
      <w:r w:rsidRPr="000E10DA">
        <w:rPr>
          <w:rFonts w:ascii="Times New Roman" w:eastAsia="华文楷体" w:hAnsi="Times New Roman"/>
          <w:color w:val="000000"/>
          <w:sz w:val="24"/>
          <w:szCs w:val="24"/>
        </w:rPr>
        <w:t>3</w:t>
      </w:r>
      <w:r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日</w:t>
      </w:r>
      <w:r w:rsidR="009635D3" w:rsidRPr="000E10DA">
        <w:rPr>
          <w:rFonts w:ascii="Times New Roman" w:eastAsia="华文楷体" w:hAnsi="Times New Roman"/>
          <w:color w:val="000000"/>
          <w:sz w:val="24"/>
          <w:szCs w:val="24"/>
        </w:rPr>
        <w:t>内甲方</w:t>
      </w:r>
      <w:r w:rsidR="009635D3" w:rsidRPr="000E10DA">
        <w:rPr>
          <w:rFonts w:ascii="Times New Roman" w:eastAsia="华文楷体" w:hAnsi="Times New Roman" w:hint="eastAsia"/>
          <w:color w:val="000000"/>
          <w:sz w:val="24"/>
          <w:szCs w:val="24"/>
        </w:rPr>
        <w:t>将</w:t>
      </w:r>
      <w:r w:rsidR="009635D3" w:rsidRPr="000E10DA">
        <w:rPr>
          <w:rFonts w:ascii="Times New Roman" w:eastAsia="华文楷体" w:hAnsi="Times New Roman"/>
          <w:color w:val="000000"/>
          <w:sz w:val="24"/>
          <w:szCs w:val="24"/>
        </w:rPr>
        <w:t>服务佣金汇入</w:t>
      </w:r>
      <w:r w:rsidRPr="000E10DA">
        <w:rPr>
          <w:rFonts w:ascii="Times New Roman" w:eastAsia="华文楷体" w:hAnsi="Times New Roman"/>
          <w:color w:val="000000"/>
          <w:sz w:val="24"/>
          <w:szCs w:val="24"/>
        </w:rPr>
        <w:t>乙方</w:t>
      </w:r>
      <w:r w:rsidR="009635D3" w:rsidRPr="000E10DA">
        <w:rPr>
          <w:rFonts w:ascii="Times New Roman" w:eastAsia="华文楷体" w:hAnsi="Times New Roman"/>
          <w:color w:val="000000"/>
          <w:sz w:val="24"/>
          <w:szCs w:val="24"/>
        </w:rPr>
        <w:t>指定对公账户</w:t>
      </w:r>
      <w:r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若</w:t>
      </w:r>
      <w:r w:rsidRPr="000E10DA">
        <w:rPr>
          <w:rFonts w:ascii="Times New Roman" w:eastAsia="华文楷体" w:hAnsi="Times New Roman"/>
          <w:color w:val="000000"/>
          <w:sz w:val="24"/>
          <w:szCs w:val="24"/>
        </w:rPr>
        <w:t>违约，</w:t>
      </w:r>
      <w:r w:rsidRPr="000E10DA">
        <w:rPr>
          <w:rFonts w:ascii="Times New Roman" w:eastAsia="华文楷体" w:hAnsi="Times New Roman" w:hint="eastAsia"/>
          <w:color w:val="000000"/>
          <w:sz w:val="24"/>
          <w:szCs w:val="24"/>
        </w:rPr>
        <w:t>则</w:t>
      </w:r>
      <w:r w:rsidRPr="000E10DA">
        <w:rPr>
          <w:rFonts w:ascii="Times New Roman" w:eastAsia="华文楷体" w:hAnsi="Times New Roman"/>
          <w:color w:val="000000"/>
          <w:sz w:val="24"/>
          <w:szCs w:val="24"/>
        </w:rPr>
        <w:t>按照第六条违约责任追究</w:t>
      </w:r>
      <w:r w:rsidRPr="000E10DA">
        <w:rPr>
          <w:rFonts w:ascii="Times New Roman" w:eastAsia="华文楷体" w:hAnsi="Times New Roman" w:hint="eastAsia"/>
          <w:color w:val="000000"/>
          <w:sz w:val="24"/>
          <w:szCs w:val="24"/>
        </w:rPr>
        <w:t>甲方</w:t>
      </w:r>
      <w:r w:rsidRPr="000E10DA">
        <w:rPr>
          <w:rFonts w:ascii="Times New Roman" w:eastAsia="华文楷体" w:hAnsi="Times New Roman"/>
          <w:color w:val="000000"/>
          <w:sz w:val="24"/>
          <w:szCs w:val="24"/>
        </w:rPr>
        <w:t>责任。</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违约责任</w:t>
      </w:r>
    </w:p>
    <w:p w:rsidR="004B6ED4"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6.1</w:t>
      </w:r>
      <w:r w:rsidR="004B6ED4" w:rsidRPr="000E10DA">
        <w:rPr>
          <w:rFonts w:ascii="Times New Roman" w:eastAsia="华文楷体" w:hAnsi="Times New Roman" w:hint="eastAsia"/>
          <w:color w:val="000000"/>
          <w:sz w:val="24"/>
          <w:szCs w:val="24"/>
        </w:rPr>
        <w:t>无法</w:t>
      </w:r>
      <w:r w:rsidR="004B6ED4" w:rsidRPr="000E10DA">
        <w:rPr>
          <w:rFonts w:ascii="Times New Roman" w:eastAsia="华文楷体" w:hAnsi="Times New Roman"/>
          <w:color w:val="000000"/>
          <w:sz w:val="24"/>
          <w:szCs w:val="24"/>
        </w:rPr>
        <w:t>履行协议责任</w:t>
      </w:r>
    </w:p>
    <w:p w:rsidR="00501897" w:rsidRDefault="000965AE" w:rsidP="00501897">
      <w:pPr>
        <w:spacing w:line="360" w:lineRule="auto"/>
        <w:ind w:firstLine="48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协议一方不履行</w:t>
      </w:r>
      <w:r w:rsidR="00187690">
        <w:rPr>
          <w:rFonts w:ascii="Times New Roman" w:eastAsia="华文楷体" w:hAnsi="Times New Roman"/>
          <w:color w:val="000000"/>
          <w:sz w:val="24"/>
          <w:szCs w:val="24"/>
        </w:rPr>
        <w:t>以及中止履行</w:t>
      </w:r>
      <w:r w:rsidRPr="000E10DA">
        <w:rPr>
          <w:rFonts w:ascii="Times New Roman" w:eastAsia="华文楷体" w:hAnsi="Times New Roman" w:hint="eastAsia"/>
          <w:color w:val="000000"/>
          <w:sz w:val="24"/>
          <w:szCs w:val="24"/>
        </w:rPr>
        <w:t>协议义务或者履行义务不符合协议约定而给另一方造成损失的，应承担损害赔偿责任。</w:t>
      </w:r>
    </w:p>
    <w:p w:rsidR="00A137A6" w:rsidRPr="000E10DA" w:rsidRDefault="00A137A6"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6.2</w:t>
      </w:r>
      <w:r w:rsidRPr="000E10DA">
        <w:rPr>
          <w:rFonts w:ascii="Times New Roman" w:eastAsia="华文楷体" w:hAnsi="Times New Roman" w:hint="eastAsia"/>
          <w:color w:val="000000"/>
          <w:sz w:val="24"/>
          <w:szCs w:val="24"/>
        </w:rPr>
        <w:t>产品</w:t>
      </w:r>
      <w:r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品牌</w:t>
      </w:r>
      <w:r w:rsidRPr="000E10DA">
        <w:rPr>
          <w:rFonts w:ascii="Times New Roman" w:eastAsia="华文楷体" w:hAnsi="Times New Roman"/>
          <w:color w:val="000000"/>
          <w:sz w:val="24"/>
          <w:szCs w:val="24"/>
        </w:rPr>
        <w:t>侵权责任</w:t>
      </w:r>
    </w:p>
    <w:p w:rsidR="00A137A6" w:rsidRPr="000E10DA" w:rsidRDefault="00A137A6"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甲方产品</w:t>
      </w:r>
      <w:r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品牌</w:t>
      </w:r>
      <w:r w:rsidRPr="000E10DA">
        <w:rPr>
          <w:rFonts w:ascii="Times New Roman" w:eastAsia="华文楷体" w:hAnsi="Times New Roman"/>
          <w:color w:val="000000"/>
          <w:sz w:val="24"/>
          <w:szCs w:val="24"/>
        </w:rPr>
        <w:t>若在</w:t>
      </w:r>
      <w:r w:rsidRPr="000E10DA">
        <w:rPr>
          <w:rFonts w:ascii="Times New Roman" w:eastAsia="华文楷体" w:hAnsi="Times New Roman"/>
          <w:color w:val="000000"/>
          <w:sz w:val="24"/>
          <w:szCs w:val="24"/>
        </w:rPr>
        <w:t>Amazon</w:t>
      </w:r>
      <w:r w:rsidRPr="000E10DA">
        <w:rPr>
          <w:rFonts w:ascii="Times New Roman" w:eastAsia="华文楷体" w:hAnsi="Times New Roman"/>
          <w:color w:val="000000"/>
          <w:sz w:val="24"/>
          <w:szCs w:val="24"/>
        </w:rPr>
        <w:t>店铺中</w:t>
      </w:r>
      <w:r w:rsidRPr="000E10DA">
        <w:rPr>
          <w:rFonts w:ascii="Times New Roman" w:eastAsia="华文楷体" w:hAnsi="Times New Roman" w:hint="eastAsia"/>
          <w:color w:val="000000"/>
          <w:sz w:val="24"/>
          <w:szCs w:val="24"/>
        </w:rPr>
        <w:t>因</w:t>
      </w:r>
      <w:r w:rsidRPr="000E10DA">
        <w:rPr>
          <w:rFonts w:ascii="Times New Roman" w:eastAsia="华文楷体" w:hAnsi="Times New Roman"/>
          <w:color w:val="000000"/>
          <w:sz w:val="24"/>
          <w:szCs w:val="24"/>
        </w:rPr>
        <w:t>侵权行为</w:t>
      </w:r>
      <w:r w:rsidRPr="000E10DA">
        <w:rPr>
          <w:rFonts w:ascii="Times New Roman" w:eastAsia="华文楷体" w:hAnsi="Times New Roman" w:hint="eastAsia"/>
          <w:color w:val="000000"/>
          <w:sz w:val="24"/>
          <w:szCs w:val="24"/>
        </w:rPr>
        <w:t>引起</w:t>
      </w:r>
      <w:r w:rsidRPr="000E10DA">
        <w:rPr>
          <w:rFonts w:ascii="Times New Roman" w:eastAsia="华文楷体" w:hAnsi="Times New Roman"/>
          <w:color w:val="000000"/>
          <w:sz w:val="24"/>
          <w:szCs w:val="24"/>
        </w:rPr>
        <w:t>的店铺警告、</w:t>
      </w:r>
      <w:r w:rsidR="00EA55AC" w:rsidRPr="000E10DA">
        <w:rPr>
          <w:rFonts w:ascii="Times New Roman" w:eastAsia="华文楷体" w:hAnsi="Times New Roman"/>
          <w:color w:val="000000"/>
          <w:sz w:val="24"/>
          <w:szCs w:val="24"/>
        </w:rPr>
        <w:t>被</w:t>
      </w:r>
      <w:r w:rsidR="00EA55AC" w:rsidRPr="000E10DA">
        <w:rPr>
          <w:rFonts w:ascii="Times New Roman" w:eastAsia="华文楷体" w:hAnsi="Times New Roman" w:hint="eastAsia"/>
          <w:color w:val="000000"/>
          <w:sz w:val="24"/>
          <w:szCs w:val="24"/>
        </w:rPr>
        <w:t>Amazon</w:t>
      </w:r>
      <w:r w:rsidR="00EA55AC" w:rsidRPr="000E10DA">
        <w:rPr>
          <w:rFonts w:ascii="Times New Roman" w:eastAsia="华文楷体" w:hAnsi="Times New Roman"/>
          <w:color w:val="000000"/>
          <w:sz w:val="24"/>
          <w:szCs w:val="24"/>
        </w:rPr>
        <w:t>停止销售</w:t>
      </w:r>
      <w:r w:rsidRPr="000E10DA">
        <w:rPr>
          <w:rFonts w:ascii="Times New Roman" w:eastAsia="华文楷体" w:hAnsi="Times New Roman"/>
          <w:color w:val="000000"/>
          <w:sz w:val="24"/>
          <w:szCs w:val="24"/>
        </w:rPr>
        <w:t>等行为，</w:t>
      </w:r>
      <w:r w:rsidRPr="000E10DA">
        <w:rPr>
          <w:rFonts w:ascii="Times New Roman" w:eastAsia="华文楷体" w:hAnsi="Times New Roman" w:hint="eastAsia"/>
          <w:color w:val="000000"/>
          <w:sz w:val="24"/>
          <w:szCs w:val="24"/>
        </w:rPr>
        <w:t>甲方</w:t>
      </w:r>
      <w:r w:rsidRPr="000E10DA">
        <w:rPr>
          <w:rFonts w:ascii="Times New Roman" w:eastAsia="华文楷体" w:hAnsi="Times New Roman"/>
          <w:color w:val="000000"/>
          <w:sz w:val="24"/>
          <w:szCs w:val="24"/>
        </w:rPr>
        <w:t>应承担</w:t>
      </w:r>
      <w:r w:rsidR="008323AC" w:rsidRPr="000E10DA">
        <w:rPr>
          <w:rFonts w:ascii="Times New Roman" w:eastAsia="华文楷体" w:hAnsi="Times New Roman"/>
          <w:color w:val="000000"/>
          <w:sz w:val="24"/>
          <w:szCs w:val="24"/>
        </w:rPr>
        <w:t>全部</w:t>
      </w:r>
      <w:r w:rsidRPr="000E10DA">
        <w:rPr>
          <w:rFonts w:ascii="Times New Roman" w:eastAsia="华文楷体" w:hAnsi="Times New Roman"/>
          <w:color w:val="000000"/>
          <w:sz w:val="24"/>
          <w:szCs w:val="24"/>
        </w:rPr>
        <w:t>责任，</w:t>
      </w:r>
      <w:r w:rsidRPr="000E10DA">
        <w:rPr>
          <w:rFonts w:ascii="Times New Roman" w:eastAsia="华文楷体" w:hAnsi="Times New Roman" w:hint="eastAsia"/>
          <w:color w:val="000000"/>
          <w:sz w:val="24"/>
          <w:szCs w:val="24"/>
        </w:rPr>
        <w:t>若</w:t>
      </w:r>
      <w:r w:rsidRPr="000E10DA">
        <w:rPr>
          <w:rFonts w:ascii="Times New Roman" w:eastAsia="华文楷体" w:hAnsi="Times New Roman"/>
          <w:color w:val="000000"/>
          <w:sz w:val="24"/>
          <w:szCs w:val="24"/>
        </w:rPr>
        <w:t>给予乙方造成损失的，</w:t>
      </w:r>
      <w:r w:rsidRPr="000E10DA">
        <w:rPr>
          <w:rFonts w:ascii="Times New Roman" w:eastAsia="华文楷体" w:hAnsi="Times New Roman" w:hint="eastAsia"/>
          <w:color w:val="000000"/>
          <w:sz w:val="24"/>
          <w:szCs w:val="24"/>
        </w:rPr>
        <w:t>应</w:t>
      </w:r>
      <w:r w:rsidRPr="000E10DA">
        <w:rPr>
          <w:rFonts w:ascii="Times New Roman" w:eastAsia="华文楷体" w:hAnsi="Times New Roman"/>
          <w:color w:val="000000"/>
          <w:sz w:val="24"/>
          <w:szCs w:val="24"/>
        </w:rPr>
        <w:t>承担损害赔偿责任</w:t>
      </w:r>
      <w:r w:rsidR="00D52C8B" w:rsidRPr="000E10DA">
        <w:rPr>
          <w:rFonts w:ascii="Times New Roman" w:eastAsia="华文楷体" w:hAnsi="Times New Roman"/>
          <w:color w:val="000000"/>
          <w:sz w:val="24"/>
          <w:szCs w:val="24"/>
        </w:rPr>
        <w:t>，</w:t>
      </w:r>
      <w:r w:rsidR="00D52C8B" w:rsidRPr="000E10DA">
        <w:rPr>
          <w:rFonts w:ascii="Times New Roman" w:eastAsia="华文楷体" w:hAnsi="Times New Roman" w:hint="eastAsia"/>
          <w:color w:val="000000"/>
          <w:sz w:val="24"/>
          <w:szCs w:val="24"/>
        </w:rPr>
        <w:t>甲方</w:t>
      </w:r>
      <w:r w:rsidR="00D52C8B" w:rsidRPr="000E10DA">
        <w:rPr>
          <w:rFonts w:ascii="Times New Roman" w:eastAsia="华文楷体" w:hAnsi="Times New Roman"/>
          <w:color w:val="000000"/>
          <w:sz w:val="24"/>
          <w:szCs w:val="24"/>
        </w:rPr>
        <w:t>同时应支付乙方已完成</w:t>
      </w:r>
      <w:r w:rsidR="00D52C8B" w:rsidRPr="000E10DA">
        <w:rPr>
          <w:rFonts w:ascii="Times New Roman" w:eastAsia="华文楷体" w:hAnsi="Times New Roman" w:hint="eastAsia"/>
          <w:color w:val="000000"/>
          <w:sz w:val="24"/>
          <w:szCs w:val="24"/>
        </w:rPr>
        <w:t>的</w:t>
      </w:r>
      <w:r w:rsidR="00D52C8B" w:rsidRPr="000E10DA">
        <w:rPr>
          <w:rFonts w:ascii="Times New Roman" w:eastAsia="华文楷体" w:hAnsi="Times New Roman"/>
          <w:color w:val="000000"/>
          <w:sz w:val="24"/>
          <w:szCs w:val="24"/>
        </w:rPr>
        <w:t>销售额</w:t>
      </w:r>
      <w:r w:rsidR="00D52C8B" w:rsidRPr="000E10DA">
        <w:rPr>
          <w:rFonts w:ascii="Times New Roman" w:eastAsia="华文楷体" w:hAnsi="Times New Roman" w:hint="eastAsia"/>
          <w:color w:val="000000"/>
          <w:sz w:val="24"/>
          <w:szCs w:val="24"/>
        </w:rPr>
        <w:t>对应</w:t>
      </w:r>
      <w:r w:rsidR="00D52C8B" w:rsidRPr="000E10DA">
        <w:rPr>
          <w:rFonts w:ascii="Times New Roman" w:eastAsia="华文楷体" w:hAnsi="Times New Roman"/>
          <w:color w:val="000000"/>
          <w:sz w:val="24"/>
          <w:szCs w:val="24"/>
        </w:rPr>
        <w:t>比例的服务佣金。</w:t>
      </w:r>
    </w:p>
    <w:p w:rsidR="004B6ED4"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6.</w:t>
      </w:r>
      <w:r w:rsidR="00EA55AC" w:rsidRPr="000E10DA">
        <w:rPr>
          <w:rFonts w:ascii="Times New Roman" w:eastAsia="华文楷体" w:hAnsi="Times New Roman"/>
          <w:color w:val="000000"/>
          <w:sz w:val="24"/>
          <w:szCs w:val="24"/>
        </w:rPr>
        <w:t>3</w:t>
      </w:r>
      <w:r w:rsidR="004B6ED4" w:rsidRPr="000E10DA">
        <w:rPr>
          <w:rFonts w:ascii="Times New Roman" w:eastAsia="华文楷体" w:hAnsi="Times New Roman"/>
          <w:color w:val="000000"/>
          <w:sz w:val="24"/>
          <w:szCs w:val="24"/>
        </w:rPr>
        <w:t>延期支付款项责任</w:t>
      </w:r>
    </w:p>
    <w:p w:rsidR="00840045" w:rsidRPr="000E10DA" w:rsidRDefault="000965AE" w:rsidP="001E084B">
      <w:pPr>
        <w:spacing w:line="360" w:lineRule="auto"/>
        <w:ind w:firstLine="44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甲方因故延迟或拒绝支付相应的技术服务费、</w:t>
      </w:r>
      <w:r w:rsidR="00784C13" w:rsidRPr="000E10DA">
        <w:rPr>
          <w:rFonts w:ascii="Times New Roman" w:eastAsia="华文楷体" w:hAnsi="Times New Roman"/>
          <w:color w:val="000000"/>
          <w:sz w:val="24"/>
          <w:szCs w:val="24"/>
        </w:rPr>
        <w:t>服务佣金</w:t>
      </w:r>
      <w:r w:rsidRPr="000E10DA">
        <w:rPr>
          <w:rFonts w:ascii="Times New Roman" w:eastAsia="华文楷体" w:hAnsi="Times New Roman" w:hint="eastAsia"/>
          <w:color w:val="000000"/>
          <w:sz w:val="24"/>
          <w:szCs w:val="24"/>
        </w:rPr>
        <w:t>、营销推广费用的</w:t>
      </w:r>
      <w:r w:rsidRPr="000E10DA">
        <w:rPr>
          <w:rFonts w:ascii="Times New Roman" w:eastAsia="华文楷体" w:hAnsi="Times New Roman" w:hint="eastAsia"/>
          <w:color w:val="000000"/>
          <w:sz w:val="24"/>
          <w:szCs w:val="24"/>
        </w:rPr>
        <w:t>(</w:t>
      </w:r>
      <w:r w:rsidRPr="000E10DA">
        <w:rPr>
          <w:rFonts w:ascii="Times New Roman" w:eastAsia="华文楷体" w:hAnsi="Times New Roman" w:hint="eastAsia"/>
          <w:color w:val="000000"/>
          <w:sz w:val="24"/>
          <w:szCs w:val="24"/>
        </w:rPr>
        <w:t>节假日</w:t>
      </w:r>
      <w:r w:rsidRPr="000E10DA">
        <w:rPr>
          <w:rFonts w:ascii="Times New Roman" w:eastAsia="华文楷体" w:hAnsi="Times New Roman" w:hint="eastAsia"/>
          <w:color w:val="000000"/>
          <w:sz w:val="24"/>
          <w:szCs w:val="24"/>
        </w:rPr>
        <w:t>/</w:t>
      </w:r>
      <w:r w:rsidRPr="000E10DA">
        <w:rPr>
          <w:rFonts w:ascii="Times New Roman" w:eastAsia="华文楷体" w:hAnsi="Times New Roman" w:hint="eastAsia"/>
          <w:color w:val="000000"/>
          <w:sz w:val="24"/>
          <w:szCs w:val="24"/>
        </w:rPr>
        <w:t>特殊原因除外</w:t>
      </w:r>
      <w:r w:rsidRPr="000E10DA">
        <w:rPr>
          <w:rFonts w:ascii="Times New Roman" w:eastAsia="华文楷体" w:hAnsi="Times New Roman" w:hint="eastAsia"/>
          <w:color w:val="000000"/>
          <w:sz w:val="24"/>
          <w:szCs w:val="24"/>
        </w:rPr>
        <w:t>)</w:t>
      </w:r>
      <w:r w:rsidRPr="000E10DA">
        <w:rPr>
          <w:rFonts w:ascii="Times New Roman" w:eastAsia="华文楷体" w:hAnsi="Times New Roman" w:hint="eastAsia"/>
          <w:color w:val="000000"/>
          <w:sz w:val="24"/>
          <w:szCs w:val="24"/>
        </w:rPr>
        <w:t>，乙方有权暂停提供甲方的运营服务，在甲方支付后再重新提供服务；如暂停服务</w:t>
      </w:r>
      <w:r w:rsidR="001E084B" w:rsidRPr="000E10DA">
        <w:rPr>
          <w:rFonts w:ascii="Times New Roman" w:eastAsia="华文楷体" w:hAnsi="Times New Roman"/>
          <w:color w:val="000000"/>
          <w:sz w:val="24"/>
          <w:szCs w:val="24"/>
        </w:rPr>
        <w:t>10</w:t>
      </w:r>
      <w:r w:rsidR="001E084B" w:rsidRPr="000E10DA">
        <w:rPr>
          <w:rFonts w:ascii="Times New Roman" w:eastAsia="华文楷体" w:hAnsi="Times New Roman" w:hint="eastAsia"/>
          <w:color w:val="000000"/>
          <w:sz w:val="24"/>
          <w:szCs w:val="24"/>
        </w:rPr>
        <w:t>天</w:t>
      </w:r>
      <w:r w:rsidRPr="000E10DA">
        <w:rPr>
          <w:rFonts w:ascii="Times New Roman" w:eastAsia="华文楷体" w:hAnsi="Times New Roman" w:hint="eastAsia"/>
          <w:color w:val="000000"/>
          <w:sz w:val="24"/>
          <w:szCs w:val="24"/>
        </w:rPr>
        <w:t>后甲方仍未支付，则乙方有权立即终止与甲方的合作协议</w:t>
      </w:r>
      <w:r w:rsidR="00840045" w:rsidRPr="000E10DA">
        <w:rPr>
          <w:rFonts w:ascii="Times New Roman" w:eastAsia="华文楷体" w:hAnsi="Times New Roman"/>
          <w:color w:val="000000"/>
          <w:sz w:val="24"/>
          <w:szCs w:val="24"/>
        </w:rPr>
        <w:t>。同时，</w:t>
      </w:r>
      <w:r w:rsidR="00840045" w:rsidRPr="000E10DA">
        <w:rPr>
          <w:rFonts w:ascii="Times New Roman" w:eastAsia="华文楷体" w:hAnsi="Times New Roman" w:hint="eastAsia"/>
          <w:color w:val="000000"/>
          <w:sz w:val="24"/>
          <w:szCs w:val="24"/>
        </w:rPr>
        <w:t>甲方</w:t>
      </w:r>
      <w:r w:rsidR="00840045" w:rsidRPr="000E10DA">
        <w:rPr>
          <w:rFonts w:ascii="Times New Roman" w:eastAsia="华文楷体" w:hAnsi="Times New Roman"/>
          <w:color w:val="000000"/>
          <w:sz w:val="24"/>
          <w:szCs w:val="24"/>
        </w:rPr>
        <w:t>按照</w:t>
      </w:r>
      <w:r w:rsidR="00840045" w:rsidRPr="000E10DA">
        <w:rPr>
          <w:rFonts w:ascii="Times New Roman" w:eastAsia="华文楷体" w:hAnsi="Times New Roman" w:hint="eastAsia"/>
          <w:color w:val="000000"/>
          <w:sz w:val="24"/>
          <w:szCs w:val="24"/>
        </w:rPr>
        <w:t>应付款</w:t>
      </w:r>
      <w:r w:rsidR="00840045" w:rsidRPr="000E10DA">
        <w:rPr>
          <w:rFonts w:ascii="Times New Roman" w:eastAsia="华文楷体" w:hAnsi="Times New Roman"/>
          <w:color w:val="000000"/>
          <w:sz w:val="24"/>
          <w:szCs w:val="24"/>
        </w:rPr>
        <w:t>的日万分之五支付</w:t>
      </w:r>
      <w:r w:rsidR="004E4F0F" w:rsidRPr="000E10DA">
        <w:rPr>
          <w:rFonts w:ascii="Times New Roman" w:eastAsia="华文楷体" w:hAnsi="Times New Roman" w:hint="eastAsia"/>
          <w:color w:val="000000"/>
          <w:sz w:val="24"/>
          <w:szCs w:val="24"/>
        </w:rPr>
        <w:t>违约金</w:t>
      </w:r>
      <w:r w:rsidR="004E4F0F" w:rsidRPr="000E10DA">
        <w:rPr>
          <w:rFonts w:ascii="Times New Roman" w:eastAsia="华文楷体" w:hAnsi="Times New Roman"/>
          <w:color w:val="000000"/>
          <w:sz w:val="24"/>
          <w:szCs w:val="24"/>
        </w:rPr>
        <w:t>。</w:t>
      </w:r>
    </w:p>
    <w:p w:rsidR="001E084B" w:rsidRPr="000E10DA" w:rsidRDefault="001E084B" w:rsidP="001E084B">
      <w:pPr>
        <w:spacing w:line="360" w:lineRule="auto"/>
        <w:ind w:firstLine="440"/>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由此</w:t>
      </w:r>
      <w:r w:rsidRPr="000E10DA">
        <w:rPr>
          <w:rFonts w:ascii="Times New Roman" w:eastAsia="华文楷体" w:hAnsi="Times New Roman"/>
          <w:color w:val="000000"/>
          <w:sz w:val="24"/>
          <w:szCs w:val="24"/>
        </w:rPr>
        <w:t>造成的</w:t>
      </w:r>
      <w:r w:rsidRPr="000E10DA">
        <w:rPr>
          <w:rFonts w:ascii="Times New Roman" w:eastAsia="华文楷体" w:hAnsi="Times New Roman" w:hint="eastAsia"/>
          <w:color w:val="000000"/>
          <w:sz w:val="24"/>
          <w:szCs w:val="24"/>
        </w:rPr>
        <w:t>Amazon</w:t>
      </w:r>
      <w:r w:rsidRPr="000E10DA">
        <w:rPr>
          <w:rFonts w:ascii="Times New Roman" w:eastAsia="华文楷体" w:hAnsi="Times New Roman" w:hint="eastAsia"/>
          <w:color w:val="000000"/>
          <w:sz w:val="24"/>
          <w:szCs w:val="24"/>
        </w:rPr>
        <w:t>店铺可能</w:t>
      </w:r>
      <w:r w:rsidRPr="000E10DA">
        <w:rPr>
          <w:rFonts w:ascii="Times New Roman" w:eastAsia="华文楷体" w:hAnsi="Times New Roman"/>
          <w:color w:val="000000"/>
          <w:sz w:val="24"/>
          <w:szCs w:val="24"/>
        </w:rPr>
        <w:t>涉及到的包括但不止警告、</w:t>
      </w:r>
      <w:r w:rsidRPr="000E10DA">
        <w:rPr>
          <w:rFonts w:ascii="Times New Roman" w:eastAsia="华文楷体" w:hAnsi="Times New Roman" w:hint="eastAsia"/>
          <w:color w:val="000000"/>
          <w:sz w:val="24"/>
          <w:szCs w:val="24"/>
        </w:rPr>
        <w:t>客诉</w:t>
      </w:r>
      <w:r w:rsidR="004E4F0F" w:rsidRPr="000E10DA">
        <w:rPr>
          <w:rFonts w:ascii="Times New Roman" w:eastAsia="华文楷体" w:hAnsi="Times New Roman"/>
          <w:color w:val="000000"/>
          <w:sz w:val="24"/>
          <w:szCs w:val="24"/>
        </w:rPr>
        <w:t>及</w:t>
      </w:r>
      <w:r w:rsidR="004E4F0F" w:rsidRPr="000E10DA">
        <w:rPr>
          <w:rFonts w:ascii="Times New Roman" w:eastAsia="华文楷体" w:hAnsi="Times New Roman" w:hint="eastAsia"/>
          <w:color w:val="000000"/>
          <w:sz w:val="24"/>
          <w:szCs w:val="24"/>
        </w:rPr>
        <w:t>被</w:t>
      </w:r>
      <w:r w:rsidR="004E4F0F" w:rsidRPr="000E10DA">
        <w:rPr>
          <w:rFonts w:ascii="Times New Roman" w:eastAsia="华文楷体" w:hAnsi="Times New Roman"/>
          <w:color w:val="000000"/>
          <w:sz w:val="24"/>
          <w:szCs w:val="24"/>
        </w:rPr>
        <w:t>关闭</w:t>
      </w:r>
      <w:r w:rsidRPr="000E10DA">
        <w:rPr>
          <w:rFonts w:ascii="Times New Roman" w:eastAsia="华文楷体" w:hAnsi="Times New Roman"/>
          <w:color w:val="000000"/>
          <w:sz w:val="24"/>
          <w:szCs w:val="24"/>
        </w:rPr>
        <w:t>等情形，甲方负全责。</w:t>
      </w:r>
    </w:p>
    <w:p w:rsidR="00EA55AC" w:rsidRPr="000E10DA" w:rsidRDefault="00EA55AC"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6.4</w:t>
      </w:r>
      <w:r w:rsidRPr="000E10DA">
        <w:rPr>
          <w:rFonts w:ascii="Times New Roman" w:eastAsia="华文楷体" w:hAnsi="Times New Roman"/>
          <w:color w:val="000000"/>
          <w:sz w:val="24"/>
          <w:szCs w:val="24"/>
        </w:rPr>
        <w:t>产品质检、</w:t>
      </w:r>
      <w:r w:rsidRPr="000E10DA">
        <w:rPr>
          <w:rFonts w:ascii="Times New Roman" w:eastAsia="华文楷体" w:hAnsi="Times New Roman" w:hint="eastAsia"/>
          <w:color w:val="000000"/>
          <w:sz w:val="24"/>
          <w:szCs w:val="24"/>
        </w:rPr>
        <w:t>发货</w:t>
      </w:r>
      <w:r w:rsidRPr="000E10DA">
        <w:rPr>
          <w:rFonts w:ascii="Times New Roman" w:eastAsia="华文楷体" w:hAnsi="Times New Roman"/>
          <w:color w:val="000000"/>
          <w:sz w:val="24"/>
          <w:szCs w:val="24"/>
        </w:rPr>
        <w:t>、</w:t>
      </w:r>
      <w:r w:rsidRPr="000E10DA">
        <w:rPr>
          <w:rFonts w:ascii="Times New Roman" w:eastAsia="华文楷体" w:hAnsi="Times New Roman" w:hint="eastAsia"/>
          <w:color w:val="000000"/>
          <w:sz w:val="24"/>
          <w:szCs w:val="24"/>
        </w:rPr>
        <w:t>退换货违约</w:t>
      </w:r>
      <w:r w:rsidRPr="000E10DA">
        <w:rPr>
          <w:rFonts w:ascii="Times New Roman" w:eastAsia="华文楷体" w:hAnsi="Times New Roman"/>
          <w:color w:val="000000"/>
          <w:sz w:val="24"/>
          <w:szCs w:val="24"/>
        </w:rPr>
        <w:t>责任</w:t>
      </w:r>
    </w:p>
    <w:p w:rsidR="00EA55AC" w:rsidRPr="000E10DA" w:rsidRDefault="00EA55AC"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因</w:t>
      </w:r>
      <w:r w:rsidRPr="000E10DA">
        <w:rPr>
          <w:rFonts w:ascii="Times New Roman" w:eastAsia="华文楷体" w:hAnsi="Times New Roman"/>
          <w:color w:val="000000"/>
          <w:sz w:val="24"/>
          <w:szCs w:val="24"/>
        </w:rPr>
        <w:t>产品质量问题、</w:t>
      </w:r>
      <w:r w:rsidRPr="000E10DA">
        <w:rPr>
          <w:rFonts w:ascii="Times New Roman" w:eastAsia="华文楷体" w:hAnsi="Times New Roman" w:hint="eastAsia"/>
          <w:color w:val="000000"/>
          <w:sz w:val="24"/>
          <w:szCs w:val="24"/>
        </w:rPr>
        <w:t>发货</w:t>
      </w:r>
      <w:r w:rsidRPr="000E10DA">
        <w:rPr>
          <w:rFonts w:ascii="Times New Roman" w:eastAsia="华文楷体" w:hAnsi="Times New Roman"/>
          <w:color w:val="000000"/>
          <w:sz w:val="24"/>
          <w:szCs w:val="24"/>
        </w:rPr>
        <w:t>不及时、</w:t>
      </w:r>
      <w:r w:rsidRPr="000E10DA">
        <w:rPr>
          <w:rFonts w:ascii="Times New Roman" w:eastAsia="华文楷体" w:hAnsi="Times New Roman" w:hint="eastAsia"/>
          <w:color w:val="000000"/>
          <w:sz w:val="24"/>
          <w:szCs w:val="24"/>
        </w:rPr>
        <w:t>退换货</w:t>
      </w:r>
      <w:r w:rsidRPr="000E10DA">
        <w:rPr>
          <w:rFonts w:ascii="Times New Roman" w:eastAsia="华文楷体" w:hAnsi="Times New Roman"/>
          <w:color w:val="000000"/>
          <w:sz w:val="24"/>
          <w:szCs w:val="24"/>
        </w:rPr>
        <w:t>不及时导致的</w:t>
      </w:r>
      <w:r w:rsidR="004E4F0F" w:rsidRPr="000E10DA">
        <w:rPr>
          <w:rFonts w:ascii="Times New Roman" w:eastAsia="华文楷体" w:hAnsi="Times New Roman"/>
          <w:color w:val="000000"/>
          <w:sz w:val="24"/>
          <w:szCs w:val="24"/>
        </w:rPr>
        <w:t>客诉、</w:t>
      </w:r>
      <w:r w:rsidRPr="000E10DA">
        <w:rPr>
          <w:rFonts w:ascii="Times New Roman" w:eastAsia="华文楷体" w:hAnsi="Times New Roman"/>
          <w:color w:val="000000"/>
          <w:sz w:val="24"/>
          <w:szCs w:val="24"/>
        </w:rPr>
        <w:t>店铺出现警告、</w:t>
      </w:r>
      <w:r w:rsidRPr="000E10DA">
        <w:rPr>
          <w:rFonts w:ascii="Times New Roman" w:eastAsia="华文楷体" w:hAnsi="Times New Roman" w:hint="eastAsia"/>
          <w:color w:val="000000"/>
          <w:sz w:val="24"/>
          <w:szCs w:val="24"/>
        </w:rPr>
        <w:t>被停止</w:t>
      </w:r>
      <w:r w:rsidRPr="000E10DA">
        <w:rPr>
          <w:rFonts w:ascii="Times New Roman" w:eastAsia="华文楷体" w:hAnsi="Times New Roman"/>
          <w:color w:val="000000"/>
          <w:sz w:val="24"/>
          <w:szCs w:val="24"/>
        </w:rPr>
        <w:t>销售情形，</w:t>
      </w:r>
      <w:r w:rsidRPr="000E10DA">
        <w:rPr>
          <w:rFonts w:ascii="Times New Roman" w:eastAsia="华文楷体" w:hAnsi="Times New Roman" w:hint="eastAsia"/>
          <w:color w:val="000000"/>
          <w:sz w:val="24"/>
          <w:szCs w:val="24"/>
        </w:rPr>
        <w:t>甲方</w:t>
      </w:r>
      <w:r w:rsidRPr="000E10DA">
        <w:rPr>
          <w:rFonts w:ascii="Times New Roman" w:eastAsia="华文楷体" w:hAnsi="Times New Roman"/>
          <w:color w:val="000000"/>
          <w:sz w:val="24"/>
          <w:szCs w:val="24"/>
        </w:rPr>
        <w:t>负全责，</w:t>
      </w:r>
      <w:r w:rsidRPr="000E10DA">
        <w:rPr>
          <w:rFonts w:ascii="Times New Roman" w:eastAsia="华文楷体" w:hAnsi="Times New Roman" w:hint="eastAsia"/>
          <w:color w:val="000000"/>
          <w:sz w:val="24"/>
          <w:szCs w:val="24"/>
        </w:rPr>
        <w:t>甲方</w:t>
      </w:r>
      <w:r w:rsidRPr="000E10DA">
        <w:rPr>
          <w:rFonts w:ascii="Times New Roman" w:eastAsia="华文楷体" w:hAnsi="Times New Roman"/>
          <w:color w:val="000000"/>
          <w:sz w:val="24"/>
          <w:szCs w:val="24"/>
        </w:rPr>
        <w:t>同时应支付乙方已</w:t>
      </w:r>
      <w:r w:rsidR="00D52C8B" w:rsidRPr="000E10DA">
        <w:rPr>
          <w:rFonts w:ascii="Times New Roman" w:eastAsia="华文楷体" w:hAnsi="Times New Roman"/>
          <w:color w:val="000000"/>
          <w:sz w:val="24"/>
          <w:szCs w:val="24"/>
        </w:rPr>
        <w:t>完成</w:t>
      </w:r>
      <w:r w:rsidRPr="000E10DA">
        <w:rPr>
          <w:rFonts w:ascii="Times New Roman" w:eastAsia="华文楷体" w:hAnsi="Times New Roman" w:hint="eastAsia"/>
          <w:color w:val="000000"/>
          <w:sz w:val="24"/>
          <w:szCs w:val="24"/>
        </w:rPr>
        <w:t>的</w:t>
      </w:r>
      <w:r w:rsidRPr="000E10DA">
        <w:rPr>
          <w:rFonts w:ascii="Times New Roman" w:eastAsia="华文楷体" w:hAnsi="Times New Roman"/>
          <w:color w:val="000000"/>
          <w:sz w:val="24"/>
          <w:szCs w:val="24"/>
        </w:rPr>
        <w:t>销售额</w:t>
      </w:r>
      <w:r w:rsidRPr="000E10DA">
        <w:rPr>
          <w:rFonts w:ascii="Times New Roman" w:eastAsia="华文楷体" w:hAnsi="Times New Roman" w:hint="eastAsia"/>
          <w:color w:val="000000"/>
          <w:sz w:val="24"/>
          <w:szCs w:val="24"/>
        </w:rPr>
        <w:t>对应</w:t>
      </w:r>
      <w:r w:rsidRPr="000E10DA">
        <w:rPr>
          <w:rFonts w:ascii="Times New Roman" w:eastAsia="华文楷体" w:hAnsi="Times New Roman"/>
          <w:color w:val="000000"/>
          <w:sz w:val="24"/>
          <w:szCs w:val="24"/>
        </w:rPr>
        <w:t>比例的服务佣金。</w:t>
      </w:r>
    </w:p>
    <w:p w:rsidR="004B6ED4"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6.</w:t>
      </w:r>
      <w:r w:rsidR="00EA55AC" w:rsidRPr="000E10DA">
        <w:rPr>
          <w:rFonts w:ascii="Times New Roman" w:eastAsia="华文楷体" w:hAnsi="Times New Roman"/>
          <w:color w:val="000000"/>
          <w:sz w:val="24"/>
          <w:szCs w:val="24"/>
        </w:rPr>
        <w:t>5</w:t>
      </w:r>
      <w:r w:rsidR="004B6ED4" w:rsidRPr="000E10DA">
        <w:rPr>
          <w:rFonts w:ascii="Times New Roman" w:eastAsia="华文楷体" w:hAnsi="Times New Roman" w:hint="eastAsia"/>
          <w:color w:val="000000"/>
          <w:sz w:val="24"/>
          <w:szCs w:val="24"/>
        </w:rPr>
        <w:t>排他</w:t>
      </w:r>
      <w:r w:rsidR="004B6ED4" w:rsidRPr="000E10DA">
        <w:rPr>
          <w:rFonts w:ascii="Times New Roman" w:eastAsia="华文楷体" w:hAnsi="Times New Roman"/>
          <w:color w:val="000000"/>
          <w:sz w:val="24"/>
          <w:szCs w:val="24"/>
        </w:rPr>
        <w:t>条款违约责任</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若甲方在与乙方合作期间擅自再另外授权任何其他第三方</w:t>
      </w:r>
      <w:r w:rsidR="00216164" w:rsidRPr="000E10DA">
        <w:rPr>
          <w:rFonts w:ascii="Times New Roman" w:eastAsia="华文楷体" w:hAnsi="Times New Roman"/>
          <w:color w:val="000000"/>
          <w:sz w:val="24"/>
          <w:szCs w:val="24"/>
        </w:rPr>
        <w:t>或者</w:t>
      </w:r>
      <w:r w:rsidR="00216164" w:rsidRPr="000E10DA">
        <w:rPr>
          <w:rFonts w:ascii="Times New Roman" w:eastAsia="华文楷体" w:hAnsi="Times New Roman" w:hint="eastAsia"/>
          <w:color w:val="000000"/>
          <w:sz w:val="24"/>
          <w:szCs w:val="24"/>
        </w:rPr>
        <w:t>甲方</w:t>
      </w:r>
      <w:r w:rsidR="00216164" w:rsidRPr="000E10DA">
        <w:rPr>
          <w:rFonts w:ascii="Times New Roman" w:eastAsia="华文楷体" w:hAnsi="Times New Roman"/>
          <w:color w:val="000000"/>
          <w:sz w:val="24"/>
          <w:szCs w:val="24"/>
        </w:rPr>
        <w:t>自己</w:t>
      </w:r>
      <w:r w:rsidRPr="000E10DA">
        <w:rPr>
          <w:rFonts w:ascii="Times New Roman" w:eastAsia="华文楷体" w:hAnsi="Times New Roman" w:hint="eastAsia"/>
          <w:color w:val="000000"/>
          <w:sz w:val="24"/>
          <w:szCs w:val="24"/>
        </w:rPr>
        <w:t>在</w:t>
      </w:r>
      <w:r w:rsidR="001B5605" w:rsidRPr="000E10DA">
        <w:rPr>
          <w:rFonts w:ascii="Times New Roman" w:eastAsia="华文楷体" w:hAnsi="Times New Roman"/>
          <w:color w:val="000000"/>
          <w:sz w:val="24"/>
          <w:szCs w:val="24"/>
        </w:rPr>
        <w:t>Amazon</w:t>
      </w:r>
      <w:r w:rsidRPr="000E10DA">
        <w:rPr>
          <w:rFonts w:ascii="Times New Roman" w:eastAsia="华文楷体" w:hAnsi="Times New Roman" w:hint="eastAsia"/>
          <w:color w:val="000000"/>
          <w:sz w:val="24"/>
          <w:szCs w:val="24"/>
        </w:rPr>
        <w:t>平台上运营或销售其品牌产</w:t>
      </w:r>
      <w:r w:rsidR="001E084B" w:rsidRPr="000E10DA">
        <w:rPr>
          <w:rFonts w:ascii="Times New Roman" w:eastAsia="华文楷体" w:hAnsi="Times New Roman" w:hint="eastAsia"/>
          <w:color w:val="000000"/>
          <w:sz w:val="24"/>
          <w:szCs w:val="24"/>
        </w:rPr>
        <w:t>品，则乙方有权要求甲方立即停止该违约行为，并赔偿乙方对应</w:t>
      </w:r>
      <w:r w:rsidR="001E084B" w:rsidRPr="000E10DA">
        <w:rPr>
          <w:rFonts w:ascii="Times New Roman" w:eastAsia="华文楷体" w:hAnsi="Times New Roman"/>
          <w:color w:val="000000"/>
          <w:sz w:val="24"/>
          <w:szCs w:val="24"/>
        </w:rPr>
        <w:t>的</w:t>
      </w:r>
      <w:r w:rsidRPr="000E10DA">
        <w:rPr>
          <w:rFonts w:ascii="Times New Roman" w:eastAsia="华文楷体" w:hAnsi="Times New Roman" w:hint="eastAsia"/>
          <w:color w:val="000000"/>
          <w:sz w:val="24"/>
          <w:szCs w:val="24"/>
        </w:rPr>
        <w:t>销售额损失。若甲方不予停止、改正该违约行为的，则乙方有权单方终止本合作协议，并要求甲方支付人民币</w:t>
      </w:r>
      <w:r w:rsidR="001E084B" w:rsidRPr="000E10DA">
        <w:rPr>
          <w:rFonts w:ascii="Times New Roman" w:eastAsia="华文楷体" w:hAnsi="Times New Roman"/>
          <w:color w:val="000000"/>
          <w:sz w:val="24"/>
          <w:szCs w:val="24"/>
          <w:u w:val="single"/>
        </w:rPr>
        <w:t>陆</w:t>
      </w:r>
      <w:r w:rsidR="00784C13" w:rsidRPr="000E10DA">
        <w:rPr>
          <w:rFonts w:ascii="Times New Roman" w:eastAsia="华文楷体" w:hAnsi="Times New Roman"/>
          <w:color w:val="000000"/>
          <w:sz w:val="24"/>
          <w:szCs w:val="24"/>
          <w:u w:val="single"/>
        </w:rPr>
        <w:t>万元</w:t>
      </w:r>
      <w:r w:rsidR="001E084B" w:rsidRPr="000E10DA">
        <w:rPr>
          <w:rFonts w:ascii="Times New Roman" w:eastAsia="华文楷体" w:hAnsi="Times New Roman"/>
          <w:color w:val="000000"/>
          <w:sz w:val="24"/>
          <w:szCs w:val="24"/>
          <w:u w:val="single"/>
        </w:rPr>
        <w:t>（</w:t>
      </w:r>
      <w:r w:rsidR="001E084B" w:rsidRPr="000E10DA">
        <w:rPr>
          <w:rFonts w:ascii="Times New Roman" w:eastAsia="华文楷体" w:hAnsi="Times New Roman"/>
          <w:color w:val="000000"/>
          <w:sz w:val="24"/>
          <w:szCs w:val="24"/>
          <w:u w:val="single"/>
        </w:rPr>
        <w:t>6</w:t>
      </w:r>
      <w:r w:rsidR="001E084B" w:rsidRPr="000E10DA">
        <w:rPr>
          <w:rFonts w:ascii="Times New Roman" w:eastAsia="华文楷体" w:hAnsi="Times New Roman" w:hint="eastAsia"/>
          <w:color w:val="000000"/>
          <w:sz w:val="24"/>
          <w:szCs w:val="24"/>
          <w:u w:val="single"/>
        </w:rPr>
        <w:t>万元</w:t>
      </w:r>
      <w:r w:rsidR="001E084B" w:rsidRPr="000E10DA">
        <w:rPr>
          <w:rFonts w:ascii="Times New Roman" w:eastAsia="华文楷体" w:hAnsi="Times New Roman"/>
          <w:color w:val="000000"/>
          <w:sz w:val="24"/>
          <w:szCs w:val="24"/>
          <w:u w:val="single"/>
        </w:rPr>
        <w:t>）</w:t>
      </w:r>
      <w:r w:rsidRPr="000E10DA">
        <w:rPr>
          <w:rFonts w:ascii="Times New Roman" w:eastAsia="华文楷体" w:hAnsi="Times New Roman" w:hint="eastAsia"/>
          <w:color w:val="000000"/>
          <w:sz w:val="24"/>
          <w:szCs w:val="24"/>
        </w:rPr>
        <w:t>的违约金。</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有限责任</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不论在何种情况下，甲、乙双方均不对由于</w:t>
      </w:r>
      <w:r w:rsidRPr="000E10DA">
        <w:rPr>
          <w:rFonts w:ascii="Times New Roman" w:eastAsia="华文楷体" w:hAnsi="Times New Roman"/>
          <w:color w:val="000000"/>
          <w:sz w:val="24"/>
          <w:szCs w:val="24"/>
        </w:rPr>
        <w:t>Internet</w:t>
      </w:r>
      <w:r w:rsidRPr="000E10DA">
        <w:rPr>
          <w:rFonts w:ascii="Times New Roman" w:eastAsia="华文楷体" w:hAnsi="Times New Roman" w:hint="eastAsia"/>
          <w:color w:val="000000"/>
          <w:sz w:val="24"/>
          <w:szCs w:val="24"/>
        </w:rPr>
        <w:t>连接故障，电脑，通讯或其他系统的故障，罢工，劳动争议，暴乱，起义，骚乱、电力故障，生产力或生产资料不足，火灾，洪水，风暴，爆炸，不可抗力，战争，政府行为，国际、国内法院的命令或第三方的不作为而造成的不能服务或延迟服务承担责任。</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协议的终止</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8.1</w:t>
      </w:r>
      <w:r w:rsidRPr="000E10DA">
        <w:rPr>
          <w:rFonts w:ascii="Times New Roman" w:eastAsia="华文楷体" w:hAnsi="Times New Roman" w:hint="eastAsia"/>
          <w:color w:val="000000"/>
          <w:sz w:val="24"/>
          <w:szCs w:val="24"/>
        </w:rPr>
        <w:t>协议期限届满，本协议终止。若双方继续合作，须重新签署新的合作协议，本协议不具有延续性。</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8.</w:t>
      </w:r>
      <w:r w:rsidRPr="000E10DA">
        <w:rPr>
          <w:rFonts w:ascii="Times New Roman" w:eastAsia="华文楷体" w:hAnsi="Times New Roman" w:hint="eastAsia"/>
          <w:color w:val="000000"/>
          <w:sz w:val="24"/>
          <w:szCs w:val="24"/>
        </w:rPr>
        <w:t>2</w:t>
      </w:r>
      <w:r w:rsidRPr="000E10DA">
        <w:rPr>
          <w:rFonts w:ascii="Times New Roman" w:eastAsia="华文楷体" w:hAnsi="Times New Roman" w:hint="eastAsia"/>
          <w:color w:val="000000"/>
          <w:sz w:val="24"/>
          <w:szCs w:val="24"/>
        </w:rPr>
        <w:t>任何一方均不可在正常运作情况下单方提出解除本协议。除非一方违约，另一方有权解除协议，否则必须经过双方协商并同意后方能解除本协议。</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不可抗力</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9.1</w:t>
      </w:r>
      <w:r w:rsidRPr="000E10DA">
        <w:rPr>
          <w:rFonts w:ascii="Times New Roman" w:eastAsia="华文楷体" w:hAnsi="Times New Roman" w:hint="eastAsia"/>
          <w:color w:val="000000"/>
          <w:sz w:val="24"/>
          <w:szCs w:val="24"/>
        </w:rPr>
        <w:t>协议双方中的任何一方，由于战争或严重的水灾、火灾，台风和地震等自然灾害，以及双方同意的可作为不可抗力的其他事故而影响协议执行时，则延长履行协议的期限，延长的期限相当于不可抗力事件所影响的时间。</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9.2</w:t>
      </w:r>
      <w:r w:rsidRPr="000E10DA">
        <w:rPr>
          <w:rFonts w:ascii="Times New Roman" w:eastAsia="华文楷体" w:hAnsi="Times New Roman" w:hint="eastAsia"/>
          <w:color w:val="000000"/>
          <w:sz w:val="24"/>
          <w:szCs w:val="24"/>
        </w:rPr>
        <w:t>受不可抗力影响的一方应尽快将发生不可抗力事件的情况以传真方式通知对方，并于七天内以航空挂号信件或中国邮政特快专递（</w:t>
      </w:r>
      <w:r w:rsidRPr="000E10DA">
        <w:rPr>
          <w:rFonts w:ascii="Times New Roman" w:eastAsia="华文楷体" w:hAnsi="Times New Roman"/>
          <w:color w:val="000000"/>
          <w:sz w:val="24"/>
          <w:szCs w:val="24"/>
        </w:rPr>
        <w:t>EMS</w:t>
      </w:r>
      <w:r w:rsidRPr="000E10DA">
        <w:rPr>
          <w:rFonts w:ascii="Times New Roman" w:eastAsia="华文楷体" w:hAnsi="Times New Roman" w:hint="eastAsia"/>
          <w:color w:val="000000"/>
          <w:sz w:val="24"/>
          <w:szCs w:val="24"/>
        </w:rPr>
        <w:t>）将有关当局出具的证明文件提交给另一方进行确认。</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争议的解决</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10.1</w:t>
      </w:r>
      <w:r w:rsidRPr="000E10DA">
        <w:rPr>
          <w:rFonts w:ascii="Times New Roman" w:eastAsia="华文楷体" w:hAnsi="Times New Roman" w:hint="eastAsia"/>
          <w:color w:val="000000"/>
          <w:sz w:val="24"/>
          <w:szCs w:val="24"/>
        </w:rPr>
        <w:t>执行本协议所发生的或与本协议有关的一切争议，双方应通过友好协商解决。</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10.2</w:t>
      </w:r>
      <w:r w:rsidRPr="000E10DA">
        <w:rPr>
          <w:rFonts w:ascii="Times New Roman" w:eastAsia="华文楷体" w:hAnsi="Times New Roman" w:hint="eastAsia"/>
          <w:color w:val="000000"/>
          <w:sz w:val="24"/>
          <w:szCs w:val="24"/>
        </w:rPr>
        <w:t>如双方通过协商不能达成一致时，则应提交乙方所在地的人民法院予以裁决。</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10.3</w:t>
      </w:r>
      <w:r w:rsidRPr="000E10DA">
        <w:rPr>
          <w:rFonts w:ascii="Times New Roman" w:eastAsia="华文楷体" w:hAnsi="Times New Roman" w:hint="eastAsia"/>
          <w:color w:val="000000"/>
          <w:sz w:val="24"/>
          <w:szCs w:val="24"/>
        </w:rPr>
        <w:t>在争议的处理过程中，除正在进行诉讼的部分外，协议的其他部分将继续执行。</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10.4</w:t>
      </w:r>
      <w:r w:rsidRPr="000E10DA">
        <w:rPr>
          <w:rFonts w:ascii="Times New Roman" w:eastAsia="华文楷体" w:hAnsi="Times New Roman" w:hint="eastAsia"/>
          <w:color w:val="000000"/>
          <w:sz w:val="24"/>
          <w:szCs w:val="24"/>
        </w:rPr>
        <w:t>本协议终止不影响本条款的效力。</w:t>
      </w:r>
    </w:p>
    <w:p w:rsidR="000965AE" w:rsidRPr="000965AE" w:rsidRDefault="000965AE" w:rsidP="008A512C">
      <w:pPr>
        <w:pStyle w:val="1"/>
        <w:numPr>
          <w:ilvl w:val="0"/>
          <w:numId w:val="1"/>
        </w:numPr>
        <w:spacing w:line="360" w:lineRule="auto"/>
        <w:ind w:firstLineChars="0"/>
        <w:rPr>
          <w:rFonts w:ascii="Times New Roman" w:eastAsia="华文楷体" w:hAnsi="Times New Roman"/>
          <w:b/>
          <w:color w:val="000000"/>
          <w:sz w:val="28"/>
          <w:szCs w:val="28"/>
        </w:rPr>
      </w:pPr>
      <w:r w:rsidRPr="000965AE">
        <w:rPr>
          <w:rFonts w:ascii="Times New Roman" w:eastAsia="华文楷体" w:hAnsi="Times New Roman" w:hint="eastAsia"/>
          <w:b/>
          <w:color w:val="000000"/>
          <w:sz w:val="28"/>
          <w:szCs w:val="28"/>
        </w:rPr>
        <w:t>协议的生效及其他</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11.1</w:t>
      </w:r>
      <w:r w:rsidRPr="000E10DA">
        <w:rPr>
          <w:rFonts w:ascii="Times New Roman" w:eastAsia="华文楷体" w:hAnsi="Times New Roman" w:hint="eastAsia"/>
          <w:color w:val="000000"/>
          <w:sz w:val="24"/>
          <w:szCs w:val="24"/>
        </w:rPr>
        <w:t>本协议只限中国境内有效。</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color w:val="000000"/>
          <w:sz w:val="24"/>
          <w:szCs w:val="24"/>
        </w:rPr>
        <w:t>11.</w:t>
      </w:r>
      <w:r w:rsidRPr="000E10DA">
        <w:rPr>
          <w:rFonts w:ascii="Times New Roman" w:eastAsia="华文楷体" w:hAnsi="Times New Roman" w:hint="eastAsia"/>
          <w:color w:val="000000"/>
          <w:sz w:val="24"/>
          <w:szCs w:val="24"/>
        </w:rPr>
        <w:t>2</w:t>
      </w:r>
      <w:r w:rsidRPr="000E10DA">
        <w:rPr>
          <w:rFonts w:ascii="Times New Roman" w:eastAsia="华文楷体" w:hAnsi="Times New Roman" w:hint="eastAsia"/>
          <w:color w:val="000000"/>
          <w:sz w:val="24"/>
          <w:szCs w:val="24"/>
        </w:rPr>
        <w:t>本协议的执行中，除另有规定外，对本协议条款的任何变更、修改和增减或者增加相关附件，都须经双方协商同意并签署书面文件，作为本协议的组成部分，与本协议具有同等效力。</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color w:val="000000"/>
          <w:sz w:val="24"/>
          <w:szCs w:val="24"/>
        </w:rPr>
        <w:t>11.</w:t>
      </w:r>
      <w:r w:rsidRPr="000E10DA">
        <w:rPr>
          <w:rFonts w:ascii="Times New Roman" w:eastAsia="华文楷体" w:hAnsi="Times New Roman" w:hint="eastAsia"/>
          <w:color w:val="000000"/>
          <w:sz w:val="24"/>
          <w:szCs w:val="24"/>
        </w:rPr>
        <w:t>3</w:t>
      </w:r>
      <w:r w:rsidRPr="000E10DA">
        <w:rPr>
          <w:rFonts w:ascii="Times New Roman" w:eastAsia="华文楷体" w:hAnsi="Times New Roman" w:hint="eastAsia"/>
          <w:color w:val="000000"/>
          <w:sz w:val="24"/>
          <w:szCs w:val="24"/>
        </w:rPr>
        <w:t>本协议签订生效后，协议内容即在甲方和乙方之间产生法律效力。甲方确认在本协议签订前已认真阅读本协议及附件所有内容，对本协议及附件载明的全部内容全部了解并完全接受。无论甲方事实上是否在签订前认真阅读了本协议及所有附件内容，只要甲方按照乙方合作流程成功开通网上销售平台并上线，甲方的行为仍然表示其同意并签署了本协议及所有附件。</w:t>
      </w:r>
    </w:p>
    <w:p w:rsidR="000965AE" w:rsidRPr="000E10DA" w:rsidRDefault="000965AE" w:rsidP="008A512C">
      <w:pPr>
        <w:spacing w:line="360" w:lineRule="auto"/>
        <w:rPr>
          <w:rFonts w:ascii="Times New Roman" w:eastAsia="华文楷体" w:hAnsi="Times New Roman" w:hint="eastAsia"/>
          <w:color w:val="000000"/>
          <w:sz w:val="24"/>
          <w:szCs w:val="24"/>
        </w:rPr>
      </w:pPr>
      <w:r w:rsidRPr="000E10DA">
        <w:rPr>
          <w:rFonts w:ascii="Times New Roman" w:eastAsia="华文楷体" w:hAnsi="Times New Roman" w:hint="eastAsia"/>
          <w:color w:val="000000"/>
          <w:sz w:val="24"/>
          <w:szCs w:val="24"/>
        </w:rPr>
        <w:t>11.4</w:t>
      </w:r>
      <w:r w:rsidRPr="000E10DA">
        <w:rPr>
          <w:rFonts w:ascii="Times New Roman" w:eastAsia="华文楷体" w:hAnsi="Times New Roman" w:hint="eastAsia"/>
          <w:color w:val="000000"/>
          <w:sz w:val="24"/>
          <w:szCs w:val="24"/>
        </w:rPr>
        <w:t>本协议自甲、乙双方签字盖章后正式生效。正本一式两份，甲、乙双方各执壹份，具有同等法律效力。</w:t>
      </w:r>
    </w:p>
    <w:p w:rsidR="000965AE" w:rsidRPr="000E10DA" w:rsidRDefault="000965AE" w:rsidP="008A512C">
      <w:pPr>
        <w:spacing w:line="360" w:lineRule="auto"/>
        <w:rPr>
          <w:rFonts w:ascii="Times New Roman" w:eastAsia="华文楷体" w:hAnsi="Times New Roman"/>
          <w:color w:val="000000"/>
          <w:sz w:val="24"/>
          <w:szCs w:val="24"/>
        </w:rPr>
      </w:pPr>
      <w:r w:rsidRPr="000E10DA">
        <w:rPr>
          <w:rFonts w:ascii="Times New Roman" w:eastAsia="华文楷体" w:hAnsi="Times New Roman" w:hint="eastAsia"/>
          <w:color w:val="000000"/>
          <w:sz w:val="24"/>
          <w:szCs w:val="24"/>
        </w:rPr>
        <w:t>11.5</w:t>
      </w:r>
      <w:r w:rsidRPr="000E10DA">
        <w:rPr>
          <w:rFonts w:ascii="Times New Roman" w:eastAsia="华文楷体" w:hAnsi="Times New Roman" w:hint="eastAsia"/>
          <w:color w:val="000000"/>
          <w:sz w:val="24"/>
          <w:szCs w:val="24"/>
        </w:rPr>
        <w:t>本协议由双方于</w:t>
      </w:r>
      <w:r w:rsidRPr="000E10DA">
        <w:rPr>
          <w:rFonts w:ascii="Times New Roman" w:eastAsia="华文楷体" w:hAnsi="Times New Roman" w:hint="eastAsia"/>
          <w:color w:val="000000"/>
          <w:sz w:val="24"/>
          <w:szCs w:val="24"/>
        </w:rPr>
        <w:t>2017</w:t>
      </w:r>
      <w:r w:rsidRPr="000E10DA">
        <w:rPr>
          <w:rFonts w:ascii="Times New Roman" w:eastAsia="华文楷体" w:hAnsi="Times New Roman" w:hint="eastAsia"/>
          <w:color w:val="000000"/>
          <w:sz w:val="24"/>
          <w:szCs w:val="24"/>
        </w:rPr>
        <w:t>年月日在</w:t>
      </w:r>
      <w:r w:rsidR="00481EE2" w:rsidRPr="000E10DA">
        <w:rPr>
          <w:rFonts w:ascii="Times New Roman" w:eastAsia="华文楷体" w:hAnsi="Times New Roman" w:hint="eastAsia"/>
          <w:color w:val="000000"/>
          <w:sz w:val="24"/>
          <w:szCs w:val="24"/>
        </w:rPr>
        <w:t>市</w:t>
      </w:r>
      <w:r w:rsidRPr="000E10DA">
        <w:rPr>
          <w:rFonts w:ascii="Times New Roman" w:eastAsia="华文楷体" w:hAnsi="Times New Roman" w:hint="eastAsia"/>
          <w:color w:val="000000"/>
          <w:sz w:val="24"/>
          <w:szCs w:val="24"/>
        </w:rPr>
        <w:t>签订。</w:t>
      </w:r>
    </w:p>
    <w:p w:rsidR="006B74C9" w:rsidRDefault="006B74C9" w:rsidP="008A512C">
      <w:pPr>
        <w:spacing w:line="360" w:lineRule="auto"/>
        <w:rPr>
          <w:rFonts w:ascii="Times New Roman" w:eastAsia="华文楷体" w:hAnsi="Times New Roman"/>
          <w:b/>
          <w:color w:val="000000"/>
          <w:sz w:val="22"/>
          <w:szCs w:val="24"/>
        </w:rPr>
      </w:pPr>
    </w:p>
    <w:p w:rsidR="006B74C9" w:rsidRDefault="006B74C9" w:rsidP="008A512C">
      <w:pPr>
        <w:spacing w:line="360" w:lineRule="auto"/>
        <w:rPr>
          <w:rFonts w:ascii="Times New Roman" w:eastAsia="华文楷体" w:hAnsi="Times New Roman" w:hint="eastAsia"/>
          <w:b/>
          <w:color w:val="000000"/>
          <w:sz w:val="22"/>
          <w:szCs w:val="24"/>
        </w:rPr>
      </w:pPr>
    </w:p>
    <w:p w:rsidR="006B74C9" w:rsidRDefault="006B74C9" w:rsidP="008A512C">
      <w:pPr>
        <w:spacing w:line="360" w:lineRule="auto"/>
        <w:rPr>
          <w:rFonts w:ascii="Times New Roman" w:eastAsia="华文楷体" w:hAnsi="Times New Roman" w:hint="eastAsia"/>
          <w:b/>
          <w:color w:val="000000"/>
          <w:sz w:val="22"/>
          <w:szCs w:val="24"/>
        </w:rPr>
      </w:pPr>
    </w:p>
    <w:p w:rsidR="000E10DA" w:rsidRDefault="000E10DA" w:rsidP="008A512C">
      <w:pPr>
        <w:spacing w:line="360" w:lineRule="auto"/>
        <w:rPr>
          <w:rFonts w:ascii="Times New Roman" w:eastAsia="华文楷体" w:hAnsi="Times New Roman" w:hint="eastAsia"/>
          <w:b/>
          <w:color w:val="000000"/>
          <w:sz w:val="22"/>
          <w:szCs w:val="24"/>
        </w:rPr>
      </w:pPr>
    </w:p>
    <w:p w:rsidR="000E10DA" w:rsidRPr="000965AE" w:rsidRDefault="000E10DA" w:rsidP="008A512C">
      <w:pPr>
        <w:spacing w:line="360" w:lineRule="auto"/>
        <w:rPr>
          <w:rFonts w:ascii="Times New Roman" w:eastAsia="华文楷体" w:hAnsi="Times New Roman" w:hint="eastAsia"/>
          <w:b/>
          <w:color w:val="000000"/>
          <w:sz w:val="22"/>
          <w:szCs w:val="24"/>
        </w:rPr>
      </w:pPr>
    </w:p>
    <w:p w:rsidR="004B6ED4" w:rsidRPr="000E10DA" w:rsidRDefault="004B6ED4"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（以下</w:t>
      </w:r>
      <w:r w:rsidRPr="000E10DA">
        <w:rPr>
          <w:rFonts w:ascii="Times New Roman" w:eastAsia="华文楷体" w:hAnsi="Times New Roman"/>
          <w:b/>
          <w:color w:val="000000"/>
          <w:sz w:val="24"/>
          <w:szCs w:val="24"/>
        </w:rPr>
        <w:t>无正文，</w:t>
      </w:r>
      <w:r w:rsidRPr="000E10DA">
        <w:rPr>
          <w:rFonts w:ascii="Times New Roman" w:eastAsia="华文楷体" w:hAnsi="Times New Roman" w:hint="eastAsia"/>
          <w:b/>
          <w:color w:val="000000"/>
          <w:sz w:val="24"/>
          <w:szCs w:val="24"/>
        </w:rPr>
        <w:t>为</w:t>
      </w:r>
      <w:r w:rsidRPr="000E10DA">
        <w:rPr>
          <w:rFonts w:ascii="Times New Roman" w:eastAsia="华文楷体" w:hAnsi="Times New Roman"/>
          <w:b/>
          <w:color w:val="000000"/>
          <w:sz w:val="24"/>
          <w:szCs w:val="24"/>
        </w:rPr>
        <w:t>签字页）</w:t>
      </w:r>
    </w:p>
    <w:p w:rsidR="00481EE2" w:rsidRPr="000E10DA" w:rsidRDefault="00481EE2" w:rsidP="008A512C">
      <w:pPr>
        <w:spacing w:line="360" w:lineRule="auto"/>
        <w:rPr>
          <w:rFonts w:ascii="Times New Roman" w:eastAsia="华文楷体" w:hAnsi="Times New Roman"/>
          <w:b/>
          <w:color w:val="000000"/>
          <w:sz w:val="24"/>
          <w:szCs w:val="24"/>
        </w:rPr>
      </w:pPr>
    </w:p>
    <w:p w:rsidR="00784C13" w:rsidRPr="000E10DA" w:rsidRDefault="000965AE"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甲方（盖章）：</w:t>
      </w:r>
    </w:p>
    <w:p w:rsidR="00481EE2" w:rsidRPr="000E10DA" w:rsidRDefault="00481EE2" w:rsidP="008A512C">
      <w:pPr>
        <w:spacing w:line="360" w:lineRule="auto"/>
        <w:rPr>
          <w:rFonts w:ascii="Times New Roman" w:eastAsia="华文楷体" w:hAnsi="Times New Roman"/>
          <w:b/>
          <w:color w:val="000000"/>
          <w:sz w:val="24"/>
          <w:szCs w:val="24"/>
        </w:rPr>
      </w:pPr>
    </w:p>
    <w:p w:rsidR="00784C13" w:rsidRPr="000E10DA" w:rsidRDefault="00784C13"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b/>
          <w:color w:val="000000"/>
          <w:sz w:val="24"/>
          <w:szCs w:val="24"/>
        </w:rPr>
        <w:t>授权代表：</w:t>
      </w:r>
    </w:p>
    <w:p w:rsidR="00481EE2" w:rsidRPr="000E10DA" w:rsidRDefault="00481EE2" w:rsidP="008A512C">
      <w:pPr>
        <w:spacing w:line="360" w:lineRule="auto"/>
        <w:rPr>
          <w:rFonts w:ascii="Times New Roman" w:eastAsia="华文楷体" w:hAnsi="Times New Roman"/>
          <w:b/>
          <w:color w:val="000000"/>
          <w:sz w:val="24"/>
          <w:szCs w:val="24"/>
        </w:rPr>
      </w:pPr>
    </w:p>
    <w:p w:rsidR="00784C13" w:rsidRPr="000E10DA" w:rsidRDefault="00784C13" w:rsidP="008A512C">
      <w:pPr>
        <w:spacing w:line="360" w:lineRule="auto"/>
        <w:rPr>
          <w:rFonts w:ascii="Times New Roman" w:eastAsia="华文楷体" w:hAnsi="Times New Roman" w:hint="eastAsia"/>
          <w:b/>
          <w:color w:val="000000"/>
          <w:sz w:val="24"/>
          <w:szCs w:val="24"/>
        </w:rPr>
      </w:pPr>
      <w:r w:rsidRPr="000E10DA">
        <w:rPr>
          <w:rFonts w:ascii="Times New Roman" w:eastAsia="华文楷体" w:hAnsi="Times New Roman" w:hint="eastAsia"/>
          <w:b/>
          <w:color w:val="000000"/>
          <w:sz w:val="24"/>
          <w:szCs w:val="24"/>
        </w:rPr>
        <w:t>年月日</w:t>
      </w:r>
    </w:p>
    <w:p w:rsidR="00784C13" w:rsidRPr="000E10DA" w:rsidRDefault="00784C13" w:rsidP="008A512C">
      <w:pPr>
        <w:spacing w:line="360" w:lineRule="auto"/>
        <w:rPr>
          <w:rFonts w:ascii="Times New Roman" w:eastAsia="华文楷体" w:hAnsi="Times New Roman"/>
          <w:b/>
          <w:color w:val="000000"/>
          <w:sz w:val="24"/>
          <w:szCs w:val="24"/>
        </w:rPr>
      </w:pPr>
    </w:p>
    <w:p w:rsidR="000E10DA" w:rsidRPr="000E10DA" w:rsidRDefault="000E10DA" w:rsidP="008A512C">
      <w:pPr>
        <w:spacing w:line="360" w:lineRule="auto"/>
        <w:rPr>
          <w:rFonts w:ascii="Times New Roman" w:eastAsia="华文楷体" w:hAnsi="Times New Roman" w:hint="eastAsia"/>
          <w:b/>
          <w:color w:val="000000"/>
          <w:sz w:val="24"/>
          <w:szCs w:val="24"/>
        </w:rPr>
      </w:pPr>
    </w:p>
    <w:p w:rsidR="00784C13" w:rsidRPr="000E10DA" w:rsidRDefault="000965AE"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乙方（盖章）</w:t>
      </w:r>
      <w:r w:rsidRPr="000E10DA">
        <w:rPr>
          <w:rFonts w:ascii="Times New Roman" w:eastAsia="华文楷体" w:hAnsi="Times New Roman" w:hint="eastAsia"/>
          <w:b/>
          <w:color w:val="000000"/>
          <w:sz w:val="24"/>
          <w:szCs w:val="24"/>
        </w:rPr>
        <w:t>:</w:t>
      </w:r>
    </w:p>
    <w:p w:rsidR="00481EE2" w:rsidRPr="000E10DA" w:rsidRDefault="00481EE2" w:rsidP="008A512C">
      <w:pPr>
        <w:spacing w:line="360" w:lineRule="auto"/>
        <w:rPr>
          <w:rFonts w:ascii="Times New Roman" w:eastAsia="华文楷体" w:hAnsi="Times New Roman"/>
          <w:b/>
          <w:color w:val="000000"/>
          <w:sz w:val="24"/>
          <w:szCs w:val="24"/>
        </w:rPr>
      </w:pPr>
    </w:p>
    <w:p w:rsidR="000965AE" w:rsidRPr="000E10DA" w:rsidRDefault="000965AE" w:rsidP="008A512C">
      <w:pPr>
        <w:spacing w:line="360" w:lineRule="auto"/>
        <w:rPr>
          <w:rFonts w:ascii="Times New Roman" w:eastAsia="华文楷体" w:hAnsi="Times New Roman"/>
          <w:b/>
          <w:color w:val="000000"/>
          <w:sz w:val="24"/>
          <w:szCs w:val="24"/>
        </w:rPr>
      </w:pPr>
      <w:r w:rsidRPr="000E10DA">
        <w:rPr>
          <w:rFonts w:ascii="Times New Roman" w:eastAsia="华文楷体" w:hAnsi="Times New Roman" w:hint="eastAsia"/>
          <w:b/>
          <w:color w:val="000000"/>
          <w:sz w:val="24"/>
          <w:szCs w:val="24"/>
        </w:rPr>
        <w:t>授权代表（签字）：</w:t>
      </w:r>
    </w:p>
    <w:p w:rsidR="00481EE2" w:rsidRPr="000E10DA" w:rsidRDefault="00481EE2" w:rsidP="008A512C">
      <w:pPr>
        <w:spacing w:line="360" w:lineRule="auto"/>
        <w:rPr>
          <w:rFonts w:ascii="Times New Roman" w:eastAsia="华文楷体" w:hAnsi="Times New Roman"/>
          <w:b/>
          <w:color w:val="000000"/>
          <w:sz w:val="24"/>
          <w:szCs w:val="24"/>
        </w:rPr>
      </w:pPr>
    </w:p>
    <w:p w:rsidR="00784C13" w:rsidRPr="000E10DA" w:rsidRDefault="00784C13" w:rsidP="008A512C">
      <w:pPr>
        <w:spacing w:line="360" w:lineRule="auto"/>
        <w:rPr>
          <w:rFonts w:ascii="Times New Roman" w:eastAsia="华文楷体" w:hAnsi="Times New Roman" w:hint="eastAsia"/>
          <w:b/>
          <w:color w:val="000000"/>
          <w:sz w:val="24"/>
          <w:szCs w:val="24"/>
        </w:rPr>
      </w:pPr>
      <w:r w:rsidRPr="000E10DA">
        <w:rPr>
          <w:rFonts w:ascii="Times New Roman" w:eastAsia="华文楷体" w:hAnsi="Times New Roman" w:hint="eastAsia"/>
          <w:b/>
          <w:color w:val="000000"/>
          <w:sz w:val="24"/>
          <w:szCs w:val="24"/>
        </w:rPr>
        <w:t>年月日</w:t>
      </w:r>
    </w:p>
    <w:p w:rsidR="000965AE" w:rsidRPr="000E10DA" w:rsidRDefault="000965AE" w:rsidP="008A512C">
      <w:pPr>
        <w:spacing w:line="360" w:lineRule="auto"/>
        <w:rPr>
          <w:rFonts w:ascii="Times New Roman" w:eastAsia="华文楷体" w:hAnsi="Times New Roman" w:hint="eastAsia"/>
          <w:b/>
          <w:color w:val="000000"/>
          <w:sz w:val="24"/>
          <w:szCs w:val="24"/>
        </w:rPr>
      </w:pPr>
    </w:p>
    <w:p w:rsidR="000965AE" w:rsidRPr="000E10DA" w:rsidRDefault="000965AE" w:rsidP="008A512C">
      <w:pPr>
        <w:spacing w:line="360" w:lineRule="auto"/>
        <w:rPr>
          <w:rFonts w:ascii="Times New Roman" w:eastAsia="华文楷体" w:hAnsi="Times New Roman" w:hint="eastAsia"/>
          <w:b/>
          <w:color w:val="000000"/>
          <w:sz w:val="24"/>
          <w:szCs w:val="24"/>
        </w:rPr>
      </w:pPr>
    </w:p>
    <w:sectPr w:rsidR="000965AE" w:rsidRPr="000E10DA" w:rsidSect="00A43408">
      <w:headerReference w:type="even" r:id="rId8"/>
      <w:headerReference w:type="default" r:id="rId9"/>
      <w:footerReference w:type="even" r:id="rId10"/>
      <w:footerReference w:type="default" r:id="rId11"/>
      <w:headerReference w:type="first" r:id="rId12"/>
      <w:footerReference w:type="first" r:id="rId13"/>
      <w:pgSz w:w="11906" w:h="16838"/>
      <w:pgMar w:top="567" w:right="850" w:bottom="850" w:left="850" w:header="907" w:footer="964" w:gutter="0"/>
      <w:pgNumType w:start="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D07" w:rsidRDefault="00C15D07">
      <w:r>
        <w:separator/>
      </w:r>
    </w:p>
  </w:endnote>
  <w:endnote w:type="continuationSeparator" w:id="0">
    <w:p w:rsidR="00C15D07" w:rsidRDefault="00C15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D07" w:rsidRDefault="00C15D07">
      <w:r>
        <w:separator/>
      </w:r>
    </w:p>
  </w:footnote>
  <w:footnote w:type="continuationSeparator" w:id="0">
    <w:p w:rsidR="00C15D07" w:rsidRDefault="00C15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56704;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7728;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D07" w:rsidRDefault="00C15D07">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华文细黑&quot;" string="2019新文案"/>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71666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4AA2949"/>
    <w:multiLevelType w:val="multilevel"/>
    <w:tmpl w:val="64AA2949"/>
    <w:lvl w:ilvl="0">
      <w:start w:val="1"/>
      <w:numFmt w:val="japaneseCounting"/>
      <w:lvlText w:val="第%1条"/>
      <w:lvlJc w:val="left"/>
      <w:pPr>
        <w:ind w:left="1260" w:hanging="12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1810201445">
    <w:abstractNumId w:val="1"/>
  </w:num>
  <w:num w:numId="2" w16cid:durableId="31499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1C21"/>
    <w:rsid w:val="00027BAF"/>
    <w:rsid w:val="0004022A"/>
    <w:rsid w:val="00052B5E"/>
    <w:rsid w:val="000965AE"/>
    <w:rsid w:val="000B5603"/>
    <w:rsid w:val="000D3336"/>
    <w:rsid w:val="000E10DA"/>
    <w:rsid w:val="000E1804"/>
    <w:rsid w:val="000E4CCD"/>
    <w:rsid w:val="000F1A0D"/>
    <w:rsid w:val="00104624"/>
    <w:rsid w:val="0012637C"/>
    <w:rsid w:val="001362BC"/>
    <w:rsid w:val="00136311"/>
    <w:rsid w:val="00143901"/>
    <w:rsid w:val="00146E99"/>
    <w:rsid w:val="0015235E"/>
    <w:rsid w:val="0015237D"/>
    <w:rsid w:val="001634AB"/>
    <w:rsid w:val="00174ED5"/>
    <w:rsid w:val="00187690"/>
    <w:rsid w:val="001929F7"/>
    <w:rsid w:val="00195CC9"/>
    <w:rsid w:val="001A4DED"/>
    <w:rsid w:val="001B5605"/>
    <w:rsid w:val="001B7B2F"/>
    <w:rsid w:val="001C26C6"/>
    <w:rsid w:val="001D6129"/>
    <w:rsid w:val="001E084B"/>
    <w:rsid w:val="001E1B36"/>
    <w:rsid w:val="001F0FB2"/>
    <w:rsid w:val="001F41C7"/>
    <w:rsid w:val="00216164"/>
    <w:rsid w:val="00224975"/>
    <w:rsid w:val="00244C83"/>
    <w:rsid w:val="0026436D"/>
    <w:rsid w:val="00264468"/>
    <w:rsid w:val="002652B0"/>
    <w:rsid w:val="00275D44"/>
    <w:rsid w:val="00280E28"/>
    <w:rsid w:val="002C68D5"/>
    <w:rsid w:val="002D6BDA"/>
    <w:rsid w:val="002E0493"/>
    <w:rsid w:val="003059C6"/>
    <w:rsid w:val="00307395"/>
    <w:rsid w:val="00320E7D"/>
    <w:rsid w:val="00323072"/>
    <w:rsid w:val="00326B85"/>
    <w:rsid w:val="00335DF3"/>
    <w:rsid w:val="00382999"/>
    <w:rsid w:val="00383B75"/>
    <w:rsid w:val="003843C9"/>
    <w:rsid w:val="003A2E46"/>
    <w:rsid w:val="003B268E"/>
    <w:rsid w:val="003C0BEB"/>
    <w:rsid w:val="003E3F52"/>
    <w:rsid w:val="003E6850"/>
    <w:rsid w:val="003F2485"/>
    <w:rsid w:val="00407080"/>
    <w:rsid w:val="00416EF6"/>
    <w:rsid w:val="00433D7A"/>
    <w:rsid w:val="00435296"/>
    <w:rsid w:val="00450493"/>
    <w:rsid w:val="00454526"/>
    <w:rsid w:val="00457ED2"/>
    <w:rsid w:val="00465FA3"/>
    <w:rsid w:val="004729E9"/>
    <w:rsid w:val="00481EE2"/>
    <w:rsid w:val="0048630C"/>
    <w:rsid w:val="004B080E"/>
    <w:rsid w:val="004B674E"/>
    <w:rsid w:val="004B6ED4"/>
    <w:rsid w:val="004B7C09"/>
    <w:rsid w:val="004E4F0F"/>
    <w:rsid w:val="00501897"/>
    <w:rsid w:val="00502335"/>
    <w:rsid w:val="00503CBB"/>
    <w:rsid w:val="005126A0"/>
    <w:rsid w:val="005147A8"/>
    <w:rsid w:val="00516F65"/>
    <w:rsid w:val="00543596"/>
    <w:rsid w:val="005704FB"/>
    <w:rsid w:val="00583EAF"/>
    <w:rsid w:val="005868FB"/>
    <w:rsid w:val="005A60DF"/>
    <w:rsid w:val="005C566A"/>
    <w:rsid w:val="005E32E0"/>
    <w:rsid w:val="0060017D"/>
    <w:rsid w:val="00604979"/>
    <w:rsid w:val="0060549F"/>
    <w:rsid w:val="0062652C"/>
    <w:rsid w:val="00626A82"/>
    <w:rsid w:val="00650C0F"/>
    <w:rsid w:val="006773EB"/>
    <w:rsid w:val="006804AD"/>
    <w:rsid w:val="0068620E"/>
    <w:rsid w:val="00687A55"/>
    <w:rsid w:val="00695060"/>
    <w:rsid w:val="006B74C9"/>
    <w:rsid w:val="006C4C63"/>
    <w:rsid w:val="006D1A4B"/>
    <w:rsid w:val="007101BE"/>
    <w:rsid w:val="0072546E"/>
    <w:rsid w:val="00747CBF"/>
    <w:rsid w:val="00763684"/>
    <w:rsid w:val="00777D49"/>
    <w:rsid w:val="0078442C"/>
    <w:rsid w:val="00784C13"/>
    <w:rsid w:val="007A2F47"/>
    <w:rsid w:val="00802B0A"/>
    <w:rsid w:val="00805209"/>
    <w:rsid w:val="008104F2"/>
    <w:rsid w:val="00824A57"/>
    <w:rsid w:val="00826081"/>
    <w:rsid w:val="008302AD"/>
    <w:rsid w:val="00830E2E"/>
    <w:rsid w:val="008323AC"/>
    <w:rsid w:val="00840045"/>
    <w:rsid w:val="00887BEE"/>
    <w:rsid w:val="008A4F39"/>
    <w:rsid w:val="008A512C"/>
    <w:rsid w:val="008C633B"/>
    <w:rsid w:val="008D3C6A"/>
    <w:rsid w:val="008E5266"/>
    <w:rsid w:val="00934028"/>
    <w:rsid w:val="00937F2D"/>
    <w:rsid w:val="009635D3"/>
    <w:rsid w:val="009659BA"/>
    <w:rsid w:val="00967428"/>
    <w:rsid w:val="00993DD8"/>
    <w:rsid w:val="009958B7"/>
    <w:rsid w:val="009B2B8D"/>
    <w:rsid w:val="009C4F89"/>
    <w:rsid w:val="009F03C0"/>
    <w:rsid w:val="009F7B71"/>
    <w:rsid w:val="00A07DF4"/>
    <w:rsid w:val="00A137A6"/>
    <w:rsid w:val="00A25719"/>
    <w:rsid w:val="00A260E8"/>
    <w:rsid w:val="00A31D4D"/>
    <w:rsid w:val="00A369A6"/>
    <w:rsid w:val="00A43408"/>
    <w:rsid w:val="00A4615C"/>
    <w:rsid w:val="00A748AD"/>
    <w:rsid w:val="00A80F34"/>
    <w:rsid w:val="00A93308"/>
    <w:rsid w:val="00A95B09"/>
    <w:rsid w:val="00AB3658"/>
    <w:rsid w:val="00AD3A86"/>
    <w:rsid w:val="00AD46E1"/>
    <w:rsid w:val="00AE6B60"/>
    <w:rsid w:val="00B1158A"/>
    <w:rsid w:val="00B4453D"/>
    <w:rsid w:val="00B804EA"/>
    <w:rsid w:val="00B930EB"/>
    <w:rsid w:val="00BA2D98"/>
    <w:rsid w:val="00BC1FE8"/>
    <w:rsid w:val="00BD4376"/>
    <w:rsid w:val="00BD4499"/>
    <w:rsid w:val="00BF33C9"/>
    <w:rsid w:val="00BF4195"/>
    <w:rsid w:val="00BF5FDE"/>
    <w:rsid w:val="00C01D2E"/>
    <w:rsid w:val="00C15D07"/>
    <w:rsid w:val="00C53B54"/>
    <w:rsid w:val="00C652EB"/>
    <w:rsid w:val="00C82228"/>
    <w:rsid w:val="00C91D54"/>
    <w:rsid w:val="00CA565E"/>
    <w:rsid w:val="00CE29FC"/>
    <w:rsid w:val="00D31DC1"/>
    <w:rsid w:val="00D43309"/>
    <w:rsid w:val="00D52C8B"/>
    <w:rsid w:val="00D712EC"/>
    <w:rsid w:val="00DA27CF"/>
    <w:rsid w:val="00DA4265"/>
    <w:rsid w:val="00DB153D"/>
    <w:rsid w:val="00DE2142"/>
    <w:rsid w:val="00DE2D1B"/>
    <w:rsid w:val="00DF5541"/>
    <w:rsid w:val="00DF7532"/>
    <w:rsid w:val="00E11543"/>
    <w:rsid w:val="00E11A3F"/>
    <w:rsid w:val="00E23647"/>
    <w:rsid w:val="00E258AA"/>
    <w:rsid w:val="00E31650"/>
    <w:rsid w:val="00E37650"/>
    <w:rsid w:val="00E666C3"/>
    <w:rsid w:val="00E809A8"/>
    <w:rsid w:val="00EA55AC"/>
    <w:rsid w:val="00EB14F5"/>
    <w:rsid w:val="00EB70BD"/>
    <w:rsid w:val="00ED273C"/>
    <w:rsid w:val="00ED3251"/>
    <w:rsid w:val="00F12F1A"/>
    <w:rsid w:val="00F35808"/>
    <w:rsid w:val="00F5250E"/>
    <w:rsid w:val="00F5277B"/>
    <w:rsid w:val="00F56D08"/>
    <w:rsid w:val="00F85069"/>
    <w:rsid w:val="00F85DE4"/>
    <w:rsid w:val="00FA6CB4"/>
    <w:rsid w:val="00FB4855"/>
    <w:rsid w:val="00FC03AA"/>
    <w:rsid w:val="00FF601B"/>
    <w:rsid w:val="03D44FBE"/>
    <w:rsid w:val="04BF106F"/>
    <w:rsid w:val="0BD54AC1"/>
    <w:rsid w:val="102A1A37"/>
    <w:rsid w:val="13E66A1C"/>
    <w:rsid w:val="19252144"/>
    <w:rsid w:val="1D8E50AD"/>
    <w:rsid w:val="1F166065"/>
    <w:rsid w:val="1F5D37F9"/>
    <w:rsid w:val="264E21C5"/>
    <w:rsid w:val="2A33622E"/>
    <w:rsid w:val="2D0A21E0"/>
    <w:rsid w:val="2ED60FF9"/>
    <w:rsid w:val="2F6768FF"/>
    <w:rsid w:val="305F206B"/>
    <w:rsid w:val="31232179"/>
    <w:rsid w:val="36B814C5"/>
    <w:rsid w:val="387E5C51"/>
    <w:rsid w:val="3E4D6C76"/>
    <w:rsid w:val="44774B2E"/>
    <w:rsid w:val="45B817C9"/>
    <w:rsid w:val="4897392A"/>
    <w:rsid w:val="4EF35715"/>
    <w:rsid w:val="4F491C5D"/>
    <w:rsid w:val="533B1F89"/>
    <w:rsid w:val="54C13633"/>
    <w:rsid w:val="58B0277F"/>
    <w:rsid w:val="599327B2"/>
    <w:rsid w:val="614F1F95"/>
    <w:rsid w:val="61DE4EAD"/>
    <w:rsid w:val="6EB85295"/>
    <w:rsid w:val="71F97C9B"/>
    <w:rsid w:val="721E180D"/>
    <w:rsid w:val="75DE267A"/>
    <w:rsid w:val="7679734A"/>
    <w:rsid w:val="7737580E"/>
    <w:rsid w:val="7BA456E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A9E7E38-4582-4568-AFE1-C9F70CB5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center"/>
    </w:pPr>
    <w:rPr>
      <w:rFonts w:ascii="幼圆" w:eastAsia="幼圆" w:hAnsi="幼圆" w:cs="幼圆"/>
      <w:kern w:val="2"/>
      <w:sz w:val="28"/>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脚 字符"/>
    <w:link w:val="a5"/>
    <w:uiPriority w:val="99"/>
    <w:rPr>
      <w:rFonts w:cs="Times New Roman"/>
      <w:sz w:val="18"/>
      <w:szCs w:val="18"/>
    </w:rPr>
  </w:style>
  <w:style w:type="character" w:customStyle="1" w:styleId="a6">
    <w:name w:val="页眉 字符"/>
    <w:link w:val="a7"/>
    <w:uiPriority w:val="99"/>
    <w:rPr>
      <w:rFonts w:cs="Times New Roman"/>
      <w:sz w:val="18"/>
      <w:szCs w:val="18"/>
    </w:rPr>
  </w:style>
  <w:style w:type="paragraph" w:styleId="a7">
    <w:name w:val="header"/>
    <w:basedOn w:val="a"/>
    <w:link w:val="a6"/>
    <w:uiPriority w:val="99"/>
    <w:pPr>
      <w:pBdr>
        <w:bottom w:val="single" w:sz="6" w:space="1" w:color="auto"/>
      </w:pBdr>
      <w:tabs>
        <w:tab w:val="center" w:pos="4153"/>
        <w:tab w:val="right" w:pos="8306"/>
      </w:tabs>
      <w:snapToGrid w:val="0"/>
    </w:pPr>
    <w:rPr>
      <w:kern w:val="0"/>
      <w:sz w:val="18"/>
      <w:szCs w:val="18"/>
    </w:rPr>
  </w:style>
  <w:style w:type="paragraph" w:styleId="a5">
    <w:name w:val="footer"/>
    <w:basedOn w:val="a"/>
    <w:link w:val="a4"/>
    <w:uiPriority w:val="99"/>
    <w:pPr>
      <w:tabs>
        <w:tab w:val="center" w:pos="4153"/>
        <w:tab w:val="right" w:pos="8306"/>
      </w:tabs>
      <w:snapToGrid w:val="0"/>
      <w:jc w:val="left"/>
    </w:pPr>
    <w:rPr>
      <w:kern w:val="0"/>
      <w:sz w:val="18"/>
      <w:szCs w:val="18"/>
    </w:rPr>
  </w:style>
  <w:style w:type="paragraph" w:customStyle="1" w:styleId="1">
    <w:name w:val="列出段落1"/>
    <w:basedOn w:val="a"/>
    <w:uiPriority w:val="34"/>
    <w:qFormat/>
    <w:rsid w:val="00F56D08"/>
    <w:pPr>
      <w:ind w:firstLineChars="200" w:firstLine="420"/>
    </w:pPr>
    <w:rPr>
      <w:rFonts w:ascii="Calibri" w:eastAsia="宋体" w:hAnsi="Calibri" w:cs="Times New Roman"/>
      <w:sz w:val="24"/>
      <w:szCs w:val="24"/>
    </w:rPr>
  </w:style>
  <w:style w:type="paragraph" w:styleId="a8">
    <w:name w:val="Date"/>
    <w:basedOn w:val="a"/>
    <w:next w:val="a"/>
    <w:link w:val="a9"/>
    <w:uiPriority w:val="99"/>
    <w:semiHidden/>
    <w:unhideWhenUsed/>
    <w:rsid w:val="00052B5E"/>
    <w:pPr>
      <w:ind w:leftChars="2500" w:left="100"/>
    </w:pPr>
  </w:style>
  <w:style w:type="character" w:customStyle="1" w:styleId="a9">
    <w:name w:val="日期 字符"/>
    <w:link w:val="a8"/>
    <w:uiPriority w:val="99"/>
    <w:semiHidden/>
    <w:rsid w:val="00052B5E"/>
    <w:rPr>
      <w:kern w:val="2"/>
      <w:sz w:val="21"/>
      <w:szCs w:val="22"/>
    </w:rPr>
  </w:style>
  <w:style w:type="character" w:styleId="aa">
    <w:name w:val="annotation reference"/>
    <w:uiPriority w:val="99"/>
    <w:semiHidden/>
    <w:unhideWhenUsed/>
    <w:rsid w:val="00D31DC1"/>
    <w:rPr>
      <w:sz w:val="21"/>
      <w:szCs w:val="21"/>
    </w:rPr>
  </w:style>
  <w:style w:type="paragraph" w:styleId="ab">
    <w:name w:val="annotation text"/>
    <w:basedOn w:val="a"/>
    <w:link w:val="ac"/>
    <w:uiPriority w:val="99"/>
    <w:semiHidden/>
    <w:unhideWhenUsed/>
    <w:rsid w:val="00D31DC1"/>
    <w:pPr>
      <w:jc w:val="left"/>
    </w:pPr>
  </w:style>
  <w:style w:type="character" w:customStyle="1" w:styleId="ac">
    <w:name w:val="批注文字 字符"/>
    <w:link w:val="ab"/>
    <w:uiPriority w:val="99"/>
    <w:semiHidden/>
    <w:rsid w:val="00D31DC1"/>
    <w:rPr>
      <w:kern w:val="2"/>
      <w:sz w:val="21"/>
      <w:szCs w:val="22"/>
    </w:rPr>
  </w:style>
  <w:style w:type="paragraph" w:styleId="ad">
    <w:name w:val="annotation subject"/>
    <w:basedOn w:val="ab"/>
    <w:next w:val="ab"/>
    <w:link w:val="ae"/>
    <w:uiPriority w:val="99"/>
    <w:semiHidden/>
    <w:unhideWhenUsed/>
    <w:rsid w:val="00D31DC1"/>
    <w:rPr>
      <w:b/>
      <w:bCs/>
    </w:rPr>
  </w:style>
  <w:style w:type="character" w:customStyle="1" w:styleId="ae">
    <w:name w:val="批注主题 字符"/>
    <w:link w:val="ad"/>
    <w:uiPriority w:val="99"/>
    <w:semiHidden/>
    <w:rsid w:val="00D31DC1"/>
    <w:rPr>
      <w:b/>
      <w:bCs/>
      <w:kern w:val="2"/>
      <w:sz w:val="21"/>
      <w:szCs w:val="22"/>
    </w:rPr>
  </w:style>
  <w:style w:type="paragraph" w:styleId="af">
    <w:name w:val="Balloon Text"/>
    <w:basedOn w:val="a"/>
    <w:link w:val="af0"/>
    <w:uiPriority w:val="99"/>
    <w:semiHidden/>
    <w:unhideWhenUsed/>
    <w:rsid w:val="00D31DC1"/>
    <w:rPr>
      <w:sz w:val="18"/>
      <w:szCs w:val="18"/>
    </w:rPr>
  </w:style>
  <w:style w:type="character" w:customStyle="1" w:styleId="af0">
    <w:name w:val="批注框文本 字符"/>
    <w:link w:val="af"/>
    <w:uiPriority w:val="99"/>
    <w:semiHidden/>
    <w:rsid w:val="00D31DC1"/>
    <w:rPr>
      <w:kern w:val="2"/>
      <w:sz w:val="18"/>
      <w:szCs w:val="18"/>
    </w:rPr>
  </w:style>
  <w:style w:type="paragraph" w:styleId="1-1">
    <w:name w:val="Medium Shading 1 Accent 1"/>
    <w:link w:val="1-10"/>
    <w:uiPriority w:val="1"/>
    <w:qFormat/>
    <w:rsid w:val="000E10DA"/>
    <w:rPr>
      <w:rFonts w:eastAsia="Microsoft YaHei UI" w:cs="Arial"/>
      <w:sz w:val="22"/>
      <w:szCs w:val="22"/>
    </w:rPr>
  </w:style>
  <w:style w:type="character" w:customStyle="1" w:styleId="1-10">
    <w:name w:val="中等深浅底纹 1 - 着色 1 字符"/>
    <w:link w:val="1-1"/>
    <w:uiPriority w:val="1"/>
    <w:rsid w:val="000E10DA"/>
    <w:rPr>
      <w:rFonts w:eastAsia="Microsoft YaHei U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1318">
      <w:bodyDiv w:val="1"/>
      <w:marLeft w:val="0"/>
      <w:marRight w:val="0"/>
      <w:marTop w:val="0"/>
      <w:marBottom w:val="0"/>
      <w:divBdr>
        <w:top w:val="none" w:sz="0" w:space="0" w:color="auto"/>
        <w:left w:val="none" w:sz="0" w:space="0" w:color="auto"/>
        <w:bottom w:val="none" w:sz="0" w:space="0" w:color="auto"/>
        <w:right w:val="none" w:sz="0" w:space="0" w:color="auto"/>
      </w:divBdr>
    </w:div>
    <w:div w:id="448550747">
      <w:bodyDiv w:val="1"/>
      <w:marLeft w:val="0"/>
      <w:marRight w:val="0"/>
      <w:marTop w:val="0"/>
      <w:marBottom w:val="0"/>
      <w:divBdr>
        <w:top w:val="none" w:sz="0" w:space="0" w:color="auto"/>
        <w:left w:val="none" w:sz="0" w:space="0" w:color="auto"/>
        <w:bottom w:val="none" w:sz="0" w:space="0" w:color="auto"/>
        <w:right w:val="none" w:sz="0" w:space="0" w:color="auto"/>
      </w:divBdr>
    </w:div>
    <w:div w:id="1032343819">
      <w:bodyDiv w:val="1"/>
      <w:marLeft w:val="0"/>
      <w:marRight w:val="0"/>
      <w:marTop w:val="0"/>
      <w:marBottom w:val="0"/>
      <w:divBdr>
        <w:top w:val="none" w:sz="0" w:space="0" w:color="auto"/>
        <w:left w:val="none" w:sz="0" w:space="0" w:color="auto"/>
        <w:bottom w:val="none" w:sz="0" w:space="0" w:color="auto"/>
        <w:right w:val="none" w:sz="0" w:space="0" w:color="auto"/>
      </w:divBdr>
    </w:div>
    <w:div w:id="1194224609">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716FC-EDFF-A44D-8DF1-EB565947C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650</Words>
  <Characters>3705</Characters>
  <Application>Microsoft Office Word</Application>
  <DocSecurity>12</DocSecurity>
  <Lines>30</Lines>
  <Paragraphs>8</Paragraphs>
  <ScaleCrop>false</ScaleCrop>
  <Manager/>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2019精品文档</dc:creator>
  <cp:keywords>2019精品文档</cp:keywords>
  <dc:description>2019精品文档</dc:description>
  <cp:lastModifiedBy>Administrator</cp:lastModifiedBy>
  <cp:revision>2</cp:revision>
  <cp:lastPrinted>1601-01-01T00:00:00Z</cp:lastPrinted>
  <dcterms:created xsi:type="dcterms:W3CDTF">2026-04-05T07:30:00Z</dcterms:created>
  <dcterms:modified xsi:type="dcterms:W3CDTF">2026-04-05T07:30:00Z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