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B9F3" w14:textId="77777777" w:rsidR="00AB42F5" w:rsidRDefault="00AB42F5">
      <w:pPr>
        <w:jc w:val="center"/>
        <w:rPr>
          <w:sz w:val="25"/>
        </w:rPr>
      </w:pPr>
      <w:r>
        <w:rPr>
          <w:rFonts w:hint="eastAsia"/>
          <w:sz w:val="25"/>
        </w:rPr>
        <w:t>代理记账委托协议书</w:t>
      </w:r>
    </w:p>
    <w:p w14:paraId="1038864F" w14:textId="77777777" w:rsidR="00AB42F5" w:rsidRDefault="00AB42F5">
      <w:pPr>
        <w:rPr>
          <w:sz w:val="25"/>
        </w:rPr>
      </w:pPr>
      <w:r>
        <w:rPr>
          <w:rFonts w:hint="eastAsia"/>
          <w:sz w:val="25"/>
        </w:rPr>
        <w:t>甲方：</w:t>
      </w:r>
      <w:r>
        <w:rPr>
          <w:sz w:val="25"/>
        </w:rPr>
        <w:t xml:space="preserve">                  </w:t>
      </w:r>
      <w:r>
        <w:rPr>
          <w:rFonts w:hint="eastAsia"/>
          <w:sz w:val="25"/>
        </w:rPr>
        <w:t xml:space="preserve">       </w:t>
      </w:r>
      <w:r>
        <w:rPr>
          <w:sz w:val="25"/>
        </w:rPr>
        <w:t xml:space="preserve">       </w:t>
      </w:r>
      <w:r>
        <w:rPr>
          <w:rFonts w:hint="eastAsia"/>
          <w:sz w:val="25"/>
        </w:rPr>
        <w:t>（</w:t>
      </w:r>
      <w:r>
        <w:rPr>
          <w:rFonts w:hint="eastAsia"/>
          <w:sz w:val="25"/>
        </w:rPr>
        <w:t>委托单位）</w:t>
      </w:r>
    </w:p>
    <w:p w14:paraId="63852ECF" w14:textId="77777777" w:rsidR="00AB42F5" w:rsidRDefault="00AB42F5">
      <w:pPr>
        <w:rPr>
          <w:sz w:val="25"/>
        </w:rPr>
      </w:pPr>
      <w:r>
        <w:rPr>
          <w:rFonts w:hint="eastAsia"/>
          <w:sz w:val="25"/>
        </w:rPr>
        <w:t>乙方：</w:t>
      </w:r>
      <w:r>
        <w:rPr>
          <w:rFonts w:hint="eastAsia"/>
          <w:sz w:val="25"/>
        </w:rPr>
        <w:t xml:space="preserve">         </w:t>
      </w:r>
      <w:r>
        <w:rPr>
          <w:sz w:val="25"/>
        </w:rPr>
        <w:t xml:space="preserve">      </w:t>
      </w:r>
      <w:r>
        <w:rPr>
          <w:rFonts w:hint="eastAsia"/>
          <w:sz w:val="25"/>
        </w:rPr>
        <w:t xml:space="preserve">               </w:t>
      </w:r>
      <w:r>
        <w:rPr>
          <w:sz w:val="25"/>
        </w:rPr>
        <w:t xml:space="preserve">  </w:t>
      </w:r>
      <w:r>
        <w:rPr>
          <w:rFonts w:hint="eastAsia"/>
          <w:sz w:val="25"/>
        </w:rPr>
        <w:t>（受托单位）</w:t>
      </w:r>
      <w:r>
        <w:rPr>
          <w:sz w:val="25"/>
        </w:rPr>
        <w:t xml:space="preserve">                       </w:t>
      </w:r>
      <w:r>
        <w:rPr>
          <w:rFonts w:hint="eastAsia"/>
          <w:sz w:val="25"/>
        </w:rPr>
        <w:t xml:space="preserve">                </w:t>
      </w:r>
    </w:p>
    <w:p w14:paraId="07619830" w14:textId="77777777" w:rsidR="00AB42F5" w:rsidRDefault="00AB42F5">
      <w:pPr>
        <w:rPr>
          <w:sz w:val="25"/>
        </w:rPr>
      </w:pPr>
      <w:r>
        <w:rPr>
          <w:sz w:val="25"/>
        </w:rPr>
        <w:t xml:space="preserve">   </w:t>
      </w:r>
      <w:r>
        <w:rPr>
          <w:rFonts w:hint="eastAsia"/>
          <w:sz w:val="25"/>
        </w:rPr>
        <w:t>在甲乙双方遵守《会计法》《税法》《合同法》及相关法律法规的前提下，经平等，友好协商，就甲方委托乙方代理记账，纳税申报等相关事宜签署协议如下：</w:t>
      </w:r>
    </w:p>
    <w:p w14:paraId="46182CDF" w14:textId="77777777" w:rsidR="00AB42F5" w:rsidRDefault="00AB42F5">
      <w:pPr>
        <w:rPr>
          <w:sz w:val="25"/>
        </w:rPr>
      </w:pPr>
      <w:r>
        <w:rPr>
          <w:rFonts w:hint="eastAsia"/>
          <w:sz w:val="25"/>
        </w:rPr>
        <w:t>一代理期限：</w:t>
      </w:r>
    </w:p>
    <w:p w14:paraId="287E5323" w14:textId="77777777" w:rsidR="00AB42F5" w:rsidRDefault="00AB42F5">
      <w:pPr>
        <w:rPr>
          <w:sz w:val="25"/>
        </w:rPr>
      </w:pPr>
      <w:r>
        <w:rPr>
          <w:sz w:val="25"/>
        </w:rPr>
        <w:t xml:space="preserve">1 </w:t>
      </w:r>
      <w:r>
        <w:rPr>
          <w:rFonts w:hint="eastAsia"/>
          <w:sz w:val="25"/>
        </w:rPr>
        <w:t>为了账务数据的衔接与完整，本协议最短委托期限为半年。</w:t>
      </w:r>
    </w:p>
    <w:p w14:paraId="11481D51" w14:textId="77777777" w:rsidR="00AB42F5" w:rsidRDefault="00AB42F5">
      <w:pPr>
        <w:rPr>
          <w:rFonts w:hint="eastAsia"/>
          <w:sz w:val="25"/>
        </w:rPr>
      </w:pPr>
      <w:r>
        <w:rPr>
          <w:sz w:val="25"/>
        </w:rPr>
        <w:t xml:space="preserve">2 </w:t>
      </w:r>
      <w:r>
        <w:rPr>
          <w:rFonts w:hint="eastAsia"/>
          <w:sz w:val="25"/>
        </w:rPr>
        <w:t>双方商定，委托代理期限自</w:t>
      </w:r>
      <w:r>
        <w:rPr>
          <w:rFonts w:hint="eastAsia"/>
          <w:sz w:val="25"/>
        </w:rPr>
        <w:t xml:space="preserve">   </w:t>
      </w:r>
      <w:r>
        <w:rPr>
          <w:rFonts w:hint="eastAsia"/>
          <w:sz w:val="25"/>
        </w:rPr>
        <w:t>年</w:t>
      </w:r>
      <w:r>
        <w:rPr>
          <w:rFonts w:hint="eastAsia"/>
          <w:sz w:val="25"/>
        </w:rPr>
        <w:t xml:space="preserve"> </w:t>
      </w:r>
      <w:r>
        <w:rPr>
          <w:rFonts w:hint="eastAsia"/>
          <w:sz w:val="25"/>
        </w:rPr>
        <w:t xml:space="preserve">  </w:t>
      </w:r>
      <w:r>
        <w:rPr>
          <w:rFonts w:hint="eastAsia"/>
          <w:sz w:val="25"/>
        </w:rPr>
        <w:t xml:space="preserve"> </w:t>
      </w:r>
      <w:r>
        <w:rPr>
          <w:rFonts w:hint="eastAsia"/>
          <w:sz w:val="25"/>
        </w:rPr>
        <w:t>月</w:t>
      </w:r>
      <w:r>
        <w:rPr>
          <w:rFonts w:hint="eastAsia"/>
          <w:sz w:val="25"/>
        </w:rPr>
        <w:t xml:space="preserve"> </w:t>
      </w:r>
      <w:r>
        <w:rPr>
          <w:rFonts w:hint="eastAsia"/>
          <w:sz w:val="25"/>
        </w:rPr>
        <w:t xml:space="preserve">  </w:t>
      </w:r>
      <w:r>
        <w:rPr>
          <w:rFonts w:hint="eastAsia"/>
          <w:sz w:val="25"/>
        </w:rPr>
        <w:t xml:space="preserve"> </w:t>
      </w:r>
      <w:r>
        <w:rPr>
          <w:rFonts w:hint="eastAsia"/>
          <w:sz w:val="25"/>
        </w:rPr>
        <w:t>日至</w:t>
      </w:r>
      <w:r>
        <w:rPr>
          <w:rFonts w:hint="eastAsia"/>
          <w:sz w:val="25"/>
        </w:rPr>
        <w:t xml:space="preserve">     </w:t>
      </w:r>
      <w:r>
        <w:rPr>
          <w:rFonts w:hint="eastAsia"/>
          <w:sz w:val="25"/>
        </w:rPr>
        <w:t>年</w:t>
      </w:r>
      <w:r>
        <w:rPr>
          <w:rFonts w:hint="eastAsia"/>
          <w:sz w:val="25"/>
        </w:rPr>
        <w:t xml:space="preserve">    </w:t>
      </w:r>
      <w:r>
        <w:rPr>
          <w:rFonts w:hint="eastAsia"/>
          <w:sz w:val="25"/>
        </w:rPr>
        <w:t>月</w:t>
      </w:r>
      <w:r>
        <w:rPr>
          <w:rFonts w:hint="eastAsia"/>
          <w:sz w:val="25"/>
        </w:rPr>
        <w:t xml:space="preserve">    </w:t>
      </w:r>
      <w:r>
        <w:rPr>
          <w:rFonts w:hint="eastAsia"/>
          <w:sz w:val="25"/>
        </w:rPr>
        <w:t>日。</w:t>
      </w:r>
    </w:p>
    <w:p w14:paraId="1699575D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二基本服务内容：</w:t>
      </w:r>
    </w:p>
    <w:p w14:paraId="13B94156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   </w:t>
      </w:r>
      <w:r>
        <w:rPr>
          <w:rFonts w:hint="eastAsia"/>
          <w:sz w:val="25"/>
        </w:rPr>
        <w:t>办理税务登记，协助税务核查，办理发票开户，编制财务报表，</w:t>
      </w:r>
      <w:r>
        <w:rPr>
          <w:rFonts w:hint="eastAsia"/>
          <w:sz w:val="25"/>
        </w:rPr>
        <w:t xml:space="preserve"> </w:t>
      </w:r>
      <w:r>
        <w:rPr>
          <w:rFonts w:hint="eastAsia"/>
          <w:sz w:val="25"/>
        </w:rPr>
        <w:t>日常财务，税务咨询。（如有特殊增加事项双方协商价格处理）</w:t>
      </w:r>
    </w:p>
    <w:p w14:paraId="450C3CB6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三服务方式及代理费用：</w:t>
      </w:r>
    </w:p>
    <w:p w14:paraId="0181DC00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1 </w:t>
      </w:r>
      <w:r>
        <w:rPr>
          <w:rFonts w:hint="eastAsia"/>
          <w:sz w:val="25"/>
        </w:rPr>
        <w:t>甲方提供记账所需的原始票据，由乙方在乙方驻地运用财务软件做帐。</w:t>
      </w:r>
    </w:p>
    <w:p w14:paraId="6DE1A338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2 </w:t>
      </w:r>
      <w:r>
        <w:rPr>
          <w:rFonts w:hint="eastAsia"/>
          <w:sz w:val="25"/>
        </w:rPr>
        <w:t>票据传递方式由甲方送票。</w:t>
      </w:r>
    </w:p>
    <w:p w14:paraId="043F9688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3 </w:t>
      </w:r>
      <w:r>
        <w:rPr>
          <w:rFonts w:hint="eastAsia"/>
          <w:sz w:val="25"/>
        </w:rPr>
        <w:t>在本协议有效期内，每月基本代理费为人民币</w:t>
      </w:r>
      <w:r>
        <w:rPr>
          <w:rFonts w:hint="eastAsia"/>
          <w:sz w:val="25"/>
        </w:rPr>
        <w:t xml:space="preserve">     </w:t>
      </w:r>
      <w:r>
        <w:rPr>
          <w:rFonts w:hint="eastAsia"/>
          <w:sz w:val="25"/>
        </w:rPr>
        <w:t xml:space="preserve"> </w:t>
      </w:r>
      <w:r>
        <w:rPr>
          <w:rFonts w:hint="eastAsia"/>
          <w:sz w:val="25"/>
        </w:rPr>
        <w:t>元，每</w:t>
      </w:r>
      <w:r>
        <w:rPr>
          <w:rFonts w:hint="eastAsia"/>
          <w:sz w:val="25"/>
        </w:rPr>
        <w:t xml:space="preserve">     </w:t>
      </w:r>
      <w:r>
        <w:rPr>
          <w:rFonts w:hint="eastAsia"/>
          <w:sz w:val="25"/>
        </w:rPr>
        <w:t>个月预付一次</w:t>
      </w:r>
    </w:p>
    <w:p w14:paraId="167E8FBD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4 </w:t>
      </w:r>
      <w:r>
        <w:rPr>
          <w:rFonts w:hint="eastAsia"/>
          <w:sz w:val="25"/>
        </w:rPr>
        <w:t>甲方须与协议生效后支付凭证，账表工本费</w:t>
      </w:r>
      <w:r>
        <w:rPr>
          <w:rFonts w:hint="eastAsia"/>
          <w:sz w:val="25"/>
        </w:rPr>
        <w:t xml:space="preserve">     </w:t>
      </w:r>
      <w:r>
        <w:rPr>
          <w:rFonts w:hint="eastAsia"/>
          <w:sz w:val="25"/>
        </w:rPr>
        <w:t>元</w:t>
      </w:r>
      <w:r>
        <w:rPr>
          <w:rFonts w:hint="eastAsia"/>
          <w:sz w:val="25"/>
        </w:rPr>
        <w:t>/</w:t>
      </w:r>
      <w:r>
        <w:rPr>
          <w:rFonts w:hint="eastAsia"/>
          <w:sz w:val="25"/>
        </w:rPr>
        <w:t>年（因账本是成套的，所以不满一年按一年付）。</w:t>
      </w:r>
    </w:p>
    <w:p w14:paraId="105CFF35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四双方责任与义务：</w:t>
      </w:r>
    </w:p>
    <w:p w14:paraId="5AB75AE9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1 </w:t>
      </w:r>
      <w:r>
        <w:rPr>
          <w:rFonts w:hint="eastAsia"/>
          <w:sz w:val="25"/>
        </w:rPr>
        <w:t>甲方应于每月末将本月会计做帐所需原始票据及资料交乙方，并保证提供资料的真实，合法，准确，完整，移交资料包括：（</w:t>
      </w:r>
      <w:r>
        <w:rPr>
          <w:rFonts w:hint="eastAsia"/>
          <w:sz w:val="25"/>
        </w:rPr>
        <w:t>1</w:t>
      </w:r>
      <w:r>
        <w:rPr>
          <w:rFonts w:hint="eastAsia"/>
          <w:sz w:val="25"/>
        </w:rPr>
        <w:t>）银行支票票头，进账单，对账单等。（</w:t>
      </w:r>
      <w:r>
        <w:rPr>
          <w:rFonts w:hint="eastAsia"/>
          <w:sz w:val="25"/>
        </w:rPr>
        <w:t>2</w:t>
      </w:r>
      <w:r>
        <w:rPr>
          <w:rFonts w:hint="eastAsia"/>
          <w:sz w:val="25"/>
        </w:rPr>
        <w:t>）现金支出凭证，工作表等。（</w:t>
      </w:r>
      <w:r>
        <w:rPr>
          <w:rFonts w:hint="eastAsia"/>
          <w:sz w:val="25"/>
        </w:rPr>
        <w:t>3</w:t>
      </w:r>
      <w:r>
        <w:rPr>
          <w:rFonts w:hint="eastAsia"/>
          <w:sz w:val="25"/>
        </w:rPr>
        <w:t>）企业开具的收入发票，购进商品发票等。</w:t>
      </w:r>
      <w:r>
        <w:rPr>
          <w:rFonts w:hint="eastAsia"/>
          <w:sz w:val="25"/>
        </w:rPr>
        <w:t>(4)</w:t>
      </w:r>
      <w:r>
        <w:rPr>
          <w:rFonts w:hint="eastAsia"/>
          <w:sz w:val="25"/>
        </w:rPr>
        <w:t>报税所需证件及其他资料。</w:t>
      </w:r>
    </w:p>
    <w:p w14:paraId="4727817F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lastRenderedPageBreak/>
        <w:t xml:space="preserve">2 </w:t>
      </w:r>
      <w:r>
        <w:rPr>
          <w:rFonts w:hint="eastAsia"/>
          <w:sz w:val="25"/>
        </w:rPr>
        <w:t>甲方应保证所提供资料的合法性，真实性，完整性，如甲方所提供资料不合法，不真实，不完整，不及时引起的纳税问题和相关处罚，甲方应负全部责任。</w:t>
      </w:r>
    </w:p>
    <w:p w14:paraId="519FD1B5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3 </w:t>
      </w:r>
      <w:r>
        <w:rPr>
          <w:rFonts w:hint="eastAsia"/>
          <w:sz w:val="25"/>
        </w:rPr>
        <w:t>甲方承诺并保证按协议的规定及时足额支付代理费用，如甲方未及时足额支付代理费用又未预先向乙方说明原因，乙方可单方面停止代理服务，由次引起的税务责任及其他责任由甲方负责。</w:t>
      </w:r>
    </w:p>
    <w:p w14:paraId="7B3CEE28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4 </w:t>
      </w:r>
      <w:r>
        <w:rPr>
          <w:rFonts w:hint="eastAsia"/>
          <w:sz w:val="25"/>
        </w:rPr>
        <w:t>乙方根据甲方的经营特点和管理需要，运用相应的会计制度进行会计核算。</w:t>
      </w:r>
    </w:p>
    <w:p w14:paraId="6B8979D4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5 </w:t>
      </w:r>
      <w:r>
        <w:rPr>
          <w:rFonts w:hint="eastAsia"/>
          <w:sz w:val="25"/>
        </w:rPr>
        <w:t>乙方按甲方提供的会计资料及时准确的完成受托任务，为甲方提供日常财务，税务知识的咨询，并保证涉及甲方的财务资料和商业秘密，未经甲方同意不得对外泄露，否则承担相应的法律责任和赔偿责任。</w:t>
      </w:r>
    </w:p>
    <w:p w14:paraId="14139941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五违约责任：</w:t>
      </w:r>
    </w:p>
    <w:p w14:paraId="4EEB00FE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1 </w:t>
      </w:r>
      <w:r>
        <w:rPr>
          <w:rFonts w:hint="eastAsia"/>
          <w:sz w:val="25"/>
        </w:rPr>
        <w:t>任何两方如违反本协议规定给对方造成损失，按照合同法的规定承担违约责任</w:t>
      </w:r>
    </w:p>
    <w:p w14:paraId="2891FAD3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 xml:space="preserve">2 </w:t>
      </w:r>
      <w:r>
        <w:rPr>
          <w:rFonts w:hint="eastAsia"/>
          <w:sz w:val="25"/>
        </w:rPr>
        <w:t>在本协议期内，除遭遇不可抗因素和对方有非法要求外，不得擅自解除协议，若必须提前解除协议，则要求解除协议一方支付给另一方相当一个月代理费的违约金。</w:t>
      </w:r>
    </w:p>
    <w:p w14:paraId="03502F5F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六未尽事宜，由甲乙双方协商解决，本合同到期后双方无异议，则合同自动延续一年，依次类推</w:t>
      </w:r>
    </w:p>
    <w:p w14:paraId="36360443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本协议一式两份，甲乙双方各执一份。</w:t>
      </w:r>
    </w:p>
    <w:p w14:paraId="514E5363" w14:textId="77777777" w:rsidR="00AB42F5" w:rsidRDefault="00AB42F5">
      <w:pPr>
        <w:rPr>
          <w:rFonts w:hint="eastAsia"/>
          <w:sz w:val="25"/>
        </w:rPr>
      </w:pPr>
    </w:p>
    <w:p w14:paraId="44E1CDAA" w14:textId="77777777" w:rsidR="00AB42F5" w:rsidRDefault="00AB42F5">
      <w:pPr>
        <w:rPr>
          <w:rFonts w:hint="eastAsia"/>
          <w:sz w:val="25"/>
        </w:rPr>
      </w:pPr>
    </w:p>
    <w:p w14:paraId="259BBE4A" w14:textId="77777777" w:rsidR="00AB42F5" w:rsidRDefault="00AB42F5">
      <w:pPr>
        <w:rPr>
          <w:rFonts w:hint="eastAsia"/>
          <w:sz w:val="25"/>
        </w:rPr>
      </w:pPr>
    </w:p>
    <w:p w14:paraId="62DFD3F4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甲方代表：</w:t>
      </w:r>
      <w:r>
        <w:rPr>
          <w:rFonts w:hint="eastAsia"/>
          <w:sz w:val="25"/>
        </w:rPr>
        <w:t xml:space="preserve">                       </w:t>
      </w:r>
      <w:r>
        <w:rPr>
          <w:rFonts w:hint="eastAsia"/>
          <w:sz w:val="25"/>
        </w:rPr>
        <w:t>乙方代表：</w:t>
      </w:r>
    </w:p>
    <w:p w14:paraId="3FD324E3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联系电话：</w:t>
      </w:r>
      <w:r>
        <w:rPr>
          <w:rFonts w:hint="eastAsia"/>
          <w:sz w:val="25"/>
        </w:rPr>
        <w:t xml:space="preserve">                       </w:t>
      </w:r>
      <w:r>
        <w:rPr>
          <w:rFonts w:hint="eastAsia"/>
          <w:sz w:val="25"/>
        </w:rPr>
        <w:t>联系电话：</w:t>
      </w:r>
      <w:r>
        <w:rPr>
          <w:rFonts w:hint="eastAsia"/>
          <w:sz w:val="25"/>
        </w:rPr>
        <w:t xml:space="preserve">  </w:t>
      </w:r>
    </w:p>
    <w:p w14:paraId="223AEBDD" w14:textId="77777777" w:rsidR="00AB42F5" w:rsidRDefault="00AB42F5">
      <w:pPr>
        <w:rPr>
          <w:rFonts w:hint="eastAsia"/>
          <w:sz w:val="25"/>
        </w:rPr>
      </w:pPr>
      <w:r>
        <w:rPr>
          <w:rFonts w:hint="eastAsia"/>
          <w:sz w:val="25"/>
        </w:rPr>
        <w:t>日期：</w:t>
      </w:r>
      <w:r>
        <w:rPr>
          <w:rFonts w:hint="eastAsia"/>
          <w:sz w:val="25"/>
        </w:rPr>
        <w:t xml:space="preserve">                           </w:t>
      </w:r>
      <w:r>
        <w:rPr>
          <w:rFonts w:hint="eastAsia"/>
          <w:sz w:val="25"/>
        </w:rPr>
        <w:t>日期：</w:t>
      </w:r>
    </w:p>
    <w:sectPr w:rsidR="00AB42F5">
      <w:headerReference w:type="default" r:id="rId6"/>
      <w:pgSz w:w="11906" w:h="16838"/>
      <w:pgMar w:top="1440" w:right="1474" w:bottom="1440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4E639" w14:textId="77777777" w:rsidR="00AB42F5" w:rsidRDefault="00AB42F5">
      <w:r>
        <w:separator/>
      </w:r>
    </w:p>
  </w:endnote>
  <w:endnote w:type="continuationSeparator" w:id="0">
    <w:p w14:paraId="2A50D8D8" w14:textId="77777777" w:rsidR="00AB42F5" w:rsidRDefault="00AB4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BCEC1" w14:textId="77777777" w:rsidR="00AB42F5" w:rsidRDefault="00AB42F5">
      <w:r>
        <w:separator/>
      </w:r>
    </w:p>
  </w:footnote>
  <w:footnote w:type="continuationSeparator" w:id="0">
    <w:p w14:paraId="509782F6" w14:textId="77777777" w:rsidR="00AB42F5" w:rsidRDefault="00AB4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509C" w14:textId="77777777" w:rsidR="00AB42F5" w:rsidRDefault="00AB42F5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CE7"/>
    <w:rsid w:val="000062D8"/>
    <w:rsid w:val="00102431"/>
    <w:rsid w:val="00177293"/>
    <w:rsid w:val="00313CE7"/>
    <w:rsid w:val="004D23A6"/>
    <w:rsid w:val="004D2DB9"/>
    <w:rsid w:val="00550A90"/>
    <w:rsid w:val="00644156"/>
    <w:rsid w:val="00681A9A"/>
    <w:rsid w:val="006C3A5D"/>
    <w:rsid w:val="00757A60"/>
    <w:rsid w:val="007C1BC8"/>
    <w:rsid w:val="00810862"/>
    <w:rsid w:val="008A7607"/>
    <w:rsid w:val="009827F3"/>
    <w:rsid w:val="00987FE3"/>
    <w:rsid w:val="00AB42F5"/>
    <w:rsid w:val="00BD1753"/>
    <w:rsid w:val="00F87122"/>
    <w:rsid w:val="07A43457"/>
    <w:rsid w:val="18931BE5"/>
    <w:rsid w:val="27290E46"/>
    <w:rsid w:val="3AA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82A2F"/>
  <w15:chartTrackingRefBased/>
  <w15:docId w15:val="{3BAC454F-5437-4ED6-B781-32EDE305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rPr>
      <w:kern w:val="2"/>
      <w:sz w:val="18"/>
      <w:szCs w:val="18"/>
    </w:rPr>
  </w:style>
  <w:style w:type="character" w:customStyle="1" w:styleId="a5">
    <w:name w:val="页脚 字符"/>
    <w:basedOn w:val="a0"/>
    <w:link w:val="a6"/>
    <w:rPr>
      <w:kern w:val="2"/>
      <w:sz w:val="18"/>
      <w:szCs w:val="1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1043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>微软中国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代理记账委托协议书</dc:title>
  <dc:subject/>
  <dc:creator>微软用户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