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14BF4" w:rsidRDefault="00D14BF4">
      <w:pPr>
        <w:ind w:firstLineChars="2800" w:firstLine="5880"/>
      </w:pPr>
      <w:r>
        <w:t>合同编号：</w:t>
      </w:r>
    </w:p>
    <w:p w:rsidR="00D14BF4" w:rsidRDefault="00D14BF4">
      <w:pPr>
        <w:jc w:val="center"/>
        <w:rPr>
          <w:rFonts w:ascii="黑体" w:eastAsia="黑体" w:hAnsi="黑体" w:hint="eastAsia"/>
          <w:b/>
          <w:sz w:val="48"/>
          <w:szCs w:val="48"/>
        </w:rPr>
      </w:pPr>
      <w:r>
        <w:rPr>
          <w:rFonts w:ascii="黑体" w:eastAsia="黑体" w:hAnsi="黑体"/>
          <w:b/>
          <w:sz w:val="48"/>
          <w:szCs w:val="48"/>
        </w:rPr>
        <w:t>汽车买卖合同</w:t>
      </w:r>
    </w:p>
    <w:p w:rsidR="00D14BF4" w:rsidRDefault="00D14BF4">
      <w:r>
        <w:t> </w:t>
      </w:r>
    </w:p>
    <w:p w:rsidR="00D14BF4" w:rsidRDefault="00D14BF4">
      <w:pPr>
        <w:spacing w:line="360" w:lineRule="auto"/>
        <w:rPr>
          <w:rFonts w:hint="eastAsia"/>
        </w:rPr>
      </w:pPr>
    </w:p>
    <w:p w:rsidR="00D14BF4" w:rsidRDefault="00D14BF4">
      <w:pPr>
        <w:spacing w:line="360" w:lineRule="auto"/>
        <w:rPr>
          <w:rFonts w:hint="eastAsia"/>
        </w:rPr>
      </w:pPr>
    </w:p>
    <w:p w:rsidR="00D14BF4" w:rsidRDefault="00D14BF4">
      <w:pPr>
        <w:spacing w:line="360" w:lineRule="auto"/>
        <w:rPr>
          <w:rFonts w:hint="eastAsia"/>
        </w:rPr>
      </w:pPr>
      <w:r>
        <w:t>甲方：</w:t>
      </w:r>
    </w:p>
    <w:p w:rsidR="00D14BF4" w:rsidRDefault="00D14BF4">
      <w:pPr>
        <w:spacing w:line="360" w:lineRule="auto"/>
        <w:rPr>
          <w:rFonts w:hint="eastAsia"/>
        </w:rPr>
      </w:pPr>
      <w:r>
        <w:rPr>
          <w:rFonts w:hint="eastAsia"/>
        </w:rPr>
        <w:t>法定地址：</w:t>
      </w:r>
    </w:p>
    <w:p w:rsidR="00D14BF4" w:rsidRDefault="00D14BF4">
      <w:pPr>
        <w:spacing w:line="360" w:lineRule="auto"/>
        <w:rPr>
          <w:rFonts w:hint="eastAsia"/>
        </w:rPr>
      </w:pPr>
    </w:p>
    <w:p w:rsidR="00D14BF4" w:rsidRDefault="00D14BF4">
      <w:pPr>
        <w:spacing w:line="360" w:lineRule="auto"/>
      </w:pPr>
      <w:r>
        <w:t> </w:t>
      </w:r>
      <w:r>
        <w:t>乙方：</w:t>
      </w:r>
    </w:p>
    <w:p w:rsidR="00D14BF4" w:rsidRDefault="00D14BF4">
      <w:pPr>
        <w:spacing w:line="360" w:lineRule="auto"/>
        <w:rPr>
          <w:rFonts w:hint="eastAsia"/>
        </w:rPr>
      </w:pPr>
      <w:r>
        <w:rPr>
          <w:rFonts w:hint="eastAsia"/>
        </w:rPr>
        <w:t>法定地址：</w:t>
      </w:r>
      <w:r>
        <w:t>                         </w:t>
      </w:r>
    </w:p>
    <w:p w:rsidR="00D14BF4" w:rsidRDefault="00D14BF4">
      <w:pPr>
        <w:spacing w:line="360" w:lineRule="auto"/>
        <w:ind w:firstLineChars="200" w:firstLine="420"/>
      </w:pPr>
    </w:p>
    <w:p w:rsidR="00D14BF4" w:rsidRDefault="00D14BF4">
      <w:pPr>
        <w:spacing w:line="360" w:lineRule="auto"/>
        <w:ind w:firstLineChars="200" w:firstLine="420"/>
      </w:pPr>
      <w:r>
        <w:t>甲、乙双方依据《合同法》及其他有关法律、法规的规定，在平等、自愿、协商一致的基础上，就买卖汽车事宜，签订本合同。</w:t>
      </w:r>
    </w:p>
    <w:p w:rsidR="00D14BF4" w:rsidRDefault="00D14BF4">
      <w:pPr>
        <w:spacing w:line="360" w:lineRule="auto"/>
      </w:pPr>
      <w:r>
        <w:t>第一条</w:t>
      </w:r>
      <w:r>
        <w:t xml:space="preserve">  </w:t>
      </w:r>
      <w:r>
        <w:t>品牌名称、型号、颜色、数量、金额、产地</w:t>
      </w:r>
    </w:p>
    <w:tbl>
      <w:tblPr>
        <w:tblW w:w="0" w:type="auto"/>
        <w:jc w:val="center"/>
        <w:tblCellSpacing w:w="0" w:type="dxa"/>
        <w:tblInd w:w="0"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000" w:firstRow="0" w:lastRow="0" w:firstColumn="0" w:lastColumn="0" w:noHBand="0" w:noVBand="0"/>
      </w:tblPr>
      <w:tblGrid>
        <w:gridCol w:w="2082"/>
        <w:gridCol w:w="1000"/>
        <w:gridCol w:w="1939"/>
        <w:gridCol w:w="1939"/>
        <w:gridCol w:w="1376"/>
      </w:tblGrid>
      <w:tr w:rsidR="00000000">
        <w:trPr>
          <w:tblCellSpacing w:w="0" w:type="dxa"/>
          <w:jc w:val="center"/>
        </w:trPr>
        <w:tc>
          <w:tcPr>
            <w:tcW w:w="2082" w:type="dxa"/>
            <w:tcBorders>
              <w:top w:val="outset" w:sz="6" w:space="0" w:color="auto"/>
              <w:left w:val="outset" w:sz="6" w:space="0" w:color="auto"/>
              <w:bottom w:val="outset" w:sz="6" w:space="0" w:color="auto"/>
              <w:right w:val="outset" w:sz="6" w:space="0" w:color="auto"/>
            </w:tcBorders>
            <w:vAlign w:val="center"/>
          </w:tcPr>
          <w:p w:rsidR="00D14BF4" w:rsidRDefault="00D14BF4">
            <w:pPr>
              <w:spacing w:line="360" w:lineRule="auto"/>
            </w:pPr>
            <w:r>
              <w:t>汽车品牌</w:t>
            </w:r>
          </w:p>
        </w:tc>
        <w:tc>
          <w:tcPr>
            <w:tcW w:w="1000" w:type="dxa"/>
            <w:tcBorders>
              <w:top w:val="outset" w:sz="6" w:space="0" w:color="auto"/>
              <w:left w:val="outset" w:sz="6" w:space="0" w:color="auto"/>
              <w:bottom w:val="outset" w:sz="6" w:space="0" w:color="auto"/>
              <w:right w:val="outset" w:sz="6" w:space="0" w:color="auto"/>
            </w:tcBorders>
            <w:vAlign w:val="center"/>
          </w:tcPr>
          <w:p w:rsidR="00D14BF4" w:rsidRDefault="00D14BF4">
            <w:pPr>
              <w:spacing w:line="360" w:lineRule="auto"/>
            </w:pPr>
            <w:r>
              <w:t>颜色</w:t>
            </w:r>
          </w:p>
        </w:tc>
        <w:tc>
          <w:tcPr>
            <w:tcW w:w="1939" w:type="dxa"/>
            <w:tcBorders>
              <w:top w:val="outset" w:sz="6" w:space="0" w:color="auto"/>
              <w:left w:val="outset" w:sz="6" w:space="0" w:color="auto"/>
              <w:bottom w:val="outset" w:sz="6" w:space="0" w:color="auto"/>
              <w:right w:val="outset" w:sz="6" w:space="0" w:color="auto"/>
            </w:tcBorders>
            <w:vAlign w:val="center"/>
          </w:tcPr>
          <w:p w:rsidR="00D14BF4" w:rsidRDefault="00D14BF4">
            <w:pPr>
              <w:spacing w:line="360" w:lineRule="auto"/>
            </w:pPr>
            <w:r>
              <w:t>甲方赠送配置</w:t>
            </w:r>
          </w:p>
        </w:tc>
        <w:tc>
          <w:tcPr>
            <w:tcW w:w="1939" w:type="dxa"/>
            <w:tcBorders>
              <w:top w:val="outset" w:sz="6" w:space="0" w:color="auto"/>
              <w:left w:val="outset" w:sz="6" w:space="0" w:color="auto"/>
              <w:bottom w:val="outset" w:sz="6" w:space="0" w:color="auto"/>
              <w:right w:val="outset" w:sz="6" w:space="0" w:color="auto"/>
            </w:tcBorders>
            <w:vAlign w:val="center"/>
          </w:tcPr>
          <w:p w:rsidR="00D14BF4" w:rsidRDefault="00D14BF4">
            <w:pPr>
              <w:spacing w:line="360" w:lineRule="auto"/>
            </w:pPr>
            <w:r>
              <w:t>生产地</w:t>
            </w:r>
          </w:p>
        </w:tc>
        <w:tc>
          <w:tcPr>
            <w:tcW w:w="1376" w:type="dxa"/>
            <w:tcBorders>
              <w:top w:val="outset" w:sz="6" w:space="0" w:color="auto"/>
              <w:left w:val="outset" w:sz="6" w:space="0" w:color="auto"/>
              <w:bottom w:val="outset" w:sz="6" w:space="0" w:color="auto"/>
              <w:right w:val="outset" w:sz="6" w:space="0" w:color="auto"/>
            </w:tcBorders>
            <w:vAlign w:val="center"/>
          </w:tcPr>
          <w:p w:rsidR="00D14BF4" w:rsidRDefault="00D14BF4">
            <w:pPr>
              <w:spacing w:line="360" w:lineRule="auto"/>
            </w:pPr>
            <w:r>
              <w:t>车辆单价（元）</w:t>
            </w:r>
          </w:p>
        </w:tc>
      </w:tr>
      <w:tr w:rsidR="00000000">
        <w:trPr>
          <w:tblCellSpacing w:w="0" w:type="dxa"/>
          <w:jc w:val="center"/>
        </w:trPr>
        <w:tc>
          <w:tcPr>
            <w:tcW w:w="2082" w:type="dxa"/>
            <w:tcBorders>
              <w:top w:val="outset" w:sz="6" w:space="0" w:color="auto"/>
              <w:left w:val="outset" w:sz="6" w:space="0" w:color="auto"/>
              <w:bottom w:val="outset" w:sz="6" w:space="0" w:color="auto"/>
              <w:right w:val="outset" w:sz="6" w:space="0" w:color="auto"/>
            </w:tcBorders>
            <w:vAlign w:val="center"/>
          </w:tcPr>
          <w:p w:rsidR="00D14BF4" w:rsidRDefault="00D14BF4">
            <w:pPr>
              <w:spacing w:line="360" w:lineRule="auto"/>
            </w:pPr>
            <w:r>
              <w:t> </w:t>
            </w:r>
          </w:p>
          <w:p w:rsidR="00D14BF4" w:rsidRDefault="00D14BF4">
            <w:pPr>
              <w:spacing w:line="360" w:lineRule="auto"/>
              <w:rPr>
                <w:rFonts w:hint="eastAsia"/>
              </w:rPr>
            </w:pPr>
            <w:r>
              <w:rPr>
                <w:rFonts w:hint="eastAsia"/>
              </w:rPr>
              <w:t>一汽解放</w:t>
            </w:r>
          </w:p>
        </w:tc>
        <w:tc>
          <w:tcPr>
            <w:tcW w:w="1000" w:type="dxa"/>
            <w:tcBorders>
              <w:top w:val="outset" w:sz="6" w:space="0" w:color="auto"/>
              <w:left w:val="outset" w:sz="6" w:space="0" w:color="auto"/>
              <w:bottom w:val="outset" w:sz="6" w:space="0" w:color="auto"/>
              <w:right w:val="outset" w:sz="6" w:space="0" w:color="auto"/>
            </w:tcBorders>
            <w:vAlign w:val="center"/>
          </w:tcPr>
          <w:p w:rsidR="00D14BF4" w:rsidRDefault="00D14BF4">
            <w:pPr>
              <w:spacing w:line="360" w:lineRule="auto"/>
            </w:pPr>
            <w:r>
              <w:t> </w:t>
            </w:r>
            <w:r>
              <w:rPr>
                <w:rFonts w:hint="eastAsia"/>
              </w:rPr>
              <w:t>*</w:t>
            </w:r>
          </w:p>
        </w:tc>
        <w:tc>
          <w:tcPr>
            <w:tcW w:w="1939" w:type="dxa"/>
            <w:tcBorders>
              <w:top w:val="outset" w:sz="6" w:space="0" w:color="auto"/>
              <w:left w:val="outset" w:sz="6" w:space="0" w:color="auto"/>
              <w:bottom w:val="outset" w:sz="6" w:space="0" w:color="auto"/>
              <w:right w:val="outset" w:sz="6" w:space="0" w:color="auto"/>
            </w:tcBorders>
            <w:vAlign w:val="center"/>
          </w:tcPr>
          <w:p w:rsidR="00D14BF4" w:rsidRDefault="00D14BF4">
            <w:pPr>
              <w:spacing w:line="360" w:lineRule="auto"/>
            </w:pPr>
            <w:r>
              <w:t> </w:t>
            </w:r>
            <w:r>
              <w:rPr>
                <w:rFonts w:hint="eastAsia"/>
              </w:rPr>
              <w:t>*</w:t>
            </w:r>
          </w:p>
        </w:tc>
        <w:tc>
          <w:tcPr>
            <w:tcW w:w="1939" w:type="dxa"/>
            <w:tcBorders>
              <w:top w:val="outset" w:sz="6" w:space="0" w:color="auto"/>
              <w:left w:val="outset" w:sz="6" w:space="0" w:color="auto"/>
              <w:bottom w:val="outset" w:sz="6" w:space="0" w:color="auto"/>
              <w:right w:val="outset" w:sz="6" w:space="0" w:color="auto"/>
            </w:tcBorders>
            <w:vAlign w:val="center"/>
          </w:tcPr>
          <w:p w:rsidR="00D14BF4" w:rsidRDefault="00D14BF4">
            <w:pPr>
              <w:spacing w:line="360" w:lineRule="auto"/>
            </w:pPr>
            <w:r>
              <w:t> </w:t>
            </w:r>
            <w:r>
              <w:rPr>
                <w:rFonts w:hint="eastAsia"/>
              </w:rPr>
              <w:t>青岛</w:t>
            </w:r>
          </w:p>
        </w:tc>
        <w:tc>
          <w:tcPr>
            <w:tcW w:w="1376" w:type="dxa"/>
            <w:tcBorders>
              <w:top w:val="outset" w:sz="6" w:space="0" w:color="auto"/>
              <w:left w:val="outset" w:sz="6" w:space="0" w:color="auto"/>
              <w:bottom w:val="outset" w:sz="6" w:space="0" w:color="auto"/>
              <w:right w:val="outset" w:sz="6" w:space="0" w:color="auto"/>
            </w:tcBorders>
            <w:vAlign w:val="center"/>
          </w:tcPr>
          <w:p w:rsidR="00D14BF4" w:rsidRDefault="00D14BF4">
            <w:pPr>
              <w:spacing w:line="360" w:lineRule="auto"/>
            </w:pPr>
            <w:r>
              <w:t> </w:t>
            </w:r>
            <w:r>
              <w:rPr>
                <w:rFonts w:hint="eastAsia"/>
              </w:rPr>
              <w:t>****</w:t>
            </w:r>
            <w:r>
              <w:rPr>
                <w:rFonts w:hint="eastAsia"/>
              </w:rPr>
              <w:t>万</w:t>
            </w:r>
          </w:p>
        </w:tc>
      </w:tr>
      <w:tr w:rsidR="00000000">
        <w:trPr>
          <w:tblCellSpacing w:w="0" w:type="dxa"/>
          <w:jc w:val="center"/>
        </w:trPr>
        <w:tc>
          <w:tcPr>
            <w:tcW w:w="2082" w:type="dxa"/>
            <w:tcBorders>
              <w:top w:val="outset" w:sz="6" w:space="0" w:color="auto"/>
              <w:left w:val="outset" w:sz="6" w:space="0" w:color="auto"/>
              <w:bottom w:val="outset" w:sz="6" w:space="0" w:color="auto"/>
              <w:right w:val="outset" w:sz="6" w:space="0" w:color="auto"/>
            </w:tcBorders>
            <w:vAlign w:val="center"/>
          </w:tcPr>
          <w:p w:rsidR="00D14BF4" w:rsidRDefault="00D14BF4">
            <w:pPr>
              <w:spacing w:line="360" w:lineRule="auto"/>
            </w:pPr>
            <w:r>
              <w:t>型号规格</w:t>
            </w:r>
          </w:p>
        </w:tc>
        <w:tc>
          <w:tcPr>
            <w:tcW w:w="1000" w:type="dxa"/>
            <w:tcBorders>
              <w:top w:val="outset" w:sz="6" w:space="0" w:color="auto"/>
              <w:left w:val="outset" w:sz="6" w:space="0" w:color="auto"/>
              <w:bottom w:val="outset" w:sz="6" w:space="0" w:color="auto"/>
              <w:right w:val="outset" w:sz="6" w:space="0" w:color="auto"/>
            </w:tcBorders>
            <w:vAlign w:val="center"/>
          </w:tcPr>
          <w:p w:rsidR="00D14BF4" w:rsidRDefault="00D14BF4">
            <w:pPr>
              <w:spacing w:line="360" w:lineRule="auto"/>
            </w:pPr>
            <w:r>
              <w:t>数量（台）</w:t>
            </w:r>
          </w:p>
        </w:tc>
        <w:tc>
          <w:tcPr>
            <w:tcW w:w="1939" w:type="dxa"/>
            <w:tcBorders>
              <w:top w:val="outset" w:sz="6" w:space="0" w:color="auto"/>
              <w:left w:val="outset" w:sz="6" w:space="0" w:color="auto"/>
              <w:bottom w:val="outset" w:sz="6" w:space="0" w:color="auto"/>
              <w:right w:val="outset" w:sz="6" w:space="0" w:color="auto"/>
            </w:tcBorders>
            <w:vAlign w:val="center"/>
          </w:tcPr>
          <w:p w:rsidR="00D14BF4" w:rsidRDefault="00D14BF4">
            <w:pPr>
              <w:spacing w:line="360" w:lineRule="auto"/>
            </w:pPr>
            <w:r>
              <w:t>乙方选购配置</w:t>
            </w:r>
          </w:p>
        </w:tc>
        <w:tc>
          <w:tcPr>
            <w:tcW w:w="1939" w:type="dxa"/>
            <w:tcBorders>
              <w:top w:val="outset" w:sz="6" w:space="0" w:color="auto"/>
              <w:left w:val="outset" w:sz="6" w:space="0" w:color="auto"/>
              <w:bottom w:val="outset" w:sz="6" w:space="0" w:color="auto"/>
              <w:right w:val="outset" w:sz="6" w:space="0" w:color="auto"/>
            </w:tcBorders>
            <w:vAlign w:val="center"/>
          </w:tcPr>
          <w:p w:rsidR="00D14BF4" w:rsidRDefault="00D14BF4">
            <w:pPr>
              <w:spacing w:line="360" w:lineRule="auto"/>
            </w:pPr>
            <w:r>
              <w:t>生产厂家</w:t>
            </w:r>
          </w:p>
        </w:tc>
        <w:tc>
          <w:tcPr>
            <w:tcW w:w="1376" w:type="dxa"/>
            <w:tcBorders>
              <w:top w:val="outset" w:sz="6" w:space="0" w:color="auto"/>
              <w:left w:val="outset" w:sz="6" w:space="0" w:color="auto"/>
              <w:bottom w:val="outset" w:sz="6" w:space="0" w:color="auto"/>
              <w:right w:val="outset" w:sz="6" w:space="0" w:color="auto"/>
            </w:tcBorders>
            <w:vAlign w:val="center"/>
          </w:tcPr>
          <w:p w:rsidR="00D14BF4" w:rsidRDefault="00D14BF4">
            <w:pPr>
              <w:spacing w:line="360" w:lineRule="auto"/>
            </w:pPr>
            <w:r>
              <w:t>车辆总价（元）</w:t>
            </w:r>
          </w:p>
        </w:tc>
      </w:tr>
      <w:tr w:rsidR="00000000">
        <w:trPr>
          <w:tblCellSpacing w:w="0" w:type="dxa"/>
          <w:jc w:val="center"/>
        </w:trPr>
        <w:tc>
          <w:tcPr>
            <w:tcW w:w="2082" w:type="dxa"/>
            <w:tcBorders>
              <w:top w:val="outset" w:sz="6" w:space="0" w:color="auto"/>
              <w:left w:val="outset" w:sz="6" w:space="0" w:color="auto"/>
              <w:bottom w:val="outset" w:sz="6" w:space="0" w:color="auto"/>
              <w:right w:val="outset" w:sz="6" w:space="0" w:color="auto"/>
            </w:tcBorders>
            <w:vAlign w:val="center"/>
          </w:tcPr>
          <w:p w:rsidR="00D14BF4" w:rsidRDefault="00D14BF4">
            <w:pPr>
              <w:spacing w:line="360" w:lineRule="auto"/>
            </w:pPr>
            <w:r>
              <w:t> </w:t>
            </w:r>
            <w:r>
              <w:rPr>
                <w:rFonts w:hint="eastAsia"/>
              </w:rPr>
              <w:t>新能源</w:t>
            </w:r>
          </w:p>
        </w:tc>
        <w:tc>
          <w:tcPr>
            <w:tcW w:w="1000" w:type="dxa"/>
            <w:tcBorders>
              <w:top w:val="outset" w:sz="6" w:space="0" w:color="auto"/>
              <w:left w:val="outset" w:sz="6" w:space="0" w:color="auto"/>
              <w:bottom w:val="outset" w:sz="6" w:space="0" w:color="auto"/>
              <w:right w:val="outset" w:sz="6" w:space="0" w:color="auto"/>
            </w:tcBorders>
            <w:vAlign w:val="center"/>
          </w:tcPr>
          <w:p w:rsidR="00D14BF4" w:rsidRDefault="00D14BF4">
            <w:pPr>
              <w:spacing w:line="360" w:lineRule="auto"/>
            </w:pPr>
            <w:r>
              <w:t> </w:t>
            </w:r>
            <w:r>
              <w:rPr>
                <w:rFonts w:hint="eastAsia"/>
              </w:rPr>
              <w:t>***</w:t>
            </w:r>
          </w:p>
        </w:tc>
        <w:tc>
          <w:tcPr>
            <w:tcW w:w="1939" w:type="dxa"/>
            <w:tcBorders>
              <w:top w:val="outset" w:sz="6" w:space="0" w:color="auto"/>
              <w:left w:val="outset" w:sz="6" w:space="0" w:color="auto"/>
              <w:bottom w:val="outset" w:sz="6" w:space="0" w:color="auto"/>
              <w:right w:val="outset" w:sz="6" w:space="0" w:color="auto"/>
            </w:tcBorders>
            <w:vAlign w:val="center"/>
          </w:tcPr>
          <w:p w:rsidR="00D14BF4" w:rsidRDefault="00D14BF4">
            <w:pPr>
              <w:spacing w:line="360" w:lineRule="auto"/>
            </w:pPr>
            <w:r>
              <w:t> </w:t>
            </w:r>
            <w:r>
              <w:rPr>
                <w:rFonts w:hint="eastAsia"/>
              </w:rPr>
              <w:t>*</w:t>
            </w:r>
          </w:p>
        </w:tc>
        <w:tc>
          <w:tcPr>
            <w:tcW w:w="1939" w:type="dxa"/>
            <w:tcBorders>
              <w:top w:val="outset" w:sz="6" w:space="0" w:color="auto"/>
              <w:left w:val="outset" w:sz="6" w:space="0" w:color="auto"/>
              <w:bottom w:val="outset" w:sz="6" w:space="0" w:color="auto"/>
              <w:right w:val="outset" w:sz="6" w:space="0" w:color="auto"/>
            </w:tcBorders>
            <w:vAlign w:val="center"/>
          </w:tcPr>
          <w:p w:rsidR="00D14BF4" w:rsidRDefault="00D14BF4">
            <w:pPr>
              <w:spacing w:line="360" w:lineRule="auto"/>
            </w:pPr>
            <w:r>
              <w:t> </w:t>
            </w:r>
            <w:r>
              <w:rPr>
                <w:rFonts w:hint="eastAsia"/>
              </w:rPr>
              <w:t>一汽解放青岛有限公司</w:t>
            </w:r>
          </w:p>
          <w:p w:rsidR="00D14BF4" w:rsidRDefault="00D14BF4">
            <w:pPr>
              <w:spacing w:line="360" w:lineRule="auto"/>
            </w:pPr>
            <w:r>
              <w:t> </w:t>
            </w:r>
          </w:p>
        </w:tc>
        <w:tc>
          <w:tcPr>
            <w:tcW w:w="1376" w:type="dxa"/>
            <w:tcBorders>
              <w:top w:val="outset" w:sz="6" w:space="0" w:color="auto"/>
              <w:left w:val="outset" w:sz="6" w:space="0" w:color="auto"/>
              <w:bottom w:val="outset" w:sz="6" w:space="0" w:color="auto"/>
              <w:right w:val="outset" w:sz="6" w:space="0" w:color="auto"/>
            </w:tcBorders>
            <w:vAlign w:val="center"/>
          </w:tcPr>
          <w:p w:rsidR="00D14BF4" w:rsidRDefault="00D14BF4">
            <w:pPr>
              <w:spacing w:line="360" w:lineRule="auto"/>
            </w:pPr>
            <w:r>
              <w:t> </w:t>
            </w:r>
            <w:r>
              <w:rPr>
                <w:rFonts w:hint="eastAsia"/>
              </w:rPr>
              <w:t>****</w:t>
            </w:r>
            <w:r>
              <w:rPr>
                <w:rFonts w:hint="eastAsia"/>
              </w:rPr>
              <w:t>万</w:t>
            </w:r>
          </w:p>
        </w:tc>
      </w:tr>
    </w:tbl>
    <w:p w:rsidR="00D14BF4" w:rsidRDefault="00D14BF4">
      <w:pPr>
        <w:spacing w:line="360" w:lineRule="auto"/>
      </w:pPr>
      <w:r>
        <w:t>合计金额：大写：</w:t>
      </w:r>
      <w:r>
        <w:rPr>
          <w:u w:val="single"/>
        </w:rPr>
        <w:t>   </w:t>
      </w:r>
      <w:r>
        <w:rPr>
          <w:rFonts w:hint="eastAsia"/>
          <w:u w:val="single"/>
        </w:rPr>
        <w:t>壹佰伍拾肆万</w:t>
      </w:r>
      <w:r>
        <w:rPr>
          <w:u w:val="single"/>
        </w:rPr>
        <w:t>      </w:t>
      </w:r>
      <w:r>
        <w:rPr>
          <w:rFonts w:hint="eastAsia"/>
          <w:u w:val="single"/>
        </w:rPr>
        <w:t xml:space="preserve">  </w:t>
      </w:r>
      <w:r>
        <w:rPr>
          <w:u w:val="single"/>
        </w:rPr>
        <w:t xml:space="preserve">         </w:t>
      </w:r>
      <w:r>
        <w:t>。以上车价不含为车辆办理上牌手续、保险及车辆抵押等所需之各种税费，乙方不再承担任何加急费、手续费、运费、出库费及其他费用。</w:t>
      </w:r>
    </w:p>
    <w:p w:rsidR="00D14BF4" w:rsidRDefault="00D14BF4">
      <w:pPr>
        <w:spacing w:line="360" w:lineRule="auto"/>
      </w:pPr>
      <w:r>
        <w:t>第二条</w:t>
      </w:r>
      <w:r>
        <w:t xml:space="preserve">  </w:t>
      </w:r>
      <w:r>
        <w:t>质量要求、技术标准</w:t>
      </w:r>
    </w:p>
    <w:p w:rsidR="00D14BF4" w:rsidRDefault="00D14BF4">
      <w:pPr>
        <w:spacing w:line="360" w:lineRule="auto"/>
        <w:rPr>
          <w:color w:val="000000"/>
        </w:rPr>
      </w:pPr>
      <w:r>
        <w:t>(</w:t>
      </w:r>
      <w:r>
        <w:t>一</w:t>
      </w:r>
      <w:r>
        <w:t>)</w:t>
      </w:r>
      <w:r>
        <w:t>本合同约定的车辆，其质量必须符合国家汽车产品标准，并符合生产厂家出厂检验标准，符合安全驾驶和说明书载明的基本使用要求</w:t>
      </w:r>
      <w:r>
        <w:t>(</w:t>
      </w:r>
      <w:r>
        <w:t>甲方应在上述材料上盖章确认</w:t>
      </w:r>
      <w:r>
        <w:t>)</w:t>
      </w:r>
      <w:r>
        <w:t>，</w:t>
      </w:r>
      <w:r>
        <w:rPr>
          <w:color w:val="000000"/>
        </w:rPr>
        <w:t>符合</w:t>
      </w:r>
      <w:r>
        <w:rPr>
          <w:rFonts w:hint="eastAsia"/>
          <w:color w:val="000000"/>
        </w:rPr>
        <w:t>当地</w:t>
      </w:r>
      <w:r>
        <w:rPr>
          <w:color w:val="000000"/>
        </w:rPr>
        <w:t>人民政府关于尾气排放的标准。</w:t>
      </w:r>
    </w:p>
    <w:p w:rsidR="00D14BF4" w:rsidRDefault="00D14BF4">
      <w:pPr>
        <w:spacing w:line="360" w:lineRule="auto"/>
      </w:pPr>
      <w:r>
        <w:t>(</w:t>
      </w:r>
      <w:r>
        <w:t>二</w:t>
      </w:r>
      <w:r>
        <w:t>)</w:t>
      </w:r>
      <w:r>
        <w:t>本合同约定的车辆，必须是经国家有关部门公布、备案的汽车产品目录上的产品或合法进口的产品，并能通过公安交通管理部门的检测，可以上牌行驶的汽车。</w:t>
      </w:r>
    </w:p>
    <w:p w:rsidR="00D14BF4" w:rsidRDefault="00D14BF4">
      <w:pPr>
        <w:spacing w:line="360" w:lineRule="auto"/>
      </w:pPr>
      <w:r>
        <w:lastRenderedPageBreak/>
        <w:t xml:space="preserve"> (</w:t>
      </w:r>
      <w:r>
        <w:rPr>
          <w:rFonts w:hint="eastAsia"/>
        </w:rPr>
        <w:t>三</w:t>
      </w:r>
      <w:r>
        <w:t>)</w:t>
      </w:r>
      <w:r>
        <w:t>甲方必须保证汽车为新车，保证汽车的外观没有任何损坏，不得出现掉漆、磨损等现象。</w:t>
      </w:r>
    </w:p>
    <w:p w:rsidR="00D14BF4" w:rsidRDefault="00D14BF4">
      <w:pPr>
        <w:spacing w:line="360" w:lineRule="auto"/>
      </w:pPr>
      <w:r>
        <w:t>(</w:t>
      </w:r>
      <w:r>
        <w:rPr>
          <w:rFonts w:hint="eastAsia"/>
        </w:rPr>
        <w:t>四</w:t>
      </w:r>
      <w:r>
        <w:t>)</w:t>
      </w:r>
      <w:r>
        <w:t>甲方保证向乙方出售的车辆，在交给乙方使用前已作必要的检验和清洁。</w:t>
      </w:r>
    </w:p>
    <w:p w:rsidR="00D14BF4" w:rsidRDefault="00D14BF4">
      <w:pPr>
        <w:spacing w:line="360" w:lineRule="auto"/>
      </w:pPr>
      <w:r>
        <w:t>第三条</w:t>
      </w:r>
      <w:r>
        <w:t xml:space="preserve">  </w:t>
      </w:r>
      <w:r>
        <w:t>付款方式</w:t>
      </w:r>
    </w:p>
    <w:p w:rsidR="00D14BF4" w:rsidRDefault="00D14BF4">
      <w:pPr>
        <w:spacing w:line="360" w:lineRule="auto"/>
      </w:pPr>
      <w:r>
        <w:t>(</w:t>
      </w:r>
      <w:r>
        <w:t>一</w:t>
      </w:r>
      <w:r>
        <w:t>)</w:t>
      </w:r>
      <w:r>
        <w:t>定金</w:t>
      </w:r>
    </w:p>
    <w:p w:rsidR="00D14BF4" w:rsidRDefault="00D14BF4">
      <w:pPr>
        <w:spacing w:line="360" w:lineRule="auto"/>
      </w:pPr>
      <w:r>
        <w:t>合同签订之日，乙方向甲方交纳定金</w:t>
      </w:r>
      <w:r>
        <w:rPr>
          <w:u w:val="single"/>
        </w:rPr>
        <w:t>     </w:t>
      </w:r>
      <w:r>
        <w:rPr>
          <w:rFonts w:hint="eastAsia"/>
          <w:u w:val="single"/>
        </w:rPr>
        <w:t xml:space="preserve">  </w:t>
      </w:r>
      <w:r>
        <w:rPr>
          <w:u w:val="single"/>
        </w:rPr>
        <w:t>   </w:t>
      </w:r>
      <w:r>
        <w:rPr>
          <w:rFonts w:hint="eastAsia"/>
          <w:u w:val="single"/>
        </w:rPr>
        <w:t xml:space="preserve">       </w:t>
      </w:r>
      <w:r>
        <w:rPr>
          <w:u w:val="single"/>
        </w:rPr>
        <w:t xml:space="preserve">  </w:t>
      </w:r>
      <w:r>
        <w:t>元，如乙方不按约定履行本合同则无权要求返还定金，甲方不按约定履行本合同，应当双倍返还定金。定金日后抵为车款，但定金数额不得超过车款总额的</w:t>
      </w:r>
      <w:r>
        <w:t>20%</w:t>
      </w:r>
      <w:r>
        <w:t>。</w:t>
      </w:r>
    </w:p>
    <w:p w:rsidR="00D14BF4" w:rsidRDefault="00D14BF4">
      <w:pPr>
        <w:spacing w:line="360" w:lineRule="auto"/>
      </w:pPr>
      <w:r>
        <w:t>(</w:t>
      </w:r>
      <w:r>
        <w:t>二</w:t>
      </w:r>
      <w:r>
        <w:t>)</w:t>
      </w:r>
      <w:r>
        <w:t>乙方选择下述第</w:t>
      </w:r>
      <w:r>
        <w:rPr>
          <w:u w:val="single"/>
        </w:rPr>
        <w:t>   </w:t>
      </w:r>
      <w:r>
        <w:t>种方式付款，并按该方式所定时间如期足额将车款支付给甲方：</w:t>
      </w:r>
    </w:p>
    <w:p w:rsidR="00D14BF4" w:rsidRDefault="00D14BF4">
      <w:pPr>
        <w:spacing w:line="360" w:lineRule="auto"/>
      </w:pPr>
      <w:r>
        <w:t>1</w:t>
      </w:r>
      <w:r>
        <w:t>、一次性付款方式</w:t>
      </w:r>
    </w:p>
    <w:p w:rsidR="00D14BF4" w:rsidRDefault="00D14BF4">
      <w:pPr>
        <w:spacing w:line="360" w:lineRule="auto"/>
      </w:pPr>
      <w:r>
        <w:t> </w:t>
      </w:r>
      <w:r>
        <w:rPr>
          <w:u w:val="single"/>
        </w:rPr>
        <w:t>    </w:t>
      </w:r>
      <w:r>
        <w:rPr>
          <w:rFonts w:hint="eastAsia"/>
          <w:u w:val="single"/>
        </w:rPr>
        <w:t>2018</w:t>
      </w:r>
      <w:r>
        <w:rPr>
          <w:u w:val="single"/>
        </w:rPr>
        <w:t xml:space="preserve"> </w:t>
      </w:r>
      <w:r>
        <w:t>年</w:t>
      </w:r>
      <w:r>
        <w:rPr>
          <w:u w:val="single"/>
        </w:rPr>
        <w:t> </w:t>
      </w:r>
      <w:r>
        <w:rPr>
          <w:rFonts w:hint="eastAsia"/>
          <w:u w:val="single"/>
        </w:rPr>
        <w:t>4</w:t>
      </w:r>
      <w:r>
        <w:rPr>
          <w:u w:val="single"/>
        </w:rPr>
        <w:t xml:space="preserve"> </w:t>
      </w:r>
      <w:r>
        <w:t>月</w:t>
      </w:r>
      <w:r>
        <w:rPr>
          <w:u w:val="single"/>
        </w:rPr>
        <w:t> </w:t>
      </w:r>
      <w:r>
        <w:rPr>
          <w:rFonts w:hint="eastAsia"/>
          <w:u w:val="single"/>
        </w:rPr>
        <w:t>10</w:t>
      </w:r>
      <w:r>
        <w:t>日前，支付全部车款，计人民币</w:t>
      </w:r>
      <w:r>
        <w:rPr>
          <w:u w:val="single"/>
        </w:rPr>
        <w:t>   </w:t>
      </w:r>
      <w:r>
        <w:rPr>
          <w:rFonts w:hint="eastAsia"/>
          <w:u w:val="single"/>
        </w:rPr>
        <w:t>154</w:t>
      </w:r>
      <w:r>
        <w:rPr>
          <w:rFonts w:hint="eastAsia"/>
          <w:u w:val="single"/>
        </w:rPr>
        <w:t>万</w:t>
      </w:r>
      <w:r>
        <w:rPr>
          <w:rFonts w:hint="eastAsia"/>
          <w:u w:val="single"/>
        </w:rPr>
        <w:t xml:space="preserve">  </w:t>
      </w:r>
      <w:r>
        <w:rPr>
          <w:u w:val="single"/>
        </w:rPr>
        <w:t> </w:t>
      </w:r>
      <w:r>
        <w:t>元，大写：</w:t>
      </w:r>
      <w:r>
        <w:rPr>
          <w:u w:val="single"/>
        </w:rPr>
        <w:t>    </w:t>
      </w:r>
      <w:r>
        <w:rPr>
          <w:rFonts w:hint="eastAsia"/>
          <w:u w:val="single"/>
        </w:rPr>
        <w:t>壹佰伍拾肆万</w:t>
      </w:r>
      <w:r>
        <w:rPr>
          <w:u w:val="single"/>
        </w:rPr>
        <w:t>   </w:t>
      </w:r>
      <w:r>
        <w:rPr>
          <w:rFonts w:hint="eastAsia"/>
          <w:u w:val="single"/>
        </w:rPr>
        <w:t xml:space="preserve">   </w:t>
      </w:r>
      <w:r>
        <w:rPr>
          <w:u w:val="single"/>
        </w:rPr>
        <w:t> </w:t>
      </w:r>
      <w:r>
        <w:t>。</w:t>
      </w:r>
      <w:r>
        <w:rPr>
          <w:rFonts w:hint="eastAsia"/>
        </w:rPr>
        <w:t>结算方式：银行承兑汇票。</w:t>
      </w:r>
    </w:p>
    <w:p w:rsidR="00D14BF4" w:rsidRDefault="00D14BF4">
      <w:pPr>
        <w:spacing w:line="360" w:lineRule="auto"/>
      </w:pPr>
      <w:r>
        <w:t>第四条</w:t>
      </w:r>
      <w:r>
        <w:t xml:space="preserve">  </w:t>
      </w:r>
      <w:r>
        <w:t>交车时间、地点及提车方式</w:t>
      </w:r>
    </w:p>
    <w:p w:rsidR="00D14BF4" w:rsidRDefault="00D14BF4">
      <w:pPr>
        <w:spacing w:line="360" w:lineRule="auto"/>
      </w:pPr>
      <w:r>
        <w:t>(</w:t>
      </w:r>
      <w:r>
        <w:t>一</w:t>
      </w:r>
      <w:r>
        <w:t>)</w:t>
      </w:r>
      <w:r>
        <w:t>交车时间：</w:t>
      </w:r>
      <w:r>
        <w:rPr>
          <w:u w:val="single"/>
        </w:rPr>
        <w:t xml:space="preserve">        </w:t>
      </w:r>
      <w:r>
        <w:t>年</w:t>
      </w:r>
      <w:r>
        <w:rPr>
          <w:u w:val="single"/>
        </w:rPr>
        <w:t xml:space="preserve">    </w:t>
      </w:r>
      <w:r>
        <w:t>月</w:t>
      </w:r>
      <w:r>
        <w:rPr>
          <w:u w:val="single"/>
        </w:rPr>
        <w:t xml:space="preserve">    </w:t>
      </w:r>
      <w:r>
        <w:t>日前。</w:t>
      </w:r>
    </w:p>
    <w:p w:rsidR="00D14BF4" w:rsidRDefault="00D14BF4">
      <w:pPr>
        <w:spacing w:line="360" w:lineRule="auto"/>
      </w:pPr>
      <w:r>
        <w:t>(</w:t>
      </w:r>
      <w:r>
        <w:t>二</w:t>
      </w:r>
      <w:r>
        <w:t>)</w:t>
      </w:r>
      <w:r>
        <w:t>交车地点：</w:t>
      </w:r>
      <w:r>
        <w:rPr>
          <w:u w:val="single"/>
        </w:rPr>
        <w:t>        </w:t>
      </w:r>
      <w:r>
        <w:rPr>
          <w:rFonts w:hint="eastAsia"/>
          <w:u w:val="single"/>
        </w:rPr>
        <w:t>江苏徐州</w:t>
      </w:r>
      <w:r>
        <w:rPr>
          <w:rFonts w:hint="eastAsia"/>
          <w:u w:val="single"/>
        </w:rPr>
        <w:t xml:space="preserve">     </w:t>
      </w:r>
      <w:r>
        <w:rPr>
          <w:u w:val="single"/>
        </w:rPr>
        <w:t>     </w:t>
      </w:r>
      <w:r>
        <w:t>。</w:t>
      </w:r>
    </w:p>
    <w:p w:rsidR="00D14BF4" w:rsidRDefault="00D14BF4">
      <w:pPr>
        <w:spacing w:line="360" w:lineRule="auto"/>
      </w:pPr>
      <w:r>
        <w:t>(</w:t>
      </w:r>
      <w:r>
        <w:t>三</w:t>
      </w:r>
      <w:r>
        <w:t>)</w:t>
      </w:r>
      <w:r>
        <w:t>提车方式：乙方自提</w:t>
      </w:r>
      <w:r>
        <w:t>□           </w:t>
      </w:r>
      <w:r>
        <w:t>甲方送车上门</w:t>
      </w:r>
      <w:r>
        <w:t>□</w:t>
      </w:r>
    </w:p>
    <w:p w:rsidR="00D14BF4" w:rsidRDefault="00D14BF4">
      <w:pPr>
        <w:spacing w:line="360" w:lineRule="auto"/>
      </w:pPr>
      <w:r>
        <w:t>(</w:t>
      </w:r>
      <w:r>
        <w:t>四</w:t>
      </w:r>
      <w:r>
        <w:t>)</w:t>
      </w:r>
      <w:r>
        <w:t>交车时，汽车里程表数不得超过</w:t>
      </w:r>
      <w:r>
        <w:t xml:space="preserve">    </w:t>
      </w:r>
      <w:r>
        <w:t>公里。</w:t>
      </w:r>
    </w:p>
    <w:p w:rsidR="00D14BF4" w:rsidRDefault="00D14BF4">
      <w:pPr>
        <w:spacing w:line="360" w:lineRule="auto"/>
      </w:pPr>
      <w:r>
        <w:t>(</w:t>
      </w:r>
      <w:r>
        <w:t>五</w:t>
      </w:r>
      <w:r>
        <w:t>)</w:t>
      </w:r>
      <w:r>
        <w:t>甲方在向乙方交付车辆时须同时提供：</w:t>
      </w:r>
    </w:p>
    <w:p w:rsidR="00D14BF4" w:rsidRDefault="00D14BF4">
      <w:pPr>
        <w:spacing w:line="360" w:lineRule="auto"/>
      </w:pPr>
      <w:r>
        <w:t>1</w:t>
      </w:r>
      <w:r>
        <w:t>、销售发票。</w:t>
      </w:r>
    </w:p>
    <w:p w:rsidR="00D14BF4" w:rsidRDefault="00D14BF4">
      <w:pPr>
        <w:spacing w:line="360" w:lineRule="auto"/>
      </w:pPr>
      <w:r>
        <w:t>2</w:t>
      </w:r>
      <w:r>
        <w:t>、（国产车）车辆合格证或（进口车）海关进口证明及商品检验单</w:t>
      </w:r>
    </w:p>
    <w:p w:rsidR="00D14BF4" w:rsidRDefault="00D14BF4">
      <w:pPr>
        <w:spacing w:line="360" w:lineRule="auto"/>
      </w:pPr>
      <w:r>
        <w:t>3</w:t>
      </w:r>
      <w:r>
        <w:t>、质量服务卡或保修手册。</w:t>
      </w:r>
    </w:p>
    <w:p w:rsidR="00D14BF4" w:rsidRDefault="00D14BF4">
      <w:pPr>
        <w:spacing w:line="360" w:lineRule="auto"/>
      </w:pPr>
      <w:r>
        <w:t>4</w:t>
      </w:r>
      <w:r>
        <w:t>、车辆使用说明书或用户使用手册（中文）。</w:t>
      </w:r>
    </w:p>
    <w:p w:rsidR="00D14BF4" w:rsidRDefault="00D14BF4">
      <w:pPr>
        <w:spacing w:line="360" w:lineRule="auto"/>
      </w:pPr>
      <w:r>
        <w:t>5</w:t>
      </w:r>
      <w:r>
        <w:t>、随车工具及备件清单。</w:t>
      </w:r>
    </w:p>
    <w:p w:rsidR="00D14BF4" w:rsidRDefault="00D14BF4">
      <w:pPr>
        <w:spacing w:line="360" w:lineRule="auto"/>
      </w:pPr>
      <w:r>
        <w:t>经双方验收，签订车辆交接书。（附件一）</w:t>
      </w:r>
    </w:p>
    <w:p w:rsidR="00D14BF4" w:rsidRDefault="00D14BF4">
      <w:pPr>
        <w:spacing w:line="360" w:lineRule="auto"/>
      </w:pPr>
      <w:r>
        <w:t>第五条</w:t>
      </w:r>
      <w:r>
        <w:t xml:space="preserve">  </w:t>
      </w:r>
      <w:r>
        <w:t>车辆交付及验收方式</w:t>
      </w:r>
    </w:p>
    <w:p w:rsidR="00D14BF4" w:rsidRDefault="00D14BF4">
      <w:pPr>
        <w:spacing w:line="360" w:lineRule="auto"/>
      </w:pPr>
      <w:r>
        <w:t>(</w:t>
      </w:r>
      <w:r>
        <w:t>一</w:t>
      </w:r>
      <w:r>
        <w:t>)</w:t>
      </w:r>
      <w:r>
        <w:t>车辆交接时当场验收，乙方应对所购车辆外观和基本使用功能等进行认真检查、确认。如对外观有异议，应当场向甲方提出。</w:t>
      </w:r>
    </w:p>
    <w:p w:rsidR="00D14BF4" w:rsidRDefault="00D14BF4">
      <w:pPr>
        <w:spacing w:line="360" w:lineRule="auto"/>
      </w:pPr>
      <w:r>
        <w:t>(</w:t>
      </w:r>
      <w:r>
        <w:t>二</w:t>
      </w:r>
      <w:r>
        <w:t>)</w:t>
      </w:r>
      <w:r>
        <w:t>乙方验收车辆无误后，甲方向乙方交付汽车及随车文件，双方签署车辆交接书，即为该车辆正式交付。</w:t>
      </w:r>
    </w:p>
    <w:p w:rsidR="00D14BF4" w:rsidRDefault="00D14BF4">
      <w:pPr>
        <w:spacing w:line="360" w:lineRule="auto"/>
      </w:pPr>
      <w:r>
        <w:t>(</w:t>
      </w:r>
      <w:r>
        <w:t>三</w:t>
      </w:r>
      <w:r>
        <w:t>)</w:t>
      </w:r>
      <w:r>
        <w:t>自车辆正式交付之时起，该车辆的风险责任由甲方转移至乙方。</w:t>
      </w:r>
    </w:p>
    <w:p w:rsidR="00D14BF4" w:rsidRDefault="00D14BF4">
      <w:pPr>
        <w:spacing w:line="360" w:lineRule="auto"/>
      </w:pPr>
      <w:r>
        <w:lastRenderedPageBreak/>
        <w:t>第六条</w:t>
      </w:r>
      <w:r>
        <w:t xml:space="preserve">  </w:t>
      </w:r>
      <w:r>
        <w:t>售后服务</w:t>
      </w:r>
    </w:p>
    <w:p w:rsidR="00D14BF4" w:rsidRDefault="00D14BF4">
      <w:pPr>
        <w:spacing w:line="360" w:lineRule="auto"/>
      </w:pPr>
      <w:r>
        <w:t>(</w:t>
      </w:r>
      <w:r>
        <w:t>一</w:t>
      </w:r>
      <w:r>
        <w:t>)</w:t>
      </w:r>
      <w:r>
        <w:t>甲方承诺，为乙方提供以下售后服务</w:t>
      </w:r>
      <w:r>
        <w:t>                                                   </w:t>
      </w:r>
    </w:p>
    <w:p w:rsidR="00D14BF4" w:rsidRDefault="00D14BF4">
      <w:pPr>
        <w:spacing w:line="360" w:lineRule="auto"/>
      </w:pPr>
      <w:r>
        <w:t>(</w:t>
      </w:r>
      <w:r>
        <w:t>二</w:t>
      </w:r>
      <w:r>
        <w:t>)</w:t>
      </w:r>
      <w:r>
        <w:t>当汽车生产厂家不履行售后服务义务时，乙方可选择要求甲方履行相应义务。</w:t>
      </w:r>
    </w:p>
    <w:p w:rsidR="00D14BF4" w:rsidRDefault="00D14BF4">
      <w:pPr>
        <w:spacing w:line="360" w:lineRule="auto"/>
      </w:pPr>
      <w:r>
        <w:t>(</w:t>
      </w:r>
      <w:r>
        <w:t>三</w:t>
      </w:r>
      <w:r>
        <w:t>)</w:t>
      </w:r>
      <w:r>
        <w:t>当汽车出现故障时，如甲方、生产厂家或二者委托的承担维修义务的第三方距发生故障地点超过</w:t>
      </w:r>
      <w:r>
        <w:t xml:space="preserve">  </w:t>
      </w:r>
      <w:r>
        <w:t>公里时，乙方有权就近选择其他具有资质的维修方修理，事后，乙方可凭发票要求甲方报销。</w:t>
      </w:r>
    </w:p>
    <w:p w:rsidR="00D14BF4" w:rsidRDefault="00D14BF4">
      <w:pPr>
        <w:spacing w:line="360" w:lineRule="auto"/>
      </w:pPr>
      <w:r>
        <w:t>第七条</w:t>
      </w:r>
      <w:r>
        <w:t xml:space="preserve">  </w:t>
      </w:r>
      <w:r>
        <w:t>无效条款</w:t>
      </w:r>
    </w:p>
    <w:p w:rsidR="00D14BF4" w:rsidRDefault="00D14BF4">
      <w:pPr>
        <w:spacing w:line="360" w:lineRule="auto"/>
      </w:pPr>
      <w:r>
        <w:t>甲方或生产厂家提供给乙方的说明书及其他材料中，排除或限制乙方权利、免除或减轻甲方责任的条款无效，无论该条款是否通知乙方。</w:t>
      </w:r>
    </w:p>
    <w:p w:rsidR="00D14BF4" w:rsidRDefault="00D14BF4">
      <w:pPr>
        <w:spacing w:line="360" w:lineRule="auto"/>
      </w:pPr>
      <w:r>
        <w:t>第八条</w:t>
      </w:r>
      <w:r>
        <w:t xml:space="preserve">  </w:t>
      </w:r>
      <w:r>
        <w:t>关于修理、退货或更换的特别约定</w:t>
      </w:r>
    </w:p>
    <w:p w:rsidR="00D14BF4" w:rsidRDefault="00D14BF4">
      <w:pPr>
        <w:spacing w:line="360" w:lineRule="auto"/>
      </w:pPr>
      <w:r>
        <w:t>(</w:t>
      </w:r>
      <w:r>
        <w:t>一</w:t>
      </w:r>
      <w:r>
        <w:t>)</w:t>
      </w:r>
      <w:r>
        <w:t>关于整车、零部件总成的保修期限执行生产厂保修条款的规定。</w:t>
      </w:r>
    </w:p>
    <w:p w:rsidR="00D14BF4" w:rsidRDefault="00D14BF4">
      <w:pPr>
        <w:spacing w:line="360" w:lineRule="auto"/>
      </w:pPr>
      <w:r>
        <w:t>(</w:t>
      </w:r>
      <w:r>
        <w:t>二</w:t>
      </w:r>
      <w:r>
        <w:t>)</w:t>
      </w:r>
      <w:r>
        <w:t>在上述保修期内车辆出现质量问题或需要保养，乙方应在生产厂公布的或双方约定的维修站进行修理和保养。但发生第六、</w:t>
      </w:r>
      <w:r>
        <w:t>(</w:t>
      </w:r>
      <w:r>
        <w:t>三</w:t>
      </w:r>
      <w:r>
        <w:t>)</w:t>
      </w:r>
      <w:r>
        <w:t>条事项时除外。</w:t>
      </w:r>
    </w:p>
    <w:p w:rsidR="00D14BF4" w:rsidRDefault="00D14BF4">
      <w:pPr>
        <w:spacing w:line="360" w:lineRule="auto"/>
      </w:pPr>
      <w:r>
        <w:t>(</w:t>
      </w:r>
      <w:r>
        <w:t>三</w:t>
      </w:r>
      <w:r>
        <w:t>)</w:t>
      </w:r>
      <w:r>
        <w:t>在车辆使用</w:t>
      </w:r>
      <w:r>
        <w:t>1</w:t>
      </w:r>
      <w:r>
        <w:t>年或行驶</w:t>
      </w:r>
      <w:r>
        <w:t>2</w:t>
      </w:r>
      <w:r>
        <w:t>万公里内（以先到为准，下同），同一严重安全性能故障累计修理</w:t>
      </w:r>
      <w:r>
        <w:t>2</w:t>
      </w:r>
      <w:r>
        <w:t>次（以修理单据和发票为准，下同）仍未排除故障，或关键总成因质量问题累计更换</w:t>
      </w:r>
      <w:r>
        <w:t>2</w:t>
      </w:r>
      <w:r>
        <w:t>次后仍无法使用，乙方有权退车。</w:t>
      </w:r>
    </w:p>
    <w:p w:rsidR="00D14BF4" w:rsidRDefault="00D14BF4">
      <w:pPr>
        <w:spacing w:line="360" w:lineRule="auto"/>
      </w:pPr>
      <w:r>
        <w:t>(</w:t>
      </w:r>
      <w:r>
        <w:t>四</w:t>
      </w:r>
      <w:r>
        <w:t>)</w:t>
      </w:r>
      <w:r>
        <w:t>在车辆使用</w:t>
      </w:r>
      <w:r>
        <w:t xml:space="preserve"> 1 </w:t>
      </w:r>
      <w:r>
        <w:t>年或行驶</w:t>
      </w:r>
      <w:r>
        <w:t xml:space="preserve"> 2 </w:t>
      </w:r>
      <w:r>
        <w:t>万公里内，同一关键零件或总成因质量问题，累计修理</w:t>
      </w:r>
      <w:r>
        <w:t>2</w:t>
      </w:r>
      <w:r>
        <w:t>次仍不能恢复使用；或由于质量问题及修理，使得该车停用的累计工作日超过</w:t>
      </w:r>
      <w:r>
        <w:t>60</w:t>
      </w:r>
      <w:r>
        <w:t>日（扣除进口零件进货在途时间）；或累计修理</w:t>
      </w:r>
      <w:r>
        <w:t>5</w:t>
      </w:r>
      <w:r>
        <w:t>次以上（不含</w:t>
      </w:r>
      <w:r>
        <w:t>5</w:t>
      </w:r>
      <w:r>
        <w:t>次）仍不能正常行驶，甲方应负责为乙方换车或退车。</w:t>
      </w:r>
    </w:p>
    <w:p w:rsidR="00D14BF4" w:rsidRDefault="00D14BF4">
      <w:pPr>
        <w:spacing w:line="360" w:lineRule="auto"/>
      </w:pPr>
      <w:r>
        <w:t>(</w:t>
      </w:r>
      <w:r>
        <w:t>五</w:t>
      </w:r>
      <w:r>
        <w:t>)</w:t>
      </w:r>
      <w:r>
        <w:t>按照本条上述约定退车的，甲方应当负责为乙方按发票价格一次退清车款，但应减去乙方使用该车产生的合理折旧。</w:t>
      </w:r>
    </w:p>
    <w:p w:rsidR="00D14BF4" w:rsidRDefault="00D14BF4">
      <w:pPr>
        <w:spacing w:line="360" w:lineRule="auto"/>
      </w:pPr>
      <w:r>
        <w:t>(</w:t>
      </w:r>
      <w:r>
        <w:t>六</w:t>
      </w:r>
      <w:r>
        <w:t>)</w:t>
      </w:r>
      <w:r>
        <w:t>非车辆质量问题发生交通事故而造成损坏的，或无有效发票的，或乙方不是消费者权益保护法所指的消费者，可免除本条上述第</w:t>
      </w:r>
      <w:r>
        <w:t>3</w:t>
      </w:r>
      <w:r>
        <w:t>项、第</w:t>
      </w:r>
      <w:r>
        <w:t>4</w:t>
      </w:r>
      <w:r>
        <w:t>项规定的甲方责任。</w:t>
      </w:r>
    </w:p>
    <w:p w:rsidR="00D14BF4" w:rsidRDefault="00D14BF4">
      <w:pPr>
        <w:spacing w:line="360" w:lineRule="auto"/>
      </w:pPr>
      <w:r>
        <w:t>(</w:t>
      </w:r>
      <w:r>
        <w:t>七</w:t>
      </w:r>
      <w:r>
        <w:t>)</w:t>
      </w:r>
      <w:r>
        <w:t>由于人为破坏、使用或保养不当和疏忽造成的质量问题，或者由于装潢、改装不当造成的质量问题，或者到公布、约定以外的修理点进行修理造成的质量问题，由乙方自行承担后果。</w:t>
      </w:r>
    </w:p>
    <w:p w:rsidR="00D14BF4" w:rsidRDefault="00D14BF4">
      <w:pPr>
        <w:spacing w:line="360" w:lineRule="auto"/>
      </w:pPr>
      <w:r>
        <w:t>(</w:t>
      </w:r>
      <w:r>
        <w:t>八</w:t>
      </w:r>
      <w:r>
        <w:t>)</w:t>
      </w:r>
      <w:r>
        <w:t>本合同签订后，国家如出台有关汽车产品修理更换退货的规定，双方按国家规定执行。</w:t>
      </w:r>
    </w:p>
    <w:p w:rsidR="00D14BF4" w:rsidRDefault="00D14BF4">
      <w:pPr>
        <w:spacing w:line="360" w:lineRule="auto"/>
      </w:pPr>
      <w:r>
        <w:t>(</w:t>
      </w:r>
      <w:r>
        <w:t>九</w:t>
      </w:r>
      <w:r>
        <w:t>)</w:t>
      </w:r>
      <w:r>
        <w:t>生产厂的保修条款比本合同的约定更有利于乙方的，双方按生产厂的规定执行。</w:t>
      </w:r>
    </w:p>
    <w:p w:rsidR="00D14BF4" w:rsidRDefault="00D14BF4">
      <w:pPr>
        <w:spacing w:line="360" w:lineRule="auto"/>
      </w:pPr>
      <w:r>
        <w:t>第九条</w:t>
      </w:r>
      <w:r>
        <w:t xml:space="preserve">  </w:t>
      </w:r>
      <w:r>
        <w:t>违约责任</w:t>
      </w:r>
    </w:p>
    <w:p w:rsidR="00D14BF4" w:rsidRDefault="00D14BF4">
      <w:pPr>
        <w:spacing w:line="360" w:lineRule="auto"/>
      </w:pPr>
      <w:r>
        <w:t>(</w:t>
      </w:r>
      <w:r>
        <w:t>一</w:t>
      </w:r>
      <w:r>
        <w:t>)</w:t>
      </w:r>
      <w:r>
        <w:t>一方迟延交车或迟延支付车款的，应每日按照迟延部分车款</w:t>
      </w:r>
      <w:r>
        <w:t>     %</w:t>
      </w:r>
      <w:r>
        <w:t>的标准向对方支付违约金。迟延超过十五日的，对方有权解除合同，并要求迟延方赔偿本合同价款的</w:t>
      </w:r>
      <w:r>
        <w:t>    %</w:t>
      </w:r>
      <w:r>
        <w:t>作为违约金。</w:t>
      </w:r>
    </w:p>
    <w:p w:rsidR="00D14BF4" w:rsidRDefault="00D14BF4">
      <w:pPr>
        <w:spacing w:line="360" w:lineRule="auto"/>
      </w:pPr>
      <w:r>
        <w:t>(</w:t>
      </w:r>
      <w:r>
        <w:t>二</w:t>
      </w:r>
      <w:r>
        <w:t>)</w:t>
      </w:r>
      <w:r>
        <w:t>在</w:t>
      </w:r>
      <w:r>
        <w:rPr>
          <w:u w:val="single"/>
        </w:rPr>
        <w:t xml:space="preserve">      </w:t>
      </w:r>
      <w:r>
        <w:t>年</w:t>
      </w:r>
      <w:r>
        <w:rPr>
          <w:u w:val="single"/>
        </w:rPr>
        <w:t xml:space="preserve">   </w:t>
      </w:r>
      <w:r>
        <w:t>月</w:t>
      </w:r>
      <w:r>
        <w:rPr>
          <w:u w:val="single"/>
        </w:rPr>
        <w:t xml:space="preserve">   </w:t>
      </w:r>
      <w:r>
        <w:t>日前，甲方交付的汽车不符合说明书中表明的质量标准或本合同约定的标准，乙方有权要求甲方承担无偿修复、补偿损失或减少价款的违约责任。乙方也可以选择解除本合同，甲方应向乙方支付违约金</w:t>
      </w:r>
      <w:r>
        <w:rPr>
          <w:u w:val="single"/>
        </w:rPr>
        <w:t xml:space="preserve">  </w:t>
      </w:r>
      <w:r>
        <w:rPr>
          <w:rFonts w:hint="eastAsia"/>
          <w:u w:val="single"/>
        </w:rPr>
        <w:t xml:space="preserve">          </w:t>
      </w:r>
      <w:r>
        <w:rPr>
          <w:u w:val="single"/>
        </w:rPr>
        <w:t>  </w:t>
      </w:r>
      <w:r>
        <w:t>元。乙方行使上述约定权利时，所发生的一切费用也由甲方承担。</w:t>
      </w:r>
    </w:p>
    <w:p w:rsidR="00D14BF4" w:rsidRDefault="00D14BF4">
      <w:pPr>
        <w:spacing w:line="360" w:lineRule="auto"/>
      </w:pPr>
      <w:r>
        <w:t>(</w:t>
      </w:r>
      <w:r>
        <w:t>三</w:t>
      </w:r>
      <w:r>
        <w:t>)</w:t>
      </w:r>
      <w:r>
        <w:t>经国家授权的汽车检验机构鉴定，乙方所购汽车确实存在设计、制造缺陷，甲方可依据国家关于召回的法律法规协助汽车制造商主动召回有问题的车辆；由车辆缺陷所造成的人身和他人财产损害，乙方可向汽车制造商要求赔偿，也可向甲方要求赔偿。如乙方选择向汽车制造商赔偿，甲方有积极协助的义务。若该车有特殊的使用要求时，甲方应该明示告知，否则应承担相应赔偿责任。</w:t>
      </w:r>
    </w:p>
    <w:p w:rsidR="00D14BF4" w:rsidRDefault="00D14BF4">
      <w:pPr>
        <w:spacing w:line="360" w:lineRule="auto"/>
      </w:pPr>
      <w:r>
        <w:t>(</w:t>
      </w:r>
      <w:r>
        <w:t>四</w:t>
      </w:r>
      <w:r>
        <w:t>)</w:t>
      </w:r>
      <w:r>
        <w:t>甲方不履行售后服务义务时，乙方有权要求甲方双倍赔偿乙方为维修汽车而花费的一切合理费用，包括但不限于维修费、购买汽车配件费、交通费等。</w:t>
      </w:r>
    </w:p>
    <w:p w:rsidR="00D14BF4" w:rsidRDefault="00D14BF4">
      <w:pPr>
        <w:spacing w:line="360" w:lineRule="auto"/>
      </w:pPr>
      <w:r>
        <w:t>(</w:t>
      </w:r>
      <w:r>
        <w:t>五</w:t>
      </w:r>
      <w:r>
        <w:t>)</w:t>
      </w:r>
      <w:r>
        <w:t>因车身超重、尾气不合格等情况导致乙方无法上牌照，乙方有权退车并要求甲方承担违约金</w:t>
      </w:r>
      <w:r>
        <w:t xml:space="preserve">   </w:t>
      </w:r>
      <w:r>
        <w:t>元，违约金不足以弥补乙方损失的，乙方有权追偿。</w:t>
      </w:r>
    </w:p>
    <w:p w:rsidR="00D14BF4" w:rsidRDefault="00D14BF4">
      <w:pPr>
        <w:spacing w:line="360" w:lineRule="auto"/>
      </w:pPr>
      <w:r>
        <w:t>(</w:t>
      </w:r>
      <w:r>
        <w:t>六</w:t>
      </w:r>
      <w:r>
        <w:t>)</w:t>
      </w:r>
      <w:r>
        <w:t>甲方有其他违约情形时，每有一次，应当向乙方支付违约金</w:t>
      </w:r>
      <w:r>
        <w:t>     </w:t>
      </w:r>
      <w:r>
        <w:t>元人民币，违约金不足以赔偿乙方损失的，乙方有权追偿。</w:t>
      </w:r>
    </w:p>
    <w:p w:rsidR="00D14BF4" w:rsidRDefault="00D14BF4">
      <w:pPr>
        <w:spacing w:line="360" w:lineRule="auto"/>
      </w:pPr>
      <w:r>
        <w:t>第十条</w:t>
      </w:r>
      <w:r>
        <w:t xml:space="preserve">  </w:t>
      </w:r>
      <w:r>
        <w:t>不可抗力</w:t>
      </w:r>
    </w:p>
    <w:p w:rsidR="00D14BF4" w:rsidRDefault="00D14BF4">
      <w:pPr>
        <w:spacing w:line="360" w:lineRule="auto"/>
      </w:pPr>
      <w:r>
        <w:t>(</w:t>
      </w:r>
      <w:r>
        <w:t>一</w:t>
      </w:r>
      <w:r>
        <w:t>)</w:t>
      </w:r>
      <w:r>
        <w:t>任何一方对由于不可抗力造成的部分或全部不能履行本合同不负责任。但迟延履行后发生不可抗力或发生不可抗力后没有采取补救措施和通知义务的，不能免除责任。</w:t>
      </w:r>
    </w:p>
    <w:p w:rsidR="00D14BF4" w:rsidRDefault="00D14BF4">
      <w:pPr>
        <w:spacing w:line="360" w:lineRule="auto"/>
      </w:pPr>
      <w:r>
        <w:t>(</w:t>
      </w:r>
      <w:r>
        <w:t>二</w:t>
      </w:r>
      <w:r>
        <w:t>)</w:t>
      </w:r>
      <w:r>
        <w:t>遇有不可抗力的一方，应在</w:t>
      </w:r>
      <w:r>
        <w:t xml:space="preserve">3 </w:t>
      </w:r>
      <w:r>
        <w:t>日内将事件的情况以书面形式（含传真、电子邮件、手机短信等形式）通知另一方，并在事件发生后</w:t>
      </w:r>
      <w:r>
        <w:t xml:space="preserve">10 </w:t>
      </w:r>
      <w:r>
        <w:t>日内，向另一方提交合同不能履行或部分不能履行或需要延期履行理由的报告。</w:t>
      </w:r>
    </w:p>
    <w:p w:rsidR="00D14BF4" w:rsidRDefault="00D14BF4">
      <w:pPr>
        <w:spacing w:line="360" w:lineRule="auto"/>
      </w:pPr>
      <w:r>
        <w:t>第十一条</w:t>
      </w:r>
      <w:r>
        <w:t xml:space="preserve">  </w:t>
      </w:r>
      <w:r>
        <w:t>解决争议的方式</w:t>
      </w:r>
    </w:p>
    <w:p w:rsidR="00D14BF4" w:rsidRDefault="00D14BF4">
      <w:pPr>
        <w:spacing w:line="360" w:lineRule="auto"/>
      </w:pPr>
      <w:r>
        <w:t>合同发生纠纷，甲乙双方应协商解决，也可向有关部门申请调解，协商或者调解不成时约定采取下列第</w:t>
      </w:r>
      <w:r>
        <w:rPr>
          <w:u w:val="single"/>
        </w:rPr>
        <w:t xml:space="preserve">    </w:t>
      </w:r>
      <w:r>
        <w:t>种方式解决</w:t>
      </w:r>
      <w:r>
        <w:t>:</w:t>
      </w:r>
    </w:p>
    <w:p w:rsidR="00D14BF4" w:rsidRDefault="00D14BF4">
      <w:pPr>
        <w:spacing w:line="360" w:lineRule="auto"/>
      </w:pPr>
      <w:r>
        <w:t>(</w:t>
      </w:r>
      <w:r>
        <w:t>一</w:t>
      </w:r>
      <w:r>
        <w:t>)</w:t>
      </w:r>
      <w:r>
        <w:t>向</w:t>
      </w:r>
      <w:r>
        <w:rPr>
          <w:u w:val="single"/>
        </w:rPr>
        <w:t>       </w:t>
      </w:r>
      <w:r>
        <w:rPr>
          <w:rFonts w:hint="eastAsia"/>
          <w:u w:val="single"/>
        </w:rPr>
        <w:t xml:space="preserve">             </w:t>
      </w:r>
      <w:r>
        <w:rPr>
          <w:u w:val="single"/>
        </w:rPr>
        <w:t xml:space="preserve">     </w:t>
      </w:r>
      <w:r>
        <w:t>仲裁委员会申请仲裁。</w:t>
      </w:r>
      <w:r>
        <w:t>(</w:t>
      </w:r>
      <w:r>
        <w:t>二</w:t>
      </w:r>
      <w:r>
        <w:t>)</w:t>
      </w:r>
      <w:r>
        <w:t>依法向乙方所在地人民法院起诉。</w:t>
      </w:r>
    </w:p>
    <w:p w:rsidR="00D14BF4" w:rsidRDefault="00D14BF4">
      <w:pPr>
        <w:spacing w:line="360" w:lineRule="auto"/>
      </w:pPr>
      <w:r>
        <w:t>第十二条</w:t>
      </w:r>
      <w:r>
        <w:t xml:space="preserve">  </w:t>
      </w:r>
      <w:r>
        <w:t>双方特别约定</w:t>
      </w:r>
    </w:p>
    <w:p w:rsidR="00D14BF4" w:rsidRDefault="00D14BF4">
      <w:pPr>
        <w:spacing w:line="360" w:lineRule="auto"/>
      </w:pPr>
      <w:r>
        <w:t>经双方协商，甲方为乙方：</w:t>
      </w:r>
    </w:p>
    <w:p w:rsidR="00D14BF4" w:rsidRDefault="00D14BF4">
      <w:pPr>
        <w:spacing w:line="360" w:lineRule="auto"/>
      </w:pPr>
      <w:r>
        <w:t>(</w:t>
      </w:r>
      <w:r>
        <w:t>一</w:t>
      </w:r>
      <w:r>
        <w:t>)</w:t>
      </w:r>
      <w:r>
        <w:t>代办保险</w:t>
      </w:r>
      <w:r>
        <w:t>□     (</w:t>
      </w:r>
      <w:r>
        <w:t>二</w:t>
      </w:r>
      <w:r>
        <w:t>)</w:t>
      </w:r>
      <w:r>
        <w:t>代办按揭</w:t>
      </w:r>
      <w:r>
        <w:t>□     (</w:t>
      </w:r>
      <w:r>
        <w:t>三</w:t>
      </w:r>
      <w:r>
        <w:t>)</w:t>
      </w:r>
      <w:r>
        <w:t>代办上牌服务</w:t>
      </w:r>
      <w:r>
        <w:t>□</w:t>
      </w:r>
    </w:p>
    <w:p w:rsidR="00D14BF4" w:rsidRDefault="00D14BF4">
      <w:pPr>
        <w:spacing w:line="360" w:lineRule="auto"/>
      </w:pPr>
      <w:r>
        <w:t>代办上述服务双方另行签订委托服务协议书。（附件二）</w:t>
      </w:r>
    </w:p>
    <w:p w:rsidR="00D14BF4" w:rsidRDefault="00D14BF4">
      <w:pPr>
        <w:spacing w:line="360" w:lineRule="auto"/>
      </w:pPr>
      <w:r>
        <w:t>第十三条其他</w:t>
      </w:r>
    </w:p>
    <w:p w:rsidR="00D14BF4" w:rsidRDefault="00D14BF4">
      <w:pPr>
        <w:spacing w:line="360" w:lineRule="auto"/>
      </w:pPr>
      <w:r>
        <w:t>(</w:t>
      </w:r>
      <w:r>
        <w:t>一</w:t>
      </w:r>
      <w:r>
        <w:t>)</w:t>
      </w:r>
      <w:r>
        <w:t>双方地址、电话若有改变，应在变更之日起</w:t>
      </w:r>
      <w:r>
        <w:t>3</w:t>
      </w:r>
      <w:r>
        <w:t>日内书面通知对方，因一方迟延通知而造成损失的，由过错方承担责任。</w:t>
      </w:r>
    </w:p>
    <w:p w:rsidR="00D14BF4" w:rsidRDefault="00D14BF4">
      <w:pPr>
        <w:spacing w:line="360" w:lineRule="auto"/>
      </w:pPr>
      <w:r>
        <w:t>(</w:t>
      </w:r>
      <w:r>
        <w:t>二</w:t>
      </w:r>
      <w:r>
        <w:t>)</w:t>
      </w:r>
      <w:r>
        <w:t>本合同的未尽事宜及需变更的事宜，双方应通过订立补充条款或补充协议进行约定。本合同的补充条款、补充协议及附件均为本合同不可分割的部分。</w:t>
      </w:r>
    </w:p>
    <w:p w:rsidR="00D14BF4" w:rsidRDefault="00D14BF4">
      <w:pPr>
        <w:spacing w:line="360" w:lineRule="auto"/>
      </w:pPr>
      <w:r>
        <w:t>(</w:t>
      </w:r>
      <w:r>
        <w:t>三</w:t>
      </w:r>
      <w:r>
        <w:t>)</w:t>
      </w:r>
      <w:r>
        <w:t>本合同的金额应当同时以大、小写表示，大小写数额应当一致，不一致的，以大写为准。</w:t>
      </w:r>
    </w:p>
    <w:p w:rsidR="00D14BF4" w:rsidRDefault="00D14BF4">
      <w:pPr>
        <w:spacing w:line="360" w:lineRule="auto"/>
      </w:pPr>
      <w:r>
        <w:t>(</w:t>
      </w:r>
      <w:r>
        <w:t>四</w:t>
      </w:r>
      <w:r>
        <w:t>)</w:t>
      </w:r>
      <w:r>
        <w:t>违约方应当承担守约方为进行仲裁</w:t>
      </w:r>
      <w:r>
        <w:t>/</w:t>
      </w:r>
      <w:r>
        <w:t>诉讼而支出的一切合理费用，包括但不限于律师费、仲裁费用</w:t>
      </w:r>
      <w:r>
        <w:t>/</w:t>
      </w:r>
      <w:r>
        <w:t>诉讼费用、差旅费。</w:t>
      </w:r>
    </w:p>
    <w:p w:rsidR="00D14BF4" w:rsidRDefault="00D14BF4">
      <w:pPr>
        <w:spacing w:line="360" w:lineRule="auto"/>
      </w:pPr>
      <w:r>
        <w:t>(</w:t>
      </w:r>
      <w:r>
        <w:t>五</w:t>
      </w:r>
      <w:r>
        <w:t>)</w:t>
      </w:r>
      <w:r>
        <w:t>其他约定条款：</w:t>
      </w:r>
      <w:r>
        <w:t>                                                                                                               </w:t>
      </w:r>
    </w:p>
    <w:p w:rsidR="00D14BF4" w:rsidRDefault="00D14BF4">
      <w:pPr>
        <w:spacing w:line="360" w:lineRule="auto"/>
        <w:rPr>
          <w:u w:val="single"/>
        </w:rPr>
      </w:pPr>
      <w:r>
        <w:t> </w:t>
      </w:r>
      <w:r>
        <w:rPr>
          <w:u w:val="single"/>
        </w:rPr>
        <w:t>                                                                                                                                 </w:t>
      </w:r>
      <w:r>
        <w:rPr>
          <w:rFonts w:hint="eastAsia"/>
          <w:u w:val="single"/>
        </w:rPr>
        <w:t xml:space="preserve">       </w:t>
      </w:r>
      <w:r>
        <w:rPr>
          <w:u w:val="single"/>
        </w:rPr>
        <w:t>             </w:t>
      </w:r>
    </w:p>
    <w:p w:rsidR="00D14BF4" w:rsidRDefault="00D14BF4">
      <w:pPr>
        <w:spacing w:line="360" w:lineRule="auto"/>
      </w:pPr>
      <w:r>
        <w:t>第十四条合同的生效</w:t>
      </w:r>
    </w:p>
    <w:p w:rsidR="00D14BF4" w:rsidRDefault="00D14BF4">
      <w:pPr>
        <w:spacing w:line="360" w:lineRule="auto"/>
        <w:rPr>
          <w:rFonts w:hint="eastAsia"/>
        </w:rPr>
      </w:pPr>
      <w:r>
        <w:t>本合同自双方签字或盖章之日起生效，本合同壹式</w:t>
      </w:r>
      <w:r>
        <w:rPr>
          <w:u w:val="single"/>
        </w:rPr>
        <w:t xml:space="preserve"> </w:t>
      </w:r>
      <w:r>
        <w:rPr>
          <w:rFonts w:hint="eastAsia"/>
          <w:u w:val="single"/>
        </w:rPr>
        <w:t>2</w:t>
      </w:r>
      <w:r>
        <w:rPr>
          <w:u w:val="single"/>
        </w:rPr>
        <w:t> </w:t>
      </w:r>
      <w:r>
        <w:t>份，双方各执一份。</w:t>
      </w:r>
      <w:r>
        <w:t> </w:t>
      </w:r>
    </w:p>
    <w:p w:rsidR="00D14BF4" w:rsidRDefault="00D14BF4">
      <w:pPr>
        <w:spacing w:line="360" w:lineRule="auto"/>
        <w:rPr>
          <w:rFonts w:hint="eastAsia"/>
        </w:rPr>
      </w:pPr>
    </w:p>
    <w:p w:rsidR="00D14BF4" w:rsidRDefault="00D14BF4">
      <w:pPr>
        <w:spacing w:line="360" w:lineRule="auto"/>
      </w:pPr>
      <w:r>
        <w:t> </w:t>
      </w:r>
      <w:r>
        <w:t>甲方（签章）：</w:t>
      </w:r>
      <w:r>
        <w:rPr>
          <w:u w:val="single"/>
        </w:rPr>
        <w:t>                                  </w:t>
      </w:r>
      <w:r>
        <w:rPr>
          <w:rFonts w:hint="eastAsia"/>
          <w:u w:val="single"/>
        </w:rPr>
        <w:t xml:space="preserve">      </w:t>
      </w:r>
      <w:r>
        <w:rPr>
          <w:rFonts w:hint="eastAsia"/>
        </w:rPr>
        <w:t xml:space="preserve"> </w:t>
      </w:r>
      <w:r>
        <w:t>乙方（签章）：</w:t>
      </w:r>
      <w:r>
        <w:rPr>
          <w:u w:val="single"/>
        </w:rPr>
        <w:t>                           </w:t>
      </w:r>
      <w:r>
        <w:rPr>
          <w:rFonts w:hint="eastAsia"/>
          <w:u w:val="single"/>
        </w:rPr>
        <w:t xml:space="preserve">   </w:t>
      </w:r>
      <w:r>
        <w:rPr>
          <w:u w:val="single"/>
        </w:rPr>
        <w:t>                      </w:t>
      </w:r>
    </w:p>
    <w:p w:rsidR="00D14BF4" w:rsidRDefault="00D14BF4">
      <w:pPr>
        <w:spacing w:line="360" w:lineRule="auto"/>
      </w:pPr>
      <w:r>
        <w:t>住所：</w:t>
      </w:r>
      <w:r>
        <w:rPr>
          <w:u w:val="single"/>
        </w:rPr>
        <w:t>                                          </w:t>
      </w:r>
      <w:r>
        <w:rPr>
          <w:rFonts w:hint="eastAsia"/>
          <w:u w:val="single"/>
        </w:rPr>
        <w:t xml:space="preserve">         </w:t>
      </w:r>
      <w:r>
        <w:rPr>
          <w:rFonts w:hint="eastAsia"/>
        </w:rPr>
        <w:t xml:space="preserve"> </w:t>
      </w:r>
      <w:r>
        <w:t>住所：</w:t>
      </w:r>
      <w:r>
        <w:rPr>
          <w:i/>
          <w:u w:val="single"/>
        </w:rPr>
        <w:t xml:space="preserve">                                        </w:t>
      </w:r>
      <w:r>
        <w:rPr>
          <w:rFonts w:hint="eastAsia"/>
          <w:u w:val="single"/>
        </w:rPr>
        <w:t xml:space="preserve">      </w:t>
      </w:r>
      <w:r>
        <w:rPr>
          <w:i/>
          <w:u w:val="single"/>
        </w:rPr>
        <w:t>                 </w:t>
      </w:r>
    </w:p>
    <w:p w:rsidR="00D14BF4" w:rsidRDefault="00D14BF4">
      <w:pPr>
        <w:spacing w:line="360" w:lineRule="auto"/>
      </w:pPr>
      <w:r>
        <w:t>证照种类及号码：</w:t>
      </w:r>
      <w:r>
        <w:rPr>
          <w:u w:val="single"/>
        </w:rPr>
        <w:t>                            </w:t>
      </w:r>
      <w:r>
        <w:rPr>
          <w:rFonts w:hint="eastAsia"/>
          <w:u w:val="single"/>
        </w:rPr>
        <w:t xml:space="preserve">       </w:t>
      </w:r>
      <w:r>
        <w:rPr>
          <w:rFonts w:hint="eastAsia"/>
        </w:rPr>
        <w:t xml:space="preserve"> </w:t>
      </w:r>
      <w:r>
        <w:t>证照种类及号码：</w:t>
      </w:r>
      <w:r>
        <w:rPr>
          <w:u w:val="single"/>
        </w:rPr>
        <w:t>                                                    </w:t>
      </w:r>
    </w:p>
    <w:p w:rsidR="00D14BF4" w:rsidRDefault="00D14BF4">
      <w:pPr>
        <w:spacing w:line="360" w:lineRule="auto"/>
      </w:pPr>
      <w:r>
        <w:t>代理人：</w:t>
      </w:r>
      <w:r>
        <w:rPr>
          <w:u w:val="single"/>
        </w:rPr>
        <w:t>                                        </w:t>
      </w:r>
      <w:r>
        <w:rPr>
          <w:rFonts w:hint="eastAsia"/>
          <w:u w:val="single"/>
        </w:rPr>
        <w:t xml:space="preserve">        </w:t>
      </w:r>
      <w:r>
        <w:rPr>
          <w:rFonts w:hint="eastAsia"/>
        </w:rPr>
        <w:t xml:space="preserve"> </w:t>
      </w:r>
      <w:r>
        <w:t>代理人：</w:t>
      </w:r>
      <w:r>
        <w:rPr>
          <w:u w:val="single"/>
        </w:rPr>
        <w:t>                                     </w:t>
      </w:r>
      <w:r>
        <w:rPr>
          <w:rFonts w:hint="eastAsia"/>
          <w:u w:val="single"/>
        </w:rPr>
        <w:t xml:space="preserve">        </w:t>
      </w:r>
      <w:r>
        <w:rPr>
          <w:u w:val="single"/>
        </w:rPr>
        <w:t>              </w:t>
      </w:r>
    </w:p>
    <w:p w:rsidR="00D14BF4" w:rsidRDefault="00D14BF4">
      <w:pPr>
        <w:spacing w:line="360" w:lineRule="auto"/>
      </w:pPr>
      <w:r>
        <w:t>联系电话：</w:t>
      </w:r>
      <w:r>
        <w:rPr>
          <w:u w:val="single"/>
        </w:rPr>
        <w:t>                                      </w:t>
      </w:r>
      <w:r>
        <w:rPr>
          <w:rFonts w:hint="eastAsia"/>
          <w:u w:val="single"/>
        </w:rPr>
        <w:t xml:space="preserve">       </w:t>
      </w:r>
      <w:r>
        <w:rPr>
          <w:rFonts w:hint="eastAsia"/>
        </w:rPr>
        <w:t xml:space="preserve"> </w:t>
      </w:r>
      <w:r>
        <w:t>联系电话：</w:t>
      </w:r>
      <w:r>
        <w:rPr>
          <w:u w:val="single"/>
        </w:rPr>
        <w:t>                       </w:t>
      </w:r>
      <w:r>
        <w:rPr>
          <w:rFonts w:hint="eastAsia"/>
          <w:u w:val="single"/>
        </w:rPr>
        <w:t xml:space="preserve">      </w:t>
      </w:r>
      <w:r>
        <w:rPr>
          <w:u w:val="single"/>
        </w:rPr>
        <w:t>                             </w:t>
      </w:r>
    </w:p>
    <w:p w:rsidR="00D14BF4" w:rsidRDefault="00D14BF4">
      <w:pPr>
        <w:spacing w:line="360" w:lineRule="auto"/>
        <w:rPr>
          <w:rFonts w:hint="eastAsia"/>
        </w:rPr>
      </w:pPr>
      <w:r>
        <w:t>签约日期：</w:t>
      </w:r>
      <w:r>
        <w:rPr>
          <w:u w:val="single"/>
        </w:rPr>
        <w:t>                 </w:t>
      </w:r>
      <w:r>
        <w:rPr>
          <w:rFonts w:hint="eastAsia"/>
          <w:u w:val="single"/>
        </w:rPr>
        <w:t xml:space="preserve">        </w:t>
      </w:r>
      <w:r>
        <w:rPr>
          <w:u w:val="single"/>
        </w:rPr>
        <w:t>                  </w:t>
      </w:r>
      <w:r>
        <w:t>  </w:t>
      </w:r>
      <w:r>
        <w:t>签约地点：</w:t>
      </w:r>
      <w:r>
        <w:rPr>
          <w:u w:val="single"/>
        </w:rPr>
        <w:t>               </w:t>
      </w:r>
      <w:r>
        <w:rPr>
          <w:rFonts w:hint="eastAsia"/>
          <w:u w:val="single"/>
        </w:rPr>
        <w:t xml:space="preserve">                       </w:t>
      </w:r>
      <w:r>
        <w:rPr>
          <w:u w:val="single"/>
        </w:rPr>
        <w:t>   </w:t>
      </w:r>
    </w:p>
    <w:sectPr w:rsidR="00D14BF4">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14BF4" w:rsidRDefault="00D14BF4" w:rsidP="00F725AB">
      <w:r>
        <w:separator/>
      </w:r>
    </w:p>
  </w:endnote>
  <w:endnote w:type="continuationSeparator" w:id="0">
    <w:p w:rsidR="00D14BF4" w:rsidRDefault="00D14BF4" w:rsidP="00F725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14BF4" w:rsidRDefault="00D14BF4" w:rsidP="00F725AB">
      <w:r>
        <w:separator/>
      </w:r>
    </w:p>
  </w:footnote>
  <w:footnote w:type="continuationSeparator" w:id="0">
    <w:p w:rsidR="00D14BF4" w:rsidRDefault="00D14BF4" w:rsidP="00F725A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5947"/>
    <w:rsid w:val="0005374D"/>
    <w:rsid w:val="002538DC"/>
    <w:rsid w:val="00267FD2"/>
    <w:rsid w:val="0039345E"/>
    <w:rsid w:val="004E7C4C"/>
    <w:rsid w:val="00BB2697"/>
    <w:rsid w:val="00C62F0A"/>
    <w:rsid w:val="00D14BF4"/>
    <w:rsid w:val="00DF454C"/>
    <w:rsid w:val="00ED5947"/>
    <w:rsid w:val="00F725AB"/>
    <w:rsid w:val="2EF85840"/>
    <w:rsid w:val="45762A2B"/>
    <w:rsid w:val="4A3D79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F2524526-A8B6-40FF-982F-C7BFB1A77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眉 字符"/>
    <w:basedOn w:val="a0"/>
    <w:link w:val="a4"/>
    <w:rPr>
      <w:kern w:val="2"/>
      <w:sz w:val="18"/>
      <w:szCs w:val="18"/>
    </w:rPr>
  </w:style>
  <w:style w:type="character" w:customStyle="1" w:styleId="a5">
    <w:name w:val="页脚 字符"/>
    <w:basedOn w:val="a0"/>
    <w:link w:val="a6"/>
    <w:rPr>
      <w:kern w:val="2"/>
      <w:sz w:val="18"/>
      <w:szCs w:val="18"/>
    </w:rPr>
  </w:style>
  <w:style w:type="paragraph" w:styleId="a4">
    <w:name w:val="header"/>
    <w:basedOn w:val="a"/>
    <w:link w:val="a3"/>
    <w:pPr>
      <w:pBdr>
        <w:bottom w:val="single" w:sz="6" w:space="1" w:color="auto"/>
      </w:pBdr>
      <w:tabs>
        <w:tab w:val="center" w:pos="4153"/>
        <w:tab w:val="right" w:pos="8306"/>
      </w:tabs>
      <w:snapToGrid w:val="0"/>
      <w:jc w:val="center"/>
    </w:pPr>
    <w:rPr>
      <w:sz w:val="18"/>
      <w:szCs w:val="18"/>
    </w:rPr>
  </w:style>
  <w:style w:type="paragraph" w:styleId="a6">
    <w:name w:val="footer"/>
    <w:basedOn w:val="a"/>
    <w:link w:val="a5"/>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667</Words>
  <Characters>3808</Characters>
  <Application>Microsoft Office Word</Application>
  <DocSecurity>4</DocSecurity>
  <Lines>31</Lines>
  <Paragraphs>8</Paragraphs>
  <ScaleCrop>false</ScaleCrop>
  <Company>Hewlett-Packard</Company>
  <LinksUpToDate>false</LinksUpToDate>
  <CharactersWithSpaces>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合同编号：</dc:title>
  <dc:subject/>
  <dc:creator>HP</dc:creator>
  <cp:keywords/>
  <dc:description/>
  <cp:lastModifiedBy>Administrator</cp:lastModifiedBy>
  <cp:revision>2</cp:revision>
  <cp:lastPrinted>2018-04-04T03:25:00Z</cp:lastPrinted>
  <dcterms:created xsi:type="dcterms:W3CDTF">2026-04-05T07:31:00Z</dcterms:created>
  <dcterms:modified xsi:type="dcterms:W3CDTF">2026-04-05T07:31:00Z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2052-10.1.0.6929</vt:lpwstr>
  </property>
</Properties>
</file>