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ED6" w:rsidRDefault="00B54ED6">
      <w:pPr>
        <w:jc w:val="center"/>
        <w:rPr>
          <w:rFonts w:ascii="楷体_GB2312" w:eastAsia="楷体_GB2312" w:hAnsi="华文仿宋" w:hint="eastAsia"/>
          <w:b/>
          <w:sz w:val="44"/>
          <w:szCs w:val="44"/>
        </w:rPr>
      </w:pPr>
      <w:r>
        <w:rPr>
          <w:rFonts w:ascii="楷体_GB2312" w:eastAsia="楷体_GB2312" w:hAnsi="华文仿宋" w:hint="eastAsia"/>
          <w:b/>
          <w:sz w:val="44"/>
          <w:szCs w:val="44"/>
        </w:rPr>
        <w:t>车辆卖买合同</w:t>
      </w:r>
    </w:p>
    <w:p w:rsidR="00B54ED6" w:rsidRDefault="00B54ED6">
      <w:pPr>
        <w:ind w:leftChars="30" w:left="203" w:hangingChars="50" w:hanging="140"/>
        <w:rPr>
          <w:rFonts w:ascii="楷体_GB2312" w:eastAsia="楷体_GB2312" w:hAnsi="华文仿宋" w:hint="eastAsia"/>
          <w:sz w:val="28"/>
          <w:szCs w:val="28"/>
          <w:u w:val="single"/>
        </w:rPr>
      </w:pPr>
      <w:r>
        <w:rPr>
          <w:rFonts w:ascii="楷体_GB2312" w:eastAsia="楷体_GB2312" w:hAnsi="华文仿宋" w:hint="eastAsia"/>
          <w:sz w:val="28"/>
          <w:szCs w:val="28"/>
        </w:rPr>
        <w:t>甲方（购车方）：</w:t>
      </w:r>
      <w:r>
        <w:rPr>
          <w:rFonts w:ascii="楷体_GB2312" w:eastAsia="楷体_GB2312" w:hAnsi="华文仿宋" w:hint="eastAsia"/>
          <w:sz w:val="28"/>
          <w:szCs w:val="28"/>
          <w:u w:val="single"/>
        </w:rPr>
        <w:t xml:space="preserve">                                   </w:t>
      </w:r>
    </w:p>
    <w:p w:rsidR="00B54ED6" w:rsidRDefault="00B54ED6">
      <w:pPr>
        <w:ind w:leftChars="30" w:left="203" w:hangingChars="50" w:hanging="140"/>
        <w:rPr>
          <w:rFonts w:ascii="楷体_GB2312" w:eastAsia="楷体_GB2312" w:hAnsi="华文仿宋" w:hint="eastAsia"/>
          <w:sz w:val="28"/>
          <w:szCs w:val="28"/>
        </w:rPr>
      </w:pPr>
      <w:r>
        <w:rPr>
          <w:rFonts w:ascii="楷体_GB2312" w:eastAsia="楷体_GB2312" w:hAnsi="华文仿宋" w:hint="eastAsia"/>
          <w:sz w:val="28"/>
          <w:szCs w:val="28"/>
        </w:rPr>
        <w:t>住</w:t>
      </w:r>
      <w:r>
        <w:rPr>
          <w:rFonts w:ascii="楷体_GB2312" w:eastAsia="楷体_GB2312" w:hAnsi="华文仿宋" w:hint="eastAsia"/>
          <w:sz w:val="28"/>
          <w:szCs w:val="28"/>
        </w:rPr>
        <w:t xml:space="preserve">         </w:t>
      </w:r>
      <w:r>
        <w:rPr>
          <w:rFonts w:ascii="楷体_GB2312" w:eastAsia="楷体_GB2312" w:hAnsi="华文仿宋" w:hint="eastAsia"/>
          <w:sz w:val="28"/>
          <w:szCs w:val="28"/>
        </w:rPr>
        <w:t>址</w:t>
      </w:r>
      <w:r>
        <w:rPr>
          <w:rFonts w:ascii="楷体_GB2312" w:eastAsia="楷体_GB2312" w:hAnsi="华文仿宋" w:hint="eastAsia"/>
          <w:sz w:val="28"/>
          <w:szCs w:val="28"/>
        </w:rPr>
        <w:t>:</w:t>
      </w:r>
      <w:r>
        <w:rPr>
          <w:rFonts w:ascii="楷体_GB2312" w:eastAsia="楷体_GB2312" w:hAnsi="华文仿宋" w:hint="eastAsia"/>
          <w:sz w:val="28"/>
          <w:szCs w:val="28"/>
          <w:u w:val="single"/>
        </w:rPr>
        <w:t xml:space="preserve">                                    </w:t>
      </w:r>
    </w:p>
    <w:p w:rsidR="00B54ED6" w:rsidRDefault="00B54ED6">
      <w:pPr>
        <w:ind w:leftChars="30" w:left="203" w:hangingChars="50" w:hanging="140"/>
        <w:rPr>
          <w:rFonts w:ascii="楷体_GB2312" w:eastAsia="楷体_GB2312" w:hAnsi="华文仿宋" w:hint="eastAsia"/>
          <w:sz w:val="28"/>
          <w:szCs w:val="28"/>
          <w:u w:val="single"/>
        </w:rPr>
      </w:pPr>
      <w:r>
        <w:rPr>
          <w:rFonts w:ascii="楷体_GB2312" w:eastAsia="楷体_GB2312" w:hAnsi="华文仿宋" w:hint="eastAsia"/>
          <w:sz w:val="28"/>
          <w:szCs w:val="28"/>
        </w:rPr>
        <w:t>身份证号码：</w:t>
      </w:r>
      <w:r>
        <w:rPr>
          <w:rFonts w:ascii="楷体_GB2312" w:eastAsia="楷体_GB2312" w:hAnsi="华文仿宋" w:hint="eastAsia"/>
          <w:sz w:val="28"/>
          <w:szCs w:val="28"/>
          <w:u w:val="single"/>
        </w:rPr>
        <w:t xml:space="preserve">                                       </w:t>
      </w:r>
    </w:p>
    <w:p w:rsidR="00B54ED6" w:rsidRDefault="00B54ED6">
      <w:pPr>
        <w:rPr>
          <w:rFonts w:ascii="楷体_GB2312" w:eastAsia="楷体_GB2312" w:hAnsi="华文仿宋" w:hint="eastAsia"/>
          <w:sz w:val="28"/>
          <w:szCs w:val="28"/>
        </w:rPr>
      </w:pPr>
      <w:r>
        <w:rPr>
          <w:rFonts w:ascii="楷体_GB2312" w:eastAsia="楷体_GB2312" w:hAnsi="华文仿宋" w:hint="eastAsia"/>
          <w:sz w:val="28"/>
          <w:szCs w:val="28"/>
        </w:rPr>
        <w:t>乙方（售车方）：</w:t>
      </w:r>
    </w:p>
    <w:p w:rsidR="00B54ED6" w:rsidRDefault="00B54ED6">
      <w:pPr>
        <w:ind w:firstLineChars="200" w:firstLine="560"/>
        <w:rPr>
          <w:rFonts w:ascii="楷体_GB2312" w:eastAsia="楷体_GB2312" w:hAnsi="华文仿宋" w:hint="eastAsia"/>
          <w:sz w:val="28"/>
          <w:szCs w:val="28"/>
        </w:rPr>
      </w:pPr>
      <w:r>
        <w:rPr>
          <w:rFonts w:ascii="楷体_GB2312" w:eastAsia="楷体_GB2312" w:hint="eastAsia"/>
          <w:sz w:val="28"/>
          <w:szCs w:val="28"/>
        </w:rPr>
        <w:t>根据《合同法》的相关规定，甲、乙双方经过平等、友好协商一致，就乙方将其所有的车辆转让给甲方的相关事宜，达成如下协议，以兹共同遵守</w:t>
      </w:r>
      <w:r>
        <w:rPr>
          <w:rFonts w:ascii="楷体_GB2312" w:eastAsia="楷体_GB2312" w:hAnsi="华文仿宋" w:hint="eastAsia"/>
          <w:sz w:val="28"/>
          <w:szCs w:val="28"/>
        </w:rPr>
        <w:t>：</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w:t>
      </w:r>
      <w:r>
        <w:rPr>
          <w:rFonts w:ascii="楷体_GB2312" w:eastAsia="楷体_GB2312" w:hAnsi="华文仿宋" w:hint="eastAsia"/>
          <w:sz w:val="28"/>
          <w:szCs w:val="28"/>
        </w:rPr>
        <w:t>、乙方将以下自有三辆货车转让给甲方。</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1.1</w:t>
      </w:r>
      <w:r>
        <w:rPr>
          <w:rFonts w:ascii="楷体_GB2312" w:eastAsia="楷体_GB2312" w:hAnsi="华文仿宋" w:hint="eastAsia"/>
          <w:sz w:val="28"/>
          <w:szCs w:val="28"/>
        </w:rPr>
        <w:t>、解放牌</w:t>
      </w:r>
      <w:r>
        <w:rPr>
          <w:rFonts w:ascii="楷体_GB2312" w:eastAsia="楷体_GB2312" w:hAnsi="华文仿宋" w:hint="eastAsia"/>
          <w:sz w:val="28"/>
          <w:szCs w:val="28"/>
        </w:rPr>
        <w:t>CA1170PK2L7T3EA80</w:t>
      </w:r>
      <w:r>
        <w:rPr>
          <w:rFonts w:ascii="楷体_GB2312" w:eastAsia="楷体_GB2312" w:hAnsi="华文仿宋" w:hint="eastAsia"/>
          <w:sz w:val="28"/>
          <w:szCs w:val="28"/>
        </w:rPr>
        <w:t>型号货车一辆，（车牌号：京</w:t>
      </w:r>
      <w:r>
        <w:rPr>
          <w:rFonts w:ascii="楷体_GB2312" w:eastAsia="楷体_GB2312" w:hAnsi="华文仿宋" w:hint="eastAsia"/>
          <w:sz w:val="28"/>
          <w:szCs w:val="28"/>
        </w:rPr>
        <w:t>G56875</w:t>
      </w:r>
      <w:r>
        <w:rPr>
          <w:rFonts w:ascii="楷体_GB2312" w:eastAsia="楷体_GB2312" w:hAnsi="华文仿宋" w:hint="eastAsia"/>
          <w:sz w:val="28"/>
          <w:szCs w:val="28"/>
        </w:rPr>
        <w:t>，发动机号：</w:t>
      </w:r>
      <w:r>
        <w:rPr>
          <w:rFonts w:ascii="楷体_GB2312" w:eastAsia="楷体_GB2312" w:hAnsi="华文仿宋" w:hint="eastAsia"/>
          <w:sz w:val="28"/>
          <w:szCs w:val="28"/>
        </w:rPr>
        <w:t>01441550,</w:t>
      </w:r>
      <w:r>
        <w:rPr>
          <w:rFonts w:ascii="楷体_GB2312" w:eastAsia="楷体_GB2312" w:hAnsi="华文仿宋" w:hint="eastAsia"/>
          <w:sz w:val="28"/>
          <w:szCs w:val="28"/>
        </w:rPr>
        <w:t>车辆识别代号：</w:t>
      </w:r>
      <w:r>
        <w:rPr>
          <w:rFonts w:ascii="楷体_GB2312" w:eastAsia="楷体_GB2312" w:hAnsi="华文仿宋" w:hint="eastAsia"/>
          <w:sz w:val="28"/>
          <w:szCs w:val="28"/>
        </w:rPr>
        <w:t>LFWCFUKU08AA00256</w:t>
      </w:r>
      <w:r>
        <w:rPr>
          <w:rFonts w:ascii="楷体_GB2312" w:eastAsia="楷体_GB2312" w:hAnsi="华文仿宋"/>
          <w:sz w:val="28"/>
          <w:szCs w:val="28"/>
        </w:rPr>
        <w:t>）</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1.2</w:t>
      </w:r>
      <w:r>
        <w:rPr>
          <w:rFonts w:ascii="楷体_GB2312" w:eastAsia="楷体_GB2312" w:hAnsi="华文仿宋" w:hint="eastAsia"/>
          <w:sz w:val="28"/>
          <w:szCs w:val="28"/>
        </w:rPr>
        <w:t>、解放牌</w:t>
      </w:r>
      <w:r>
        <w:rPr>
          <w:rFonts w:ascii="楷体_GB2312" w:eastAsia="楷体_GB2312" w:hAnsi="华文仿宋" w:hint="eastAsia"/>
          <w:sz w:val="28"/>
          <w:szCs w:val="28"/>
        </w:rPr>
        <w:t>CA1128PK2L2EA80</w:t>
      </w:r>
      <w:r>
        <w:rPr>
          <w:rFonts w:ascii="楷体_GB2312" w:eastAsia="楷体_GB2312" w:hAnsi="华文仿宋" w:hint="eastAsia"/>
          <w:sz w:val="28"/>
          <w:szCs w:val="28"/>
        </w:rPr>
        <w:t>型号货车一辆，（车牌号：京</w:t>
      </w:r>
      <w:r>
        <w:rPr>
          <w:rFonts w:ascii="楷体_GB2312" w:eastAsia="楷体_GB2312" w:hAnsi="华文仿宋" w:hint="eastAsia"/>
          <w:sz w:val="28"/>
          <w:szCs w:val="28"/>
        </w:rPr>
        <w:t>G72086</w:t>
      </w:r>
      <w:r>
        <w:rPr>
          <w:rFonts w:ascii="楷体_GB2312" w:eastAsia="楷体_GB2312" w:hAnsi="华文仿宋" w:hint="eastAsia"/>
          <w:sz w:val="28"/>
          <w:szCs w:val="28"/>
        </w:rPr>
        <w:t>，发动机号：</w:t>
      </w:r>
      <w:r>
        <w:rPr>
          <w:rFonts w:ascii="楷体_GB2312" w:eastAsia="楷体_GB2312" w:hAnsi="华文仿宋" w:hint="eastAsia"/>
          <w:sz w:val="28"/>
          <w:szCs w:val="28"/>
        </w:rPr>
        <w:t>51338294</w:t>
      </w:r>
      <w:r>
        <w:rPr>
          <w:rFonts w:ascii="楷体_GB2312" w:eastAsia="楷体_GB2312" w:hAnsi="华文仿宋" w:hint="eastAsia"/>
          <w:sz w:val="28"/>
          <w:szCs w:val="28"/>
        </w:rPr>
        <w:t>，车辆识别代号：</w:t>
      </w:r>
      <w:r>
        <w:rPr>
          <w:rFonts w:ascii="楷体_GB2312" w:eastAsia="楷体_GB2312" w:hAnsi="华文仿宋" w:hint="eastAsia"/>
          <w:sz w:val="28"/>
          <w:szCs w:val="28"/>
        </w:rPr>
        <w:t>LFWABRCM08AC01413</w:t>
      </w:r>
      <w:r>
        <w:rPr>
          <w:rFonts w:ascii="楷体_GB2312" w:eastAsia="楷体_GB2312" w:hAnsi="华文仿宋"/>
          <w:sz w:val="28"/>
          <w:szCs w:val="28"/>
        </w:rPr>
        <w:t>）</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1.3</w:t>
      </w:r>
      <w:r>
        <w:rPr>
          <w:rFonts w:ascii="楷体_GB2312" w:eastAsia="楷体_GB2312" w:hAnsi="华文仿宋" w:hint="eastAsia"/>
          <w:sz w:val="28"/>
          <w:szCs w:val="28"/>
        </w:rPr>
        <w:t>、解放牌</w:t>
      </w:r>
      <w:r>
        <w:rPr>
          <w:rFonts w:ascii="楷体_GB2312" w:eastAsia="楷体_GB2312" w:hAnsi="华文仿宋" w:hint="eastAsia"/>
          <w:sz w:val="28"/>
          <w:szCs w:val="28"/>
        </w:rPr>
        <w:t>CA1128PK2L2EA80</w:t>
      </w:r>
      <w:r>
        <w:rPr>
          <w:rFonts w:ascii="楷体_GB2312" w:eastAsia="楷体_GB2312" w:hAnsi="华文仿宋" w:hint="eastAsia"/>
          <w:sz w:val="28"/>
          <w:szCs w:val="28"/>
        </w:rPr>
        <w:t>型号货车一辆（车牌号：京</w:t>
      </w:r>
      <w:r>
        <w:rPr>
          <w:rFonts w:ascii="楷体_GB2312" w:eastAsia="楷体_GB2312" w:hAnsi="华文仿宋" w:hint="eastAsia"/>
          <w:sz w:val="28"/>
          <w:szCs w:val="28"/>
        </w:rPr>
        <w:t>G56715.</w:t>
      </w:r>
      <w:r>
        <w:rPr>
          <w:rFonts w:ascii="楷体_GB2312" w:eastAsia="楷体_GB2312" w:hAnsi="华文仿宋" w:hint="eastAsia"/>
          <w:sz w:val="28"/>
          <w:szCs w:val="28"/>
        </w:rPr>
        <w:t>发动机号：</w:t>
      </w:r>
      <w:r>
        <w:rPr>
          <w:rFonts w:ascii="楷体_GB2312" w:eastAsia="楷体_GB2312" w:hAnsi="华文仿宋" w:hint="eastAsia"/>
          <w:sz w:val="28"/>
          <w:szCs w:val="28"/>
        </w:rPr>
        <w:t>50940365</w:t>
      </w:r>
      <w:r>
        <w:rPr>
          <w:rFonts w:ascii="楷体_GB2312" w:eastAsia="楷体_GB2312" w:hAnsi="华文仿宋" w:hint="eastAsia"/>
          <w:sz w:val="28"/>
          <w:szCs w:val="28"/>
        </w:rPr>
        <w:t>，车辆识别代号：</w:t>
      </w:r>
      <w:r>
        <w:rPr>
          <w:rFonts w:ascii="楷体_GB2312" w:eastAsia="楷体_GB2312" w:hAnsi="华文仿宋" w:hint="eastAsia"/>
          <w:sz w:val="28"/>
          <w:szCs w:val="28"/>
        </w:rPr>
        <w:t>LFWABRCM97AC28303</w:t>
      </w:r>
      <w:r>
        <w:rPr>
          <w:rFonts w:ascii="楷体_GB2312" w:eastAsia="楷体_GB2312" w:hAnsi="华文仿宋"/>
          <w:sz w:val="28"/>
          <w:szCs w:val="28"/>
        </w:rPr>
        <w:t>）</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2</w:t>
      </w:r>
      <w:r>
        <w:rPr>
          <w:rFonts w:ascii="楷体_GB2312" w:eastAsia="楷体_GB2312" w:hAnsi="华文仿宋" w:hint="eastAsia"/>
          <w:sz w:val="28"/>
          <w:szCs w:val="28"/>
        </w:rPr>
        <w:t>、价款及支付方式：上述</w:t>
      </w:r>
      <w:r>
        <w:rPr>
          <w:rFonts w:ascii="楷体_GB2312" w:eastAsia="楷体_GB2312" w:hint="eastAsia"/>
          <w:sz w:val="28"/>
          <w:szCs w:val="28"/>
        </w:rPr>
        <w:t>三辆车辆转让价款共计为</w:t>
      </w:r>
      <w:r>
        <w:rPr>
          <w:rFonts w:ascii="楷体_GB2312" w:eastAsia="楷体_GB2312" w:hint="eastAsia"/>
          <w:sz w:val="28"/>
          <w:szCs w:val="28"/>
          <w:u w:val="single"/>
        </w:rPr>
        <w:t>￥</w:t>
      </w:r>
      <w:r>
        <w:rPr>
          <w:rFonts w:ascii="楷体_GB2312" w:eastAsia="楷体_GB2312" w:hint="eastAsia"/>
          <w:sz w:val="28"/>
          <w:szCs w:val="28"/>
          <w:u w:val="single"/>
        </w:rPr>
        <w:t>115000.00</w:t>
      </w:r>
      <w:r>
        <w:rPr>
          <w:rFonts w:ascii="楷体_GB2312" w:eastAsia="楷体_GB2312" w:hint="eastAsia"/>
          <w:sz w:val="28"/>
          <w:szCs w:val="28"/>
        </w:rPr>
        <w:t>元，大写：</w:t>
      </w:r>
      <w:r>
        <w:rPr>
          <w:rFonts w:ascii="楷体_GB2312" w:eastAsia="楷体_GB2312" w:hint="eastAsia"/>
          <w:sz w:val="28"/>
          <w:szCs w:val="28"/>
          <w:u w:val="single"/>
        </w:rPr>
        <w:t>壹拾壹万伍仟元整</w:t>
      </w:r>
      <w:r>
        <w:rPr>
          <w:rFonts w:ascii="楷体_GB2312" w:eastAsia="楷体_GB2312" w:hint="eastAsia"/>
          <w:sz w:val="28"/>
          <w:szCs w:val="28"/>
        </w:rPr>
        <w:t>。甲方于本合同签订时支付</w:t>
      </w:r>
      <w:r>
        <w:rPr>
          <w:rFonts w:ascii="楷体_GB2312" w:eastAsia="楷体_GB2312" w:hAnsi="华文仿宋" w:hint="eastAsia"/>
          <w:sz w:val="28"/>
          <w:szCs w:val="28"/>
        </w:rPr>
        <w:t>乙方定金</w:t>
      </w:r>
      <w:r>
        <w:rPr>
          <w:rFonts w:ascii="楷体_GB2312" w:eastAsia="楷体_GB2312" w:hAnsi="华文仿宋" w:hint="eastAsia"/>
          <w:sz w:val="28"/>
          <w:szCs w:val="28"/>
          <w:u w:val="single"/>
        </w:rPr>
        <w:t>￥</w:t>
      </w:r>
      <w:r>
        <w:rPr>
          <w:rFonts w:ascii="楷体_GB2312" w:eastAsia="楷体_GB2312" w:hAnsi="华文仿宋" w:hint="eastAsia"/>
          <w:sz w:val="28"/>
          <w:szCs w:val="28"/>
          <w:u w:val="single"/>
        </w:rPr>
        <w:t>10000.00</w:t>
      </w:r>
      <w:r>
        <w:rPr>
          <w:rFonts w:ascii="楷体_GB2312" w:eastAsia="楷体_GB2312" w:hAnsi="华文仿宋" w:hint="eastAsia"/>
          <w:sz w:val="28"/>
          <w:szCs w:val="28"/>
        </w:rPr>
        <w:t>元（大写：</w:t>
      </w:r>
      <w:r>
        <w:rPr>
          <w:rFonts w:ascii="楷体_GB2312" w:eastAsia="楷体_GB2312" w:hAnsi="华文仿宋" w:hint="eastAsia"/>
          <w:sz w:val="28"/>
          <w:szCs w:val="28"/>
          <w:u w:val="single"/>
        </w:rPr>
        <w:t>壹万元整</w:t>
      </w:r>
      <w:r>
        <w:rPr>
          <w:rFonts w:ascii="楷体_GB2312" w:eastAsia="楷体_GB2312" w:hAnsi="华文仿宋" w:hint="eastAsia"/>
          <w:sz w:val="28"/>
          <w:szCs w:val="28"/>
        </w:rPr>
        <w:t>）。剩余</w:t>
      </w:r>
      <w:r>
        <w:rPr>
          <w:rFonts w:ascii="楷体_GB2312" w:eastAsia="楷体_GB2312" w:hint="eastAsia"/>
          <w:sz w:val="28"/>
          <w:szCs w:val="28"/>
          <w:u w:val="single"/>
        </w:rPr>
        <w:t>￥</w:t>
      </w:r>
      <w:r>
        <w:rPr>
          <w:rFonts w:ascii="楷体_GB2312" w:eastAsia="楷体_GB2312" w:hAnsi="华文仿宋" w:hint="eastAsia"/>
          <w:sz w:val="28"/>
          <w:szCs w:val="28"/>
          <w:u w:val="single"/>
        </w:rPr>
        <w:t>105000.00</w:t>
      </w:r>
      <w:r>
        <w:rPr>
          <w:rFonts w:ascii="楷体_GB2312" w:eastAsia="楷体_GB2312" w:hAnsi="华文仿宋" w:hint="eastAsia"/>
          <w:sz w:val="28"/>
          <w:szCs w:val="28"/>
        </w:rPr>
        <w:t>元（大写壹拾万伍仟元整）在车辆过户前一次性付清给乙方。</w:t>
      </w:r>
    </w:p>
    <w:p w:rsidR="00B54ED6" w:rsidRDefault="00B54ED6">
      <w:pPr>
        <w:ind w:firstLineChars="200" w:firstLine="560"/>
        <w:rPr>
          <w:rFonts w:ascii="楷体_GB2312" w:eastAsia="楷体_GB2312" w:hint="eastAsia"/>
          <w:sz w:val="28"/>
          <w:szCs w:val="28"/>
        </w:rPr>
      </w:pPr>
      <w:r>
        <w:rPr>
          <w:rFonts w:ascii="楷体_GB2312" w:eastAsia="楷体_GB2312" w:hAnsi="华文仿宋" w:hint="eastAsia"/>
          <w:sz w:val="28"/>
          <w:szCs w:val="28"/>
        </w:rPr>
        <w:t>3</w:t>
      </w:r>
      <w:r>
        <w:rPr>
          <w:rFonts w:ascii="楷体_GB2312" w:eastAsia="楷体_GB2312" w:hAnsi="华文仿宋" w:hint="eastAsia"/>
          <w:sz w:val="28"/>
          <w:szCs w:val="28"/>
        </w:rPr>
        <w:t>、</w:t>
      </w:r>
      <w:r>
        <w:rPr>
          <w:rFonts w:ascii="楷体_GB2312" w:eastAsia="楷体_GB2312" w:hint="eastAsia"/>
          <w:sz w:val="28"/>
          <w:szCs w:val="28"/>
        </w:rPr>
        <w:t>乙方应保证其对转让车辆享有完整的所有权。乙方在交付汽车时应当提供完整的车辆手续，并说明该车的现状。</w:t>
      </w:r>
    </w:p>
    <w:p w:rsidR="00B54ED6" w:rsidRDefault="00B54ED6">
      <w:pPr>
        <w:ind w:firstLineChars="200" w:firstLine="560"/>
        <w:rPr>
          <w:rFonts w:hint="eastAsia"/>
          <w:sz w:val="28"/>
          <w:szCs w:val="28"/>
        </w:rPr>
      </w:pPr>
      <w:r>
        <w:rPr>
          <w:rFonts w:ascii="楷体_GB2312" w:eastAsia="楷体_GB2312" w:hint="eastAsia"/>
          <w:sz w:val="28"/>
          <w:szCs w:val="28"/>
        </w:rPr>
        <w:t>4</w:t>
      </w:r>
      <w:r>
        <w:rPr>
          <w:rFonts w:ascii="楷体_GB2312" w:eastAsia="楷体_GB2312" w:hint="eastAsia"/>
          <w:sz w:val="28"/>
          <w:szCs w:val="28"/>
        </w:rPr>
        <w:t>、甲方在购车时应认真检查乙方所提供的车辆证件、手续是否齐全。并且应对所购车辆的功能及外观进行认真检查、确认。甲方在购买该车后，自行负责车辆的维修，及相关规费的缴纳</w:t>
      </w:r>
      <w:r>
        <w:rPr>
          <w:sz w:val="28"/>
          <w:szCs w:val="28"/>
        </w:rPr>
        <w:t>。</w:t>
      </w:r>
      <w:r>
        <w:rPr>
          <w:sz w:val="28"/>
          <w:szCs w:val="28"/>
        </w:rPr>
        <w:t xml:space="preserve">  </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lastRenderedPageBreak/>
        <w:t>5</w:t>
      </w:r>
      <w:r>
        <w:rPr>
          <w:rFonts w:ascii="楷体_GB2312" w:eastAsia="楷体_GB2312" w:hAnsi="华文仿宋" w:hint="eastAsia"/>
          <w:sz w:val="28"/>
          <w:szCs w:val="28"/>
        </w:rPr>
        <w:t>、因双方交易车辆为旧机动车辆，故双方签定协议时均对车身及发动机工作状况表示认同；甲方对三辆货车外观及车内质量状况已充分了解并无任何异议且自愿购买。</w:t>
      </w:r>
    </w:p>
    <w:p w:rsidR="00B54ED6" w:rsidRDefault="00B54ED6">
      <w:pPr>
        <w:ind w:firstLineChars="200" w:firstLine="560"/>
        <w:rPr>
          <w:rFonts w:ascii="楷体_GB2312" w:eastAsia="楷体_GB2312" w:hint="eastAsia"/>
          <w:sz w:val="28"/>
          <w:szCs w:val="28"/>
        </w:rPr>
      </w:pPr>
      <w:r>
        <w:rPr>
          <w:rFonts w:ascii="楷体_GB2312" w:eastAsia="楷体_GB2312" w:hAnsi="华文仿宋" w:hint="eastAsia"/>
          <w:sz w:val="28"/>
          <w:szCs w:val="28"/>
        </w:rPr>
        <w:t>6</w:t>
      </w:r>
      <w:r>
        <w:rPr>
          <w:rFonts w:ascii="楷体_GB2312" w:eastAsia="楷体_GB2312" w:hAnsi="华文仿宋" w:hint="eastAsia"/>
          <w:sz w:val="28"/>
          <w:szCs w:val="28"/>
        </w:rPr>
        <w:t>、甲方付清乙方所有的款项后，</w:t>
      </w:r>
      <w:r>
        <w:rPr>
          <w:rFonts w:ascii="楷体_GB2312" w:eastAsia="楷体_GB2312" w:hint="eastAsia"/>
          <w:sz w:val="28"/>
          <w:szCs w:val="28"/>
        </w:rPr>
        <w:t>乙方配合甲方办理车辆登记过户手续，</w:t>
      </w:r>
      <w:r>
        <w:rPr>
          <w:rFonts w:ascii="楷体_GB2312" w:eastAsia="楷体_GB2312" w:hAnsi="华文仿宋" w:hint="eastAsia"/>
          <w:sz w:val="28"/>
          <w:szCs w:val="28"/>
        </w:rPr>
        <w:t>过户费用由甲方承担。</w:t>
      </w:r>
    </w:p>
    <w:p w:rsidR="00B54ED6" w:rsidRDefault="00B54ED6">
      <w:pPr>
        <w:ind w:firstLineChars="200" w:firstLine="560"/>
        <w:rPr>
          <w:rFonts w:ascii="楷体_GB2312" w:eastAsia="楷体_GB2312" w:hint="eastAsia"/>
          <w:sz w:val="28"/>
          <w:szCs w:val="28"/>
        </w:rPr>
      </w:pPr>
      <w:r>
        <w:rPr>
          <w:rFonts w:ascii="楷体_GB2312" w:eastAsia="楷体_GB2312" w:hAnsi="华文仿宋" w:hint="eastAsia"/>
          <w:sz w:val="28"/>
          <w:szCs w:val="28"/>
        </w:rPr>
        <w:t>7</w:t>
      </w:r>
      <w:r>
        <w:rPr>
          <w:rFonts w:ascii="楷体_GB2312" w:eastAsia="楷体_GB2312" w:hAnsi="华文仿宋" w:hint="eastAsia"/>
          <w:sz w:val="28"/>
          <w:szCs w:val="28"/>
        </w:rPr>
        <w:t>、车辆交付后，该车的所有权及一切权益、风险等均归甲方承担。因该车引起的一切交通事故，交通违章罚款等行政规费、保险费、车船税、人身损害赔偿责任等均由甲方单独承担，与乙方无任何关系。</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8</w:t>
      </w:r>
      <w:r>
        <w:rPr>
          <w:rFonts w:ascii="楷体_GB2312" w:eastAsia="楷体_GB2312" w:hAnsi="华文仿宋" w:hint="eastAsia"/>
          <w:sz w:val="28"/>
          <w:szCs w:val="28"/>
        </w:rPr>
        <w:t>、如在该车交付后，甲方转买该车，此后发生的一切纠纷、赔偿等事宜均与乙方无关。</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10</w:t>
      </w:r>
      <w:r>
        <w:rPr>
          <w:rFonts w:ascii="楷体_GB2312" w:eastAsia="楷体_GB2312" w:hAnsi="华文仿宋" w:hint="eastAsia"/>
          <w:sz w:val="28"/>
          <w:szCs w:val="28"/>
        </w:rPr>
        <w:t>、如双方发生争议，起诉至乙方所在地人民法院处理。</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11</w:t>
      </w:r>
      <w:r>
        <w:rPr>
          <w:rFonts w:ascii="楷体_GB2312" w:eastAsia="楷体_GB2312" w:hAnsi="华文仿宋" w:hint="eastAsia"/>
          <w:sz w:val="28"/>
          <w:szCs w:val="28"/>
        </w:rPr>
        <w:t>、本合同一式三份、甲方执一份，乙方执二份，具有同等法律效力。</w:t>
      </w:r>
    </w:p>
    <w:p w:rsidR="00B54ED6" w:rsidRDefault="00B54ED6">
      <w:pPr>
        <w:rPr>
          <w:rFonts w:ascii="楷体_GB2312" w:eastAsia="楷体_GB2312" w:hAnsi="华文仿宋" w:hint="eastAsia"/>
          <w:sz w:val="28"/>
          <w:szCs w:val="28"/>
        </w:rPr>
      </w:pPr>
      <w:r>
        <w:rPr>
          <w:rFonts w:ascii="楷体_GB2312" w:eastAsia="楷体_GB2312" w:hAnsi="华文仿宋" w:hint="eastAsia"/>
          <w:sz w:val="28"/>
          <w:szCs w:val="28"/>
        </w:rPr>
        <w:t xml:space="preserve">        </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甲方（签字并加按手印）：</w:t>
      </w:r>
      <w:r>
        <w:rPr>
          <w:rFonts w:ascii="楷体_GB2312" w:eastAsia="楷体_GB2312" w:hAnsi="华文仿宋" w:hint="eastAsia"/>
          <w:sz w:val="28"/>
          <w:szCs w:val="28"/>
        </w:rPr>
        <w:t xml:space="preserve">      </w:t>
      </w:r>
      <w:r>
        <w:rPr>
          <w:rFonts w:ascii="楷体_GB2312" w:eastAsia="楷体_GB2312" w:hAnsi="华文仿宋" w:hint="eastAsia"/>
          <w:sz w:val="28"/>
          <w:szCs w:val="28"/>
        </w:rPr>
        <w:t>签约日期：</w:t>
      </w:r>
      <w:r>
        <w:rPr>
          <w:rFonts w:ascii="楷体_GB2312" w:eastAsia="楷体_GB2312" w:hAnsi="华文仿宋" w:hint="eastAsia"/>
          <w:sz w:val="28"/>
          <w:szCs w:val="28"/>
        </w:rPr>
        <w:t xml:space="preserve"> </w:t>
      </w:r>
      <w:r>
        <w:rPr>
          <w:rFonts w:ascii="楷体_GB2312" w:eastAsia="楷体_GB2312" w:hAnsi="华文仿宋" w:hint="eastAsia"/>
          <w:sz w:val="28"/>
          <w:szCs w:val="28"/>
        </w:rPr>
        <w:t>年</w:t>
      </w:r>
      <w:r>
        <w:rPr>
          <w:rFonts w:ascii="楷体_GB2312" w:eastAsia="楷体_GB2312" w:hAnsi="华文仿宋" w:hint="eastAsia"/>
          <w:sz w:val="28"/>
          <w:szCs w:val="28"/>
        </w:rPr>
        <w:t xml:space="preserve">    </w:t>
      </w:r>
      <w:r>
        <w:rPr>
          <w:rFonts w:ascii="楷体_GB2312" w:eastAsia="楷体_GB2312" w:hAnsi="华文仿宋" w:hint="eastAsia"/>
          <w:sz w:val="28"/>
          <w:szCs w:val="28"/>
        </w:rPr>
        <w:t>月</w:t>
      </w:r>
      <w:r>
        <w:rPr>
          <w:rFonts w:ascii="楷体_GB2312" w:eastAsia="楷体_GB2312" w:hAnsi="华文仿宋" w:hint="eastAsia"/>
          <w:sz w:val="28"/>
          <w:szCs w:val="28"/>
        </w:rPr>
        <w:t xml:space="preserve">   </w:t>
      </w:r>
      <w:r>
        <w:rPr>
          <w:rFonts w:ascii="楷体_GB2312" w:eastAsia="楷体_GB2312" w:hAnsi="华文仿宋" w:hint="eastAsia"/>
          <w:sz w:val="28"/>
          <w:szCs w:val="28"/>
        </w:rPr>
        <w:t>日</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身份证号码：</w:t>
      </w:r>
      <w:r>
        <w:rPr>
          <w:rFonts w:ascii="楷体_GB2312" w:eastAsia="楷体_GB2312" w:hAnsi="华文仿宋" w:hint="eastAsia"/>
          <w:sz w:val="28"/>
          <w:szCs w:val="28"/>
        </w:rPr>
        <w:t xml:space="preserve">  </w:t>
      </w:r>
    </w:p>
    <w:p w:rsidR="00B54ED6" w:rsidRDefault="00B54ED6">
      <w:pPr>
        <w:ind w:firstLineChars="200" w:firstLine="560"/>
        <w:rPr>
          <w:rFonts w:ascii="楷体_GB2312" w:eastAsia="楷体_GB2312" w:hAnsi="华文仿宋" w:hint="eastAsia"/>
          <w:sz w:val="28"/>
          <w:szCs w:val="28"/>
        </w:rPr>
      </w:pPr>
    </w:p>
    <w:p w:rsidR="00B54ED6" w:rsidRDefault="00B54ED6">
      <w:pPr>
        <w:ind w:firstLineChars="200" w:firstLine="560"/>
        <w:rPr>
          <w:rFonts w:ascii="楷体_GB2312" w:eastAsia="楷体_GB2312" w:hAnsi="华文仿宋" w:hint="eastAsia"/>
          <w:sz w:val="28"/>
          <w:szCs w:val="28"/>
        </w:rPr>
      </w:pP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乙方代表人：</w:t>
      </w:r>
      <w:r>
        <w:rPr>
          <w:rFonts w:ascii="楷体_GB2312" w:eastAsia="楷体_GB2312" w:hAnsi="华文仿宋" w:hint="eastAsia"/>
          <w:sz w:val="28"/>
          <w:szCs w:val="28"/>
        </w:rPr>
        <w:t xml:space="preserve">  </w:t>
      </w:r>
    </w:p>
    <w:p w:rsidR="00B54ED6" w:rsidRDefault="00B54ED6">
      <w:pPr>
        <w:ind w:firstLineChars="200" w:firstLine="560"/>
        <w:rPr>
          <w:rFonts w:ascii="楷体_GB2312" w:eastAsia="楷体_GB2312" w:hAnsi="华文仿宋" w:hint="eastAsia"/>
          <w:sz w:val="28"/>
          <w:szCs w:val="28"/>
        </w:rPr>
      </w:pPr>
      <w:r>
        <w:rPr>
          <w:rFonts w:ascii="楷体_GB2312" w:eastAsia="楷体_GB2312" w:hAnsi="华文仿宋" w:hint="eastAsia"/>
          <w:sz w:val="28"/>
          <w:szCs w:val="28"/>
        </w:rPr>
        <w:t>年</w:t>
      </w:r>
      <w:r>
        <w:rPr>
          <w:rFonts w:ascii="楷体_GB2312" w:eastAsia="楷体_GB2312" w:hAnsi="华文仿宋" w:hint="eastAsia"/>
          <w:sz w:val="28"/>
          <w:szCs w:val="28"/>
        </w:rPr>
        <w:t xml:space="preserve">  </w:t>
      </w:r>
      <w:r>
        <w:rPr>
          <w:rFonts w:ascii="楷体_GB2312" w:eastAsia="楷体_GB2312" w:hAnsi="华文仿宋" w:hint="eastAsia"/>
          <w:sz w:val="28"/>
          <w:szCs w:val="28"/>
        </w:rPr>
        <w:t>月</w:t>
      </w:r>
      <w:r>
        <w:rPr>
          <w:rFonts w:ascii="楷体_GB2312" w:eastAsia="楷体_GB2312" w:hAnsi="华文仿宋" w:hint="eastAsia"/>
          <w:sz w:val="28"/>
          <w:szCs w:val="28"/>
        </w:rPr>
        <w:t xml:space="preserve">   </w:t>
      </w:r>
      <w:r>
        <w:rPr>
          <w:rFonts w:ascii="楷体_GB2312" w:eastAsia="楷体_GB2312" w:hAnsi="华文仿宋" w:hint="eastAsia"/>
          <w:sz w:val="28"/>
          <w:szCs w:val="28"/>
        </w:rPr>
        <w:t>日</w:t>
      </w:r>
    </w:p>
    <w:p w:rsidR="00B54ED6" w:rsidRDefault="00B54ED6">
      <w:pPr>
        <w:rPr>
          <w:rFonts w:ascii="楷体_GB2312" w:eastAsia="楷体_GB2312" w:hAnsi="华文仿宋" w:hint="eastAsia"/>
          <w:sz w:val="28"/>
          <w:szCs w:val="28"/>
        </w:rPr>
      </w:pPr>
    </w:p>
    <w:sectPr w:rsidR="00B54ED6">
      <w:headerReference w:type="default" r:id="rId6"/>
      <w:footerReference w:type="even" r:id="rId7"/>
      <w:footerReference w:type="default" r:id="rId8"/>
      <w:pgSz w:w="11906" w:h="16838"/>
      <w:pgMar w:top="142" w:right="1286" w:bottom="935"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ED6" w:rsidRDefault="00B54ED6">
      <w:r>
        <w:separator/>
      </w:r>
    </w:p>
  </w:endnote>
  <w:endnote w:type="continuationSeparator" w:id="0">
    <w:p w:rsidR="00B54ED6" w:rsidRDefault="00B54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ED6" w:rsidRDefault="00B54ED6">
    <w:pPr>
      <w:pStyle w:val="a5"/>
      <w:framePr w:wrap="around" w:vAnchor="text" w:hAnchor="margin" w:xAlign="right" w:y="1"/>
      <w:rPr>
        <w:rStyle w:val="a3"/>
      </w:rPr>
    </w:pPr>
    <w:r>
      <w:fldChar w:fldCharType="begin"/>
    </w:r>
    <w:r>
      <w:rPr>
        <w:rStyle w:val="a3"/>
      </w:rPr>
      <w:instrText xml:space="preserve">PAGE  </w:instrText>
    </w:r>
    <w:r>
      <w:fldChar w:fldCharType="end"/>
    </w:r>
  </w:p>
  <w:p w:rsidR="00B54ED6" w:rsidRDefault="00B54ED6">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ED6" w:rsidRDefault="00B54ED6">
    <w:pPr>
      <w:pStyle w:val="a5"/>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2</w:t>
    </w:r>
    <w:r>
      <w:fldChar w:fldCharType="end"/>
    </w:r>
  </w:p>
  <w:p w:rsidR="00B54ED6" w:rsidRDefault="00B54ED6">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ED6" w:rsidRDefault="00B54ED6">
      <w:r>
        <w:separator/>
      </w:r>
    </w:p>
  </w:footnote>
  <w:footnote w:type="continuationSeparator" w:id="0">
    <w:p w:rsidR="00B54ED6" w:rsidRDefault="00B54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ED6" w:rsidRDefault="00B54ED6">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4047"/>
    <w:rsid w:val="00014AD7"/>
    <w:rsid w:val="0004049F"/>
    <w:rsid w:val="00057915"/>
    <w:rsid w:val="000A2F43"/>
    <w:rsid w:val="000F4047"/>
    <w:rsid w:val="00106556"/>
    <w:rsid w:val="00255F55"/>
    <w:rsid w:val="00266AEA"/>
    <w:rsid w:val="002B03C3"/>
    <w:rsid w:val="002F048B"/>
    <w:rsid w:val="002F0725"/>
    <w:rsid w:val="00303ACA"/>
    <w:rsid w:val="0033162E"/>
    <w:rsid w:val="003437F6"/>
    <w:rsid w:val="00372A84"/>
    <w:rsid w:val="003E0C98"/>
    <w:rsid w:val="004D2CE4"/>
    <w:rsid w:val="004E511F"/>
    <w:rsid w:val="005025C7"/>
    <w:rsid w:val="005047F1"/>
    <w:rsid w:val="0052735A"/>
    <w:rsid w:val="00600344"/>
    <w:rsid w:val="00771D22"/>
    <w:rsid w:val="007A46A7"/>
    <w:rsid w:val="007C6C93"/>
    <w:rsid w:val="007D4A64"/>
    <w:rsid w:val="00804D9B"/>
    <w:rsid w:val="008621EE"/>
    <w:rsid w:val="00914C38"/>
    <w:rsid w:val="0092528F"/>
    <w:rsid w:val="009356F5"/>
    <w:rsid w:val="009D08ED"/>
    <w:rsid w:val="00A1755A"/>
    <w:rsid w:val="00A86001"/>
    <w:rsid w:val="00A90678"/>
    <w:rsid w:val="00AC08A6"/>
    <w:rsid w:val="00AD05D6"/>
    <w:rsid w:val="00B54ED6"/>
    <w:rsid w:val="00B820A8"/>
    <w:rsid w:val="00C0565E"/>
    <w:rsid w:val="00C53A35"/>
    <w:rsid w:val="00CC409B"/>
    <w:rsid w:val="00CC7634"/>
    <w:rsid w:val="00CF4DFE"/>
    <w:rsid w:val="00DB3C54"/>
    <w:rsid w:val="00E23CB0"/>
    <w:rsid w:val="00E91A27"/>
    <w:rsid w:val="00EE71B4"/>
    <w:rsid w:val="00EF1B78"/>
    <w:rsid w:val="00F011FB"/>
    <w:rsid w:val="00F0383D"/>
    <w:rsid w:val="00F8586A"/>
    <w:rsid w:val="68D82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4168D44-66FF-44BA-8C63-532DF028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脚 字符"/>
    <w:basedOn w:val="a0"/>
    <w:link w:val="a5"/>
    <w:uiPriority w:val="99"/>
    <w:semiHidden/>
    <w:rPr>
      <w:sz w:val="18"/>
      <w:szCs w:val="18"/>
    </w:rPr>
  </w:style>
  <w:style w:type="character" w:customStyle="1" w:styleId="a6">
    <w:name w:val="页眉 字符"/>
    <w:basedOn w:val="a0"/>
    <w:link w:val="a7"/>
    <w:uiPriority w:val="99"/>
    <w:semiHidden/>
    <w:rPr>
      <w:sz w:val="18"/>
      <w:szCs w:val="18"/>
    </w:rPr>
  </w:style>
  <w:style w:type="paragraph" w:styleId="a5">
    <w:name w:val="footer"/>
    <w:basedOn w:val="a"/>
    <w:link w:val="a4"/>
    <w:uiPriority w:val="99"/>
    <w:unhideWhenUsed/>
    <w:pPr>
      <w:tabs>
        <w:tab w:val="center" w:pos="4153"/>
        <w:tab w:val="right" w:pos="8306"/>
      </w:tabs>
      <w:snapToGrid w:val="0"/>
      <w:jc w:val="left"/>
    </w:pPr>
    <w:rPr>
      <w:sz w:val="18"/>
      <w:szCs w:val="18"/>
    </w:rPr>
  </w:style>
  <w:style w:type="paragraph" w:styleId="a8">
    <w:name w:val="Balloon Text"/>
    <w:basedOn w:val="a"/>
    <w:semiHidden/>
    <w:rPr>
      <w:sz w:val="18"/>
      <w:szCs w:val="18"/>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963</Characters>
  <Application>Microsoft Office Word</Application>
  <DocSecurity>4</DocSecurity>
  <PresentationFormat/>
  <Lines>8</Lines>
  <Paragraphs>2</Paragraphs>
  <Slides>0</Slides>
  <Notes>0</Notes>
  <HiddenSlides>0</HiddenSlides>
  <MMClips>0</MMClips>
  <ScaleCrop>false</ScaleCrop>
  <Manager/>
  <Company>微软中国</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车辆卖买协议书</dc:title>
  <dc:subject/>
  <dc:creator>微软用户</dc:creator>
  <cp:keywords/>
  <dc:description/>
  <cp:lastModifiedBy>Administrator</cp:lastModifiedBy>
  <cp:revision>2</cp:revision>
  <cp:lastPrinted>2014-08-29T08:19:00Z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