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2A5E" w:rsidRPr="001F093A" w:rsidRDefault="00912A5E" w:rsidP="001F093A">
      <w:pPr>
        <w:widowControl/>
        <w:spacing w:before="100" w:beforeAutospacing="1" w:after="100" w:afterAutospacing="1" w:line="360" w:lineRule="auto"/>
        <w:ind w:firstLineChars="200" w:firstLine="880"/>
        <w:contextualSpacing/>
        <w:jc w:val="center"/>
        <w:outlineLvl w:val="2"/>
        <w:rPr>
          <w:rFonts w:ascii="迷你简秀英" w:eastAsia="迷你简秀英" w:hAnsi="微软雅黑" w:cs="宋体" w:hint="eastAsia"/>
          <w:b/>
          <w:bCs/>
          <w:color w:val="333333"/>
          <w:kern w:val="0"/>
          <w:sz w:val="44"/>
          <w:szCs w:val="44"/>
        </w:rPr>
      </w:pPr>
      <w:r w:rsidRPr="001F093A">
        <w:rPr>
          <w:rFonts w:ascii="迷你简秀英" w:eastAsia="迷你简秀英" w:hAnsi="微软雅黑" w:cs="宋体" w:hint="eastAsia"/>
          <w:b/>
          <w:bCs/>
          <w:color w:val="333333"/>
          <w:kern w:val="0"/>
          <w:sz w:val="44"/>
          <w:szCs w:val="44"/>
        </w:rPr>
        <w:t>望江千里姻缘一线牵</w:t>
      </w:r>
    </w:p>
    <w:p w:rsidR="00912A5E" w:rsidRDefault="00912A5E" w:rsidP="001F093A">
      <w:pPr>
        <w:widowControl/>
        <w:spacing w:before="100" w:beforeAutospacing="1" w:after="100" w:afterAutospacing="1" w:line="360" w:lineRule="auto"/>
        <w:ind w:firstLineChars="200" w:firstLine="880"/>
        <w:contextualSpacing/>
        <w:jc w:val="center"/>
        <w:outlineLvl w:val="2"/>
        <w:rPr>
          <w:rFonts w:ascii="迷你简秀英" w:eastAsia="迷你简秀英" w:hAnsi="微软雅黑" w:cs="宋体" w:hint="eastAsia"/>
          <w:b/>
          <w:bCs/>
          <w:color w:val="333333"/>
          <w:kern w:val="0"/>
          <w:sz w:val="44"/>
          <w:szCs w:val="44"/>
        </w:rPr>
      </w:pPr>
      <w:r w:rsidRPr="00912A5E">
        <w:rPr>
          <w:rFonts w:ascii="迷你简秀英" w:eastAsia="迷你简秀英" w:hAnsi="微软雅黑" w:cs="宋体" w:hint="eastAsia"/>
          <w:b/>
          <w:bCs/>
          <w:color w:val="333333"/>
          <w:kern w:val="0"/>
          <w:sz w:val="44"/>
          <w:szCs w:val="44"/>
        </w:rPr>
        <w:t>舞台灯光租赁合同</w:t>
      </w:r>
    </w:p>
    <w:p w:rsidR="00617134" w:rsidRPr="00912A5E" w:rsidRDefault="00617134" w:rsidP="001F093A">
      <w:pPr>
        <w:widowControl/>
        <w:spacing w:before="100" w:beforeAutospacing="1" w:after="100" w:afterAutospacing="1" w:line="360" w:lineRule="auto"/>
        <w:ind w:firstLineChars="200" w:firstLine="880"/>
        <w:contextualSpacing/>
        <w:jc w:val="center"/>
        <w:outlineLvl w:val="2"/>
        <w:rPr>
          <w:rFonts w:ascii="迷你简秀英" w:eastAsia="迷你简秀英" w:hAnsi="微软雅黑" w:cs="宋体" w:hint="eastAsia"/>
          <w:b/>
          <w:bCs/>
          <w:color w:val="333333"/>
          <w:kern w:val="0"/>
          <w:sz w:val="44"/>
          <w:szCs w:val="44"/>
        </w:rPr>
      </w:pPr>
    </w:p>
    <w:p w:rsidR="00912A5E" w:rsidRPr="00912A5E" w:rsidRDefault="00912A5E" w:rsidP="001F093A">
      <w:pPr>
        <w:widowControl/>
        <w:spacing w:before="100" w:beforeAutospacing="1" w:after="100" w:afterAutospacing="1" w:line="360" w:lineRule="auto"/>
        <w:contextualSpacing/>
        <w:rPr>
          <w:rFonts w:ascii="宋体" w:hAnsi="宋体" w:cs="宋体" w:hint="eastAsia"/>
          <w:color w:val="333333"/>
          <w:kern w:val="0"/>
          <w:szCs w:val="21"/>
          <w:u w:val="single"/>
        </w:rPr>
      </w:pPr>
      <w:r w:rsidRPr="00912A5E">
        <w:rPr>
          <w:rFonts w:ascii="宋体" w:hAnsi="宋体" w:cs="宋体" w:hint="eastAsia"/>
          <w:color w:val="333333"/>
          <w:kern w:val="0"/>
          <w:szCs w:val="21"/>
        </w:rPr>
        <w:t>承租方： （以下简称甲方）</w:t>
      </w:r>
      <w:r w:rsidRPr="004E5B3E">
        <w:rPr>
          <w:rFonts w:ascii="宋体" w:hAnsi="宋体" w:cs="宋体" w:hint="eastAsia"/>
          <w:color w:val="333333"/>
          <w:kern w:val="0"/>
          <w:szCs w:val="21"/>
          <w:u w:val="single"/>
        </w:rPr>
        <w:t xml:space="preserve">                                                         </w:t>
      </w:r>
    </w:p>
    <w:p w:rsidR="00912A5E" w:rsidRPr="00912A5E" w:rsidRDefault="00912A5E" w:rsidP="001F093A">
      <w:pPr>
        <w:widowControl/>
        <w:spacing w:before="100" w:beforeAutospacing="1" w:after="100" w:afterAutospacing="1" w:line="360" w:lineRule="auto"/>
        <w:contextualSpacing/>
        <w:jc w:val="left"/>
        <w:rPr>
          <w:rFonts w:ascii="宋体" w:hAnsi="宋体" w:cs="宋体" w:hint="eastAsia"/>
          <w:color w:val="333333"/>
          <w:kern w:val="0"/>
          <w:szCs w:val="21"/>
          <w:u w:val="single"/>
        </w:rPr>
      </w:pPr>
      <w:r w:rsidRPr="00912A5E">
        <w:rPr>
          <w:rFonts w:ascii="宋体" w:hAnsi="宋体" w:cs="宋体" w:hint="eastAsia"/>
          <w:color w:val="333333"/>
          <w:kern w:val="0"/>
          <w:szCs w:val="21"/>
        </w:rPr>
        <w:t>租赁方： （以下简称乙方）</w:t>
      </w:r>
      <w:r w:rsidRPr="004E5B3E">
        <w:rPr>
          <w:rFonts w:ascii="宋体" w:hAnsi="宋体" w:cs="宋体" w:hint="eastAsia"/>
          <w:color w:val="333333"/>
          <w:kern w:val="0"/>
          <w:szCs w:val="21"/>
          <w:u w:val="single"/>
        </w:rPr>
        <w:t xml:space="preserve">     </w:t>
      </w:r>
      <w:r w:rsidR="00E71016">
        <w:rPr>
          <w:rFonts w:ascii="宋体" w:hAnsi="宋体" w:cs="宋体" w:hint="eastAsia"/>
          <w:color w:val="333333"/>
          <w:kern w:val="0"/>
          <w:szCs w:val="21"/>
          <w:u w:val="single"/>
        </w:rPr>
        <w:t>望江千里姻缘一线牵婚介服务有限公司</w:t>
      </w:r>
      <w:r w:rsidRPr="004E5B3E">
        <w:rPr>
          <w:rFonts w:ascii="宋体" w:hAnsi="宋体" w:cs="宋体" w:hint="eastAsia"/>
          <w:color w:val="333333"/>
          <w:kern w:val="0"/>
          <w:szCs w:val="21"/>
          <w:u w:val="single"/>
        </w:rPr>
        <w:t xml:space="preserve">    </w:t>
      </w:r>
      <w:r w:rsidR="00E71016">
        <w:rPr>
          <w:rFonts w:ascii="宋体" w:hAnsi="宋体" w:cs="宋体" w:hint="eastAsia"/>
          <w:color w:val="333333"/>
          <w:kern w:val="0"/>
          <w:szCs w:val="21"/>
          <w:u w:val="single"/>
        </w:rPr>
        <w:t xml:space="preserve">   </w:t>
      </w:r>
      <w:r w:rsidRPr="004E5B3E">
        <w:rPr>
          <w:rFonts w:ascii="宋体" w:hAnsi="宋体" w:cs="宋体" w:hint="eastAsia"/>
          <w:color w:val="333333"/>
          <w:kern w:val="0"/>
          <w:szCs w:val="21"/>
          <w:u w:val="single"/>
        </w:rPr>
        <w:t xml:space="preserve">         </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经甲、乙双方友好协商，乙方受甲方委托，提供各项服务事宜如下：</w:t>
      </w:r>
    </w:p>
    <w:p w:rsidR="00912A5E" w:rsidRPr="00912A5E" w:rsidRDefault="00912A5E" w:rsidP="00782E29">
      <w:pPr>
        <w:widowControl/>
        <w:spacing w:before="100" w:beforeAutospacing="1" w:after="100" w:afterAutospacing="1" w:line="360" w:lineRule="auto"/>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一、租赁设备： 乙方为甲方提供音响租赁服务，此次活动为</w:t>
      </w:r>
      <w:r w:rsidR="001F093A" w:rsidRPr="004E5B3E">
        <w:rPr>
          <w:rFonts w:ascii="宋体" w:hAnsi="宋体" w:cs="宋体" w:hint="eastAsia"/>
          <w:color w:val="333333"/>
          <w:kern w:val="0"/>
          <w:szCs w:val="21"/>
          <w:u w:val="single"/>
        </w:rPr>
        <w:t xml:space="preserve">  </w:t>
      </w:r>
      <w:r w:rsidR="00782E29" w:rsidRPr="004E5B3E">
        <w:rPr>
          <w:rFonts w:ascii="宋体" w:hAnsi="宋体" w:cs="宋体" w:hint="eastAsia"/>
          <w:color w:val="333333"/>
          <w:kern w:val="0"/>
          <w:szCs w:val="21"/>
          <w:u w:val="single"/>
        </w:rPr>
        <w:t xml:space="preserve"> </w:t>
      </w:r>
      <w:r w:rsidR="001F093A" w:rsidRP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天（不含设备安装时间）周期，乙方提供调音人员，并服从甲方指挥，积极配合甲方主持人。设备晚间放在甲方提供的房间内。电源、场地等请甲方准备。（乙方所列设备清单为合同的有效附件）。</w:t>
      </w:r>
    </w:p>
    <w:p w:rsidR="00912A5E" w:rsidRPr="00912A5E" w:rsidRDefault="00912A5E" w:rsidP="00782E29">
      <w:pPr>
        <w:widowControl/>
        <w:spacing w:before="100" w:beforeAutospacing="1" w:after="100" w:afterAutospacing="1" w:line="360" w:lineRule="auto"/>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二、租用时间：自</w:t>
      </w:r>
      <w:r w:rsidR="001F093A" w:rsidRP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年</w:t>
      </w:r>
      <w:r w:rsidR="001F093A" w:rsidRP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月</w:t>
      </w:r>
      <w:r w:rsidR="001F093A" w:rsidRP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日 至</w:t>
      </w:r>
      <w:r w:rsidR="001F093A" w:rsidRP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年</w:t>
      </w:r>
      <w:r w:rsidR="001F093A" w:rsidRP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月</w:t>
      </w:r>
      <w:r w:rsidR="001F093A" w:rsidRP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日止。</w:t>
      </w:r>
    </w:p>
    <w:p w:rsidR="00912A5E" w:rsidRPr="00912A5E" w:rsidRDefault="00912A5E" w:rsidP="00782E29">
      <w:pPr>
        <w:widowControl/>
        <w:spacing w:before="100" w:beforeAutospacing="1" w:after="100" w:afterAutospacing="1" w:line="360" w:lineRule="auto"/>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三、租用地点：</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1、乙方按甲方的要求于</w:t>
      </w:r>
      <w:r w:rsidR="00782E29" w:rsidRPr="004E5B3E">
        <w:rPr>
          <w:rFonts w:ascii="宋体" w:hAnsi="宋体" w:cs="宋体" w:hint="eastAsia"/>
          <w:color w:val="333333"/>
          <w:kern w:val="0"/>
          <w:szCs w:val="21"/>
        </w:rPr>
        <w:t>合同指定日期内</w:t>
      </w:r>
      <w:r w:rsidRPr="00912A5E">
        <w:rPr>
          <w:rFonts w:ascii="宋体" w:hAnsi="宋体" w:cs="宋体" w:hint="eastAsia"/>
          <w:color w:val="333333"/>
          <w:kern w:val="0"/>
          <w:szCs w:val="21"/>
        </w:rPr>
        <w:t>，将上述设备送至甲方指定的地点 ，乙方在安装调试完毕后，甲方投入使用。在甲方使用设备过程中，乙方同时增派技术人员（调音员）进行现场调音。</w:t>
      </w:r>
    </w:p>
    <w:p w:rsidR="00912A5E" w:rsidRPr="00912A5E" w:rsidRDefault="00912A5E" w:rsidP="00782E29">
      <w:pPr>
        <w:widowControl/>
        <w:spacing w:before="100" w:beforeAutospacing="1" w:after="100" w:afterAutospacing="1" w:line="360" w:lineRule="auto"/>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四、设备租金及预付款</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1：设备租赁费已包含人员服务费。</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2：此次租赁设备费用为：</w:t>
      </w:r>
      <w:r w:rsidR="004E5B3E" w:rsidRPr="004E5B3E">
        <w:rPr>
          <w:rFonts w:ascii="宋体" w:hAnsi="宋体" w:cs="宋体" w:hint="eastAsia"/>
          <w:color w:val="333333"/>
          <w:kern w:val="0"/>
          <w:szCs w:val="21"/>
          <w:u w:val="single"/>
        </w:rPr>
        <w:t xml:space="preserve">             </w:t>
      </w:r>
      <w:r w:rsidR="004E5B3E">
        <w:rPr>
          <w:rFonts w:ascii="宋体" w:hAnsi="宋体" w:cs="宋体" w:hint="eastAsia"/>
          <w:color w:val="333333"/>
          <w:kern w:val="0"/>
          <w:szCs w:val="21"/>
        </w:rPr>
        <w:t>元。（含税：</w:t>
      </w:r>
      <w:r w:rsidR="004E5B3E" w:rsidRPr="004E5B3E">
        <w:rPr>
          <w:rFonts w:ascii="宋体" w:hAnsi="宋体" w:cs="宋体" w:hint="eastAsia"/>
          <w:color w:val="333333"/>
          <w:kern w:val="0"/>
          <w:szCs w:val="21"/>
        </w:rPr>
        <w:t>■</w:t>
      </w:r>
      <w:r w:rsidRPr="00912A5E">
        <w:rPr>
          <w:rFonts w:ascii="宋体" w:hAnsi="宋体" w:cs="宋体" w:hint="eastAsia"/>
          <w:color w:val="333333"/>
          <w:kern w:val="0"/>
          <w:szCs w:val="21"/>
        </w:rPr>
        <w:t>是</w:t>
      </w:r>
      <w:r w:rsidR="004E5B3E">
        <w:rPr>
          <w:rFonts w:ascii="宋体" w:hAnsi="宋体" w:cs="宋体" w:hint="eastAsia"/>
          <w:color w:val="333333"/>
          <w:kern w:val="0"/>
          <w:szCs w:val="21"/>
        </w:rPr>
        <w:t>□否</w:t>
      </w:r>
      <w:r w:rsidRPr="00912A5E">
        <w:rPr>
          <w:rFonts w:ascii="宋体" w:hAnsi="宋体" w:cs="宋体" w:hint="eastAsia"/>
          <w:color w:val="333333"/>
          <w:kern w:val="0"/>
          <w:szCs w:val="21"/>
        </w:rPr>
        <w:t>）运输费用为：</w:t>
      </w:r>
      <w:r w:rsid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元。</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3：甲乙双方签订协议后，甲方以现金（或支票）向乙方支付设备租赁总款的20％作为订金，约为</w:t>
      </w:r>
      <w:r w:rsid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元。乙方到达现场安装音响设备并调试完毕后甲方向乙方交付设备租赁总款的50%，为</w:t>
      </w:r>
      <w:r w:rsid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元，使用完毕当日或次日交付其余款项即为：</w:t>
      </w:r>
      <w:r w:rsidR="004E5B3E">
        <w:rPr>
          <w:rFonts w:ascii="宋体" w:hAnsi="宋体" w:cs="宋体" w:hint="eastAsia"/>
          <w:color w:val="333333"/>
          <w:kern w:val="0"/>
          <w:szCs w:val="21"/>
          <w:u w:val="single"/>
        </w:rPr>
        <w:t xml:space="preserve">       </w:t>
      </w:r>
      <w:r w:rsidRPr="00912A5E">
        <w:rPr>
          <w:rFonts w:ascii="宋体" w:hAnsi="宋体" w:cs="宋体" w:hint="eastAsia"/>
          <w:color w:val="333333"/>
          <w:kern w:val="0"/>
          <w:szCs w:val="21"/>
        </w:rPr>
        <w:t>元。（具体付款方式或付款比例可以协商）</w:t>
      </w:r>
    </w:p>
    <w:p w:rsidR="00912A5E" w:rsidRPr="00912A5E" w:rsidRDefault="00912A5E" w:rsidP="00782E29">
      <w:pPr>
        <w:widowControl/>
        <w:spacing w:before="100" w:beforeAutospacing="1" w:after="100" w:afterAutospacing="1" w:line="360" w:lineRule="auto"/>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五、责任、违约条款：</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1、双方在签订合同之后，如甲方退订，乙方扣留预付款，作为甲方违约金。若甲方交付定金后，乙方不能提供相关器械，甲方有权要求返还2倍定金。</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2、如遇甲方人为原因使活动不能举行或中途中断，甲方仍需向乙方支付全额租赁费用。</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lastRenderedPageBreak/>
        <w:t xml:space="preserve">　　3、如演出进程中因停电或其他不可抗拒因素导致活动不能进行的， 甲方仍需向乙方支付全额租赁费用</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4、乙方保证向甲方提供有足够声压级的专业音响设备，保证活动过程中音色优美顺畅，在活动</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过程中，音响出现断音（指话筒）现象应不超过三次/天（次数不累计），特别说明：话筒使用条件一定要在距话筒接收机25米范围以内，如果有人阻挡在话筒与接收机之间，产生频率阻隔致使话筒断音，或因无线电频率干扰产生的噪声，乙方无责。否则甲方有权扣留总金额的的20%款项。</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5、若为多天活动，设备需放置在活动地点，甲、乙方协商设备的保管，甲乙双方协商解决。（此条款不适用于一天的租赁活动）</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6、如有未尽事宜，双方需另拟书面协议或依有关</w:t>
      </w:r>
      <w:hyperlink r:id="rId6" w:tgtFrame="_blank" w:tooltip="法规" w:history="1">
        <w:r w:rsidRPr="004E5B3E">
          <w:rPr>
            <w:rFonts w:ascii="宋体" w:hAnsi="宋体" w:cs="宋体" w:hint="eastAsia"/>
            <w:color w:val="333333"/>
            <w:kern w:val="0"/>
            <w:szCs w:val="21"/>
          </w:rPr>
          <w:t>法规</w:t>
        </w:r>
      </w:hyperlink>
      <w:r w:rsidRPr="00912A5E">
        <w:rPr>
          <w:rFonts w:ascii="宋体" w:hAnsi="宋体" w:cs="宋体" w:hint="eastAsia"/>
          <w:color w:val="333333"/>
          <w:kern w:val="0"/>
          <w:szCs w:val="21"/>
        </w:rPr>
        <w:t>办理。如发生双方不能协商解决的，将依照中华人民共和国有关</w:t>
      </w:r>
      <w:hyperlink r:id="rId7" w:tgtFrame="_blank" w:tooltip="法律" w:history="1">
        <w:r w:rsidRPr="004E5B3E">
          <w:rPr>
            <w:rFonts w:ascii="宋体" w:hAnsi="宋体" w:cs="宋体" w:hint="eastAsia"/>
            <w:color w:val="333333"/>
            <w:kern w:val="0"/>
            <w:szCs w:val="21"/>
          </w:rPr>
          <w:t>法律</w:t>
        </w:r>
      </w:hyperlink>
      <w:r w:rsidRPr="00912A5E">
        <w:rPr>
          <w:rFonts w:ascii="宋体" w:hAnsi="宋体" w:cs="宋体" w:hint="eastAsia"/>
          <w:color w:val="333333"/>
          <w:kern w:val="0"/>
          <w:szCs w:val="21"/>
        </w:rPr>
        <w:t>，通过有关机构解决。此书面协议可作为参考依据。</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6、本合同一式两份，甲乙双方各持一份，经双方签字盖章，即时生效。</w:t>
      </w:r>
    </w:p>
    <w:p w:rsidR="00912A5E" w:rsidRPr="00912A5E" w:rsidRDefault="00912A5E" w:rsidP="004E5B3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特别说明：</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1：有线话筒、无线话筒（包括手持式、头戴式、领夹式），甲方在使用期间需轻拿轻放，爱护使用，不得用力拍打话筒音头或大力对话筒喊叫，不得拉扯头戴或领夹话筒与发射机之间的连线，使用过程中如甲方人员有上述行为，乙方有权利停止该设备的使用。</w:t>
      </w: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2：因甲方人员的上述行为造成话筒损坏，（话筒受损是指：话筒摔落在地的，使话筒外观和内部受损的，饮料饭菜弄脏的情况出现），乙方有权要求甲方负责人照市价赔偿器材。</w:t>
      </w:r>
    </w:p>
    <w:p w:rsid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3：在租赁的使用过程当中，甲方务必爱护设备，（话筒支架、舞台监听音箱等），小心使用，切勿野蛮操作，粗鲁对待；更不可私自拆卸。</w:t>
      </w:r>
    </w:p>
    <w:p w:rsidR="004E5B3E" w:rsidRDefault="004E5B3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p>
    <w:p w:rsidR="004E5B3E" w:rsidRPr="00912A5E" w:rsidRDefault="004E5B3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p>
    <w:p w:rsid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承租方：</w:t>
      </w:r>
      <w:r w:rsidR="00617134">
        <w:rPr>
          <w:rFonts w:ascii="宋体" w:hAnsi="宋体" w:cs="宋体" w:hint="eastAsia"/>
          <w:color w:val="333333"/>
          <w:kern w:val="0"/>
          <w:szCs w:val="21"/>
        </w:rPr>
        <w:t xml:space="preserve">                              </w:t>
      </w:r>
      <w:r w:rsidR="004E5B3E">
        <w:rPr>
          <w:rFonts w:ascii="宋体" w:hAnsi="宋体" w:cs="宋体" w:hint="eastAsia"/>
          <w:color w:val="333333"/>
          <w:kern w:val="0"/>
          <w:szCs w:val="21"/>
        </w:rPr>
        <w:t xml:space="preserve">     </w:t>
      </w:r>
      <w:r w:rsidRPr="00912A5E">
        <w:rPr>
          <w:rFonts w:ascii="宋体" w:hAnsi="宋体" w:cs="宋体" w:hint="eastAsia"/>
          <w:color w:val="333333"/>
          <w:kern w:val="0"/>
          <w:szCs w:val="21"/>
        </w:rPr>
        <w:t xml:space="preserve"> 租赁方：</w:t>
      </w:r>
    </w:p>
    <w:p w:rsidR="004E5B3E" w:rsidRDefault="004E5B3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p>
    <w:p w:rsidR="004E5B3E" w:rsidRDefault="004E5B3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p>
    <w:p w:rsidR="004E5B3E" w:rsidRPr="00912A5E" w:rsidRDefault="004E5B3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p>
    <w:p w:rsidR="00912A5E" w:rsidRPr="00912A5E" w:rsidRDefault="00912A5E" w:rsidP="00912A5E">
      <w:pPr>
        <w:widowControl/>
        <w:spacing w:before="100" w:beforeAutospacing="1" w:after="100" w:afterAutospacing="1" w:line="360" w:lineRule="auto"/>
        <w:ind w:firstLineChars="200" w:firstLine="420"/>
        <w:contextualSpacing/>
        <w:jc w:val="left"/>
        <w:rPr>
          <w:rFonts w:ascii="宋体" w:hAnsi="宋体" w:cs="宋体" w:hint="eastAsia"/>
          <w:color w:val="333333"/>
          <w:kern w:val="0"/>
          <w:szCs w:val="21"/>
        </w:rPr>
      </w:pPr>
      <w:r w:rsidRPr="00912A5E">
        <w:rPr>
          <w:rFonts w:ascii="宋体" w:hAnsi="宋体" w:cs="宋体" w:hint="eastAsia"/>
          <w:color w:val="333333"/>
          <w:kern w:val="0"/>
          <w:szCs w:val="21"/>
        </w:rPr>
        <w:t xml:space="preserve">　　日期：</w:t>
      </w:r>
      <w:r w:rsidR="004E5B3E">
        <w:rPr>
          <w:rFonts w:ascii="宋体" w:hAnsi="宋体" w:cs="宋体" w:hint="eastAsia"/>
          <w:color w:val="333333"/>
          <w:kern w:val="0"/>
          <w:szCs w:val="21"/>
        </w:rPr>
        <w:t xml:space="preserve">      年     月    日</w:t>
      </w:r>
    </w:p>
    <w:p w:rsidR="00500DD7" w:rsidRPr="00912A5E" w:rsidRDefault="00500DD7" w:rsidP="00912A5E">
      <w:pPr>
        <w:spacing w:line="360" w:lineRule="auto"/>
        <w:ind w:firstLineChars="200" w:firstLine="420"/>
        <w:contextualSpacing/>
        <w:jc w:val="left"/>
        <w:rPr>
          <w:rFonts w:ascii="微软雅黑" w:eastAsia="微软雅黑" w:hAnsi="微软雅黑"/>
          <w:szCs w:val="21"/>
        </w:rPr>
      </w:pPr>
    </w:p>
    <w:sectPr w:rsidR="00500DD7" w:rsidRPr="00912A5E" w:rsidSect="00500D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5A21" w:rsidRDefault="007E5A21" w:rsidP="004377A5">
      <w:r>
        <w:separator/>
      </w:r>
    </w:p>
  </w:endnote>
  <w:endnote w:type="continuationSeparator" w:id="0">
    <w:p w:rsidR="007E5A21" w:rsidRDefault="007E5A21" w:rsidP="00437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迷你简秀英">
    <w:altName w:val="微软雅黑"/>
    <w:charset w:val="86"/>
    <w:family w:val="modern"/>
    <w:pitch w:val="fixed"/>
    <w:sig w:usb0="00000001" w:usb1="080E0800" w:usb2="00000012"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5A21" w:rsidRDefault="007E5A21" w:rsidP="004377A5">
      <w:r>
        <w:separator/>
      </w:r>
    </w:p>
  </w:footnote>
  <w:footnote w:type="continuationSeparator" w:id="0">
    <w:p w:rsidR="007E5A21" w:rsidRDefault="007E5A21" w:rsidP="004377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2A5E"/>
    <w:rsid w:val="00015D9A"/>
    <w:rsid w:val="00020FED"/>
    <w:rsid w:val="00111193"/>
    <w:rsid w:val="00127AED"/>
    <w:rsid w:val="001D1776"/>
    <w:rsid w:val="001F093A"/>
    <w:rsid w:val="002D665E"/>
    <w:rsid w:val="00357027"/>
    <w:rsid w:val="004377A5"/>
    <w:rsid w:val="004722C8"/>
    <w:rsid w:val="00482E59"/>
    <w:rsid w:val="00485723"/>
    <w:rsid w:val="004E5B3E"/>
    <w:rsid w:val="00500DD7"/>
    <w:rsid w:val="005E519E"/>
    <w:rsid w:val="00617134"/>
    <w:rsid w:val="006A39B1"/>
    <w:rsid w:val="00782E29"/>
    <w:rsid w:val="007A2432"/>
    <w:rsid w:val="007E5A21"/>
    <w:rsid w:val="008F631B"/>
    <w:rsid w:val="00912A5E"/>
    <w:rsid w:val="009635FF"/>
    <w:rsid w:val="00A018B3"/>
    <w:rsid w:val="00A57360"/>
    <w:rsid w:val="00A96972"/>
    <w:rsid w:val="00AD05F9"/>
    <w:rsid w:val="00AF1240"/>
    <w:rsid w:val="00AF3230"/>
    <w:rsid w:val="00B01A83"/>
    <w:rsid w:val="00BB0BC0"/>
    <w:rsid w:val="00BD61C5"/>
    <w:rsid w:val="00C1174B"/>
    <w:rsid w:val="00C57E6A"/>
    <w:rsid w:val="00CC779E"/>
    <w:rsid w:val="00D376CE"/>
    <w:rsid w:val="00DA3066"/>
    <w:rsid w:val="00DC0897"/>
    <w:rsid w:val="00DE7295"/>
    <w:rsid w:val="00E626EE"/>
    <w:rsid w:val="00E6574D"/>
    <w:rsid w:val="00E71016"/>
    <w:rsid w:val="00EE1629"/>
    <w:rsid w:val="00F95BAF"/>
    <w:rsid w:val="00FE379A"/>
    <w:rsid w:val="00FF6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0474BA3-432F-4F8A-A02D-EF273282E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0DD7"/>
    <w:pPr>
      <w:widowControl w:val="0"/>
      <w:jc w:val="both"/>
    </w:pPr>
    <w:rPr>
      <w:kern w:val="2"/>
      <w:sz w:val="21"/>
      <w:szCs w:val="22"/>
    </w:rPr>
  </w:style>
  <w:style w:type="paragraph" w:styleId="3">
    <w:name w:val="heading 3"/>
    <w:basedOn w:val="a"/>
    <w:link w:val="3Char"/>
    <w:uiPriority w:val="9"/>
    <w:qFormat/>
    <w:rsid w:val="00912A5E"/>
    <w:pPr>
      <w:widowControl/>
      <w:spacing w:before="100" w:beforeAutospacing="1" w:after="100" w:afterAutospacing="1"/>
      <w:jc w:val="left"/>
      <w:outlineLvl w:val="2"/>
    </w:pPr>
    <w:rPr>
      <w:rFonts w:ascii="宋体" w:hAnsi="宋体" w:cs="宋体"/>
      <w:b/>
      <w:bCs/>
      <w:kern w:val="0"/>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912A5E"/>
    <w:rPr>
      <w:rFonts w:ascii="宋体" w:eastAsia="宋体" w:hAnsi="宋体" w:cs="宋体"/>
      <w:b/>
      <w:bCs/>
      <w:kern w:val="0"/>
      <w:szCs w:val="21"/>
    </w:rPr>
  </w:style>
  <w:style w:type="character" w:styleId="a3">
    <w:name w:val="Hyperlink"/>
    <w:basedOn w:val="a0"/>
    <w:uiPriority w:val="99"/>
    <w:semiHidden/>
    <w:unhideWhenUsed/>
    <w:rsid w:val="00912A5E"/>
    <w:rPr>
      <w:strike w:val="0"/>
      <w:dstrike w:val="0"/>
      <w:color w:val="333333"/>
      <w:u w:val="none"/>
      <w:effect w:val="none"/>
    </w:rPr>
  </w:style>
  <w:style w:type="paragraph" w:styleId="a4">
    <w:name w:val="Normal (Web)"/>
    <w:basedOn w:val="a"/>
    <w:uiPriority w:val="99"/>
    <w:semiHidden/>
    <w:unhideWhenUsed/>
    <w:rsid w:val="00912A5E"/>
    <w:pPr>
      <w:widowControl/>
      <w:spacing w:before="100" w:beforeAutospacing="1" w:after="100" w:afterAutospacing="1"/>
      <w:jc w:val="left"/>
    </w:pPr>
    <w:rPr>
      <w:rFonts w:ascii="宋体" w:hAnsi="宋体" w:cs="宋体"/>
      <w:kern w:val="0"/>
      <w:sz w:val="24"/>
      <w:szCs w:val="24"/>
    </w:rPr>
  </w:style>
  <w:style w:type="paragraph" w:styleId="a5">
    <w:name w:val="header"/>
    <w:basedOn w:val="a"/>
    <w:link w:val="a6"/>
    <w:uiPriority w:val="99"/>
    <w:unhideWhenUsed/>
    <w:rsid w:val="004377A5"/>
    <w:pPr>
      <w:tabs>
        <w:tab w:val="center" w:pos="4153"/>
        <w:tab w:val="right" w:pos="8306"/>
      </w:tabs>
      <w:snapToGrid w:val="0"/>
      <w:jc w:val="center"/>
    </w:pPr>
    <w:rPr>
      <w:sz w:val="18"/>
      <w:szCs w:val="18"/>
    </w:rPr>
  </w:style>
  <w:style w:type="character" w:customStyle="1" w:styleId="a6">
    <w:name w:val="页眉 字符"/>
    <w:basedOn w:val="a0"/>
    <w:link w:val="a5"/>
    <w:uiPriority w:val="99"/>
    <w:rsid w:val="004377A5"/>
    <w:rPr>
      <w:kern w:val="2"/>
      <w:sz w:val="18"/>
      <w:szCs w:val="18"/>
    </w:rPr>
  </w:style>
  <w:style w:type="paragraph" w:styleId="a7">
    <w:name w:val="footer"/>
    <w:basedOn w:val="a"/>
    <w:link w:val="a8"/>
    <w:uiPriority w:val="99"/>
    <w:unhideWhenUsed/>
    <w:rsid w:val="004377A5"/>
    <w:pPr>
      <w:tabs>
        <w:tab w:val="center" w:pos="4153"/>
        <w:tab w:val="right" w:pos="8306"/>
      </w:tabs>
      <w:snapToGrid w:val="0"/>
      <w:jc w:val="left"/>
    </w:pPr>
    <w:rPr>
      <w:sz w:val="18"/>
      <w:szCs w:val="18"/>
    </w:rPr>
  </w:style>
  <w:style w:type="character" w:customStyle="1" w:styleId="a8">
    <w:name w:val="页脚 字符"/>
    <w:basedOn w:val="a0"/>
    <w:link w:val="a7"/>
    <w:uiPriority w:val="99"/>
    <w:rsid w:val="004377A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47195">
      <w:bodyDiv w:val="1"/>
      <w:marLeft w:val="0"/>
      <w:marRight w:val="0"/>
      <w:marTop w:val="0"/>
      <w:marBottom w:val="0"/>
      <w:divBdr>
        <w:top w:val="none" w:sz="0" w:space="0" w:color="auto"/>
        <w:left w:val="none" w:sz="0" w:space="0" w:color="auto"/>
        <w:bottom w:val="none" w:sz="0" w:space="0" w:color="auto"/>
        <w:right w:val="none" w:sz="0" w:space="0" w:color="auto"/>
      </w:divBdr>
      <w:divsChild>
        <w:div w:id="497575062">
          <w:marLeft w:val="0"/>
          <w:marRight w:val="0"/>
          <w:marTop w:val="0"/>
          <w:marBottom w:val="0"/>
          <w:divBdr>
            <w:top w:val="none" w:sz="0" w:space="0" w:color="auto"/>
            <w:left w:val="none" w:sz="0" w:space="0" w:color="auto"/>
            <w:bottom w:val="none" w:sz="0" w:space="0" w:color="auto"/>
            <w:right w:val="none" w:sz="0" w:space="0" w:color="auto"/>
          </w:divBdr>
          <w:divsChild>
            <w:div w:id="655766869">
              <w:marLeft w:val="0"/>
              <w:marRight w:val="0"/>
              <w:marTop w:val="0"/>
              <w:marBottom w:val="0"/>
              <w:divBdr>
                <w:top w:val="none" w:sz="0" w:space="0" w:color="auto"/>
                <w:left w:val="none" w:sz="0" w:space="0" w:color="auto"/>
                <w:bottom w:val="none" w:sz="0" w:space="0" w:color="auto"/>
                <w:right w:val="none" w:sz="0" w:space="0" w:color="auto"/>
              </w:divBdr>
              <w:divsChild>
                <w:div w:id="328558930">
                  <w:marLeft w:val="0"/>
                  <w:marRight w:val="0"/>
                  <w:marTop w:val="0"/>
                  <w:marBottom w:val="0"/>
                  <w:divBdr>
                    <w:top w:val="none" w:sz="0" w:space="0" w:color="auto"/>
                    <w:left w:val="none" w:sz="0" w:space="0" w:color="auto"/>
                    <w:bottom w:val="none" w:sz="0" w:space="0" w:color="auto"/>
                    <w:right w:val="none" w:sz="0" w:space="0" w:color="auto"/>
                  </w:divBdr>
                  <w:divsChild>
                    <w:div w:id="829717153">
                      <w:marLeft w:val="0"/>
                      <w:marRight w:val="0"/>
                      <w:marTop w:val="0"/>
                      <w:marBottom w:val="0"/>
                      <w:divBdr>
                        <w:top w:val="none" w:sz="0" w:space="0" w:color="auto"/>
                        <w:left w:val="none" w:sz="0" w:space="0" w:color="auto"/>
                        <w:bottom w:val="none" w:sz="0" w:space="0" w:color="auto"/>
                        <w:right w:val="none" w:sz="0" w:space="0" w:color="auto"/>
                      </w:divBdr>
                      <w:divsChild>
                        <w:div w:id="1141269702">
                          <w:marLeft w:val="0"/>
                          <w:marRight w:val="0"/>
                          <w:marTop w:val="0"/>
                          <w:marBottom w:val="0"/>
                          <w:divBdr>
                            <w:top w:val="single" w:sz="6" w:space="0" w:color="E3E3E3"/>
                            <w:left w:val="single" w:sz="6" w:space="12" w:color="E3E3E3"/>
                            <w:bottom w:val="single" w:sz="6" w:space="8" w:color="E3E3E3"/>
                            <w:right w:val="single" w:sz="6" w:space="11" w:color="E3E3E3"/>
                          </w:divBdr>
                          <w:divsChild>
                            <w:div w:id="642542651">
                              <w:marLeft w:val="0"/>
                              <w:marRight w:val="0"/>
                              <w:marTop w:val="0"/>
                              <w:marBottom w:val="0"/>
                              <w:divBdr>
                                <w:top w:val="none" w:sz="0" w:space="0" w:color="auto"/>
                                <w:left w:val="none" w:sz="0" w:space="0" w:color="auto"/>
                                <w:bottom w:val="none" w:sz="0" w:space="0" w:color="auto"/>
                                <w:right w:val="none" w:sz="0" w:space="0" w:color="auto"/>
                              </w:divBdr>
                            </w:div>
                            <w:div w:id="852689624">
                              <w:marLeft w:val="0"/>
                              <w:marRight w:val="0"/>
                              <w:marTop w:val="0"/>
                              <w:marBottom w:val="0"/>
                              <w:divBdr>
                                <w:top w:val="none" w:sz="0" w:space="0" w:color="auto"/>
                                <w:left w:val="none" w:sz="0" w:space="0" w:color="auto"/>
                                <w:bottom w:val="single" w:sz="6" w:space="0" w:color="ECECEC"/>
                                <w:right w:val="none" w:sz="0" w:space="0" w:color="auto"/>
                              </w:divBdr>
                              <w:divsChild>
                                <w:div w:id="142167363">
                                  <w:marLeft w:val="0"/>
                                  <w:marRight w:val="0"/>
                                  <w:marTop w:val="0"/>
                                  <w:marBottom w:val="0"/>
                                  <w:divBdr>
                                    <w:top w:val="none" w:sz="0" w:space="0" w:color="auto"/>
                                    <w:left w:val="none" w:sz="0" w:space="0" w:color="auto"/>
                                    <w:bottom w:val="none" w:sz="0" w:space="0" w:color="auto"/>
                                    <w:right w:val="none" w:sz="0" w:space="0" w:color="auto"/>
                                  </w:divBdr>
                                  <w:divsChild>
                                    <w:div w:id="17891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chinalawedu.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hinalawedu.com/falvfagui/"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253</Words>
  <Characters>1447</Characters>
  <Application>Microsoft Office Word</Application>
  <DocSecurity>4</DocSecurity>
  <Lines>12</Lines>
  <Paragraphs>3</Paragraphs>
  <ScaleCrop>false</ScaleCrop>
  <Company/>
  <LinksUpToDate>false</LinksUpToDate>
  <CharactersWithSpaces>1697</CharactersWithSpaces>
  <SharedDoc>false</SharedDoc>
  <HLinks>
    <vt:vector size="12" baseType="variant">
      <vt:variant>
        <vt:i4>4128872</vt:i4>
      </vt:variant>
      <vt:variant>
        <vt:i4>3</vt:i4>
      </vt:variant>
      <vt:variant>
        <vt:i4>0</vt:i4>
      </vt:variant>
      <vt:variant>
        <vt:i4>5</vt:i4>
      </vt:variant>
      <vt:variant>
        <vt:lpwstr>http://www.chinalawedu.com/</vt:lpwstr>
      </vt:variant>
      <vt:variant>
        <vt:lpwstr/>
      </vt:variant>
      <vt:variant>
        <vt:i4>6094916</vt:i4>
      </vt:variant>
      <vt:variant>
        <vt:i4>0</vt:i4>
      </vt:variant>
      <vt:variant>
        <vt:i4>0</vt:i4>
      </vt:variant>
      <vt:variant>
        <vt:i4>5</vt:i4>
      </vt:variant>
      <vt:variant>
        <vt:lpwstr>http://www.chinalawedu.com/falvfagui/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2026-04-05T07:31:00Z</dcterms:created>
  <dcterms:modified xsi:type="dcterms:W3CDTF">2026-04-05T07:31:00Z</dcterms:modified>
</cp:coreProperties>
</file>