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BB490B" w:rsidRDefault="00BB490B">
      <w:pPr>
        <w:jc w:val="center"/>
        <w:rPr>
          <w:rFonts w:ascii="黑体" w:eastAsia="黑体" w:hint="eastAsia"/>
          <w:b/>
          <w:bCs/>
          <w:sz w:val="44"/>
          <w:szCs w:val="44"/>
        </w:rPr>
      </w:pPr>
      <w:r>
        <w:rPr>
          <w:rFonts w:ascii="黑体" w:eastAsia="黑体" w:hint="eastAsia"/>
          <w:b/>
          <w:bCs/>
          <w:sz w:val="44"/>
          <w:szCs w:val="44"/>
        </w:rPr>
        <w:t>舞台搭建租赁合同</w:t>
      </w:r>
    </w:p>
    <w:p w:rsidR="00BB490B" w:rsidRDefault="00BB490B">
      <w:pPr>
        <w:spacing w:line="360" w:lineRule="auto"/>
        <w:jc w:val="center"/>
        <w:rPr>
          <w:rFonts w:ascii="宋体" w:hAnsi="宋体" w:hint="eastAsia"/>
          <w:b/>
          <w:bCs/>
          <w:szCs w:val="21"/>
        </w:rPr>
      </w:pPr>
    </w:p>
    <w:p w:rsidR="00BB490B" w:rsidRDefault="00BB490B">
      <w:pPr>
        <w:spacing w:line="360" w:lineRule="auto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承租方（甲方）：</w:t>
      </w:r>
    </w:p>
    <w:p w:rsidR="00BB490B" w:rsidRDefault="00BB490B">
      <w:pPr>
        <w:spacing w:line="360" w:lineRule="auto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                        </w:t>
      </w:r>
    </w:p>
    <w:p w:rsidR="00BB490B" w:rsidRDefault="00BB490B">
      <w:pPr>
        <w:spacing w:line="360" w:lineRule="auto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出租方（乙方）：</w:t>
      </w:r>
    </w:p>
    <w:p w:rsidR="00BB490B" w:rsidRDefault="00BB490B">
      <w:pPr>
        <w:spacing w:line="360" w:lineRule="auto"/>
        <w:rPr>
          <w:rFonts w:ascii="宋体" w:hAnsi="宋体" w:hint="eastAsia"/>
          <w:b/>
          <w:bCs/>
          <w:szCs w:val="21"/>
        </w:rPr>
      </w:pPr>
    </w:p>
    <w:p w:rsidR="00BB490B" w:rsidRDefault="00BB490B">
      <w:pPr>
        <w:spacing w:line="360" w:lineRule="auto"/>
        <w:rPr>
          <w:rFonts w:ascii="宋体" w:hAnsi="宋体" w:hint="eastAsia"/>
          <w:b/>
          <w:bCs/>
          <w:szCs w:val="21"/>
        </w:rPr>
      </w:pP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>甲、乙双方根据《中华人民共和国合同法》的规定，签订设备物料租赁搭建合同，商定如下条款，共同遵守执行。</w:t>
      </w:r>
    </w:p>
    <w:p w:rsidR="00BB490B" w:rsidRDefault="00BB490B">
      <w:pPr>
        <w:spacing w:line="360" w:lineRule="auto"/>
        <w:outlineLvl w:val="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一、设备租赁内容以及委托事项</w:t>
      </w:r>
      <w:r>
        <w:rPr>
          <w:rFonts w:ascii="宋体" w:hAnsi="宋体" w:hint="eastAsia"/>
          <w:b/>
          <w:bCs/>
          <w:szCs w:val="21"/>
        </w:rPr>
        <w:t>: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租用时间：</w:t>
      </w:r>
      <w:r>
        <w:rPr>
          <w:rFonts w:ascii="宋体" w:hAnsi="宋体" w:hint="eastAsia"/>
          <w:szCs w:val="21"/>
        </w:rPr>
        <w:t xml:space="preserve"> 2016</w:t>
      </w:r>
      <w:r>
        <w:rPr>
          <w:rFonts w:ascii="宋体" w:hAnsi="宋体" w:hint="eastAsia"/>
          <w:szCs w:val="21"/>
        </w:rPr>
        <w:t>年</w:t>
      </w:r>
      <w:r>
        <w:rPr>
          <w:rFonts w:ascii="宋体" w:hAnsi="宋体" w:hint="eastAsia"/>
          <w:szCs w:val="21"/>
          <w:u w:val="single"/>
        </w:rPr>
        <w:t xml:space="preserve">  1 </w:t>
      </w:r>
      <w:r>
        <w:rPr>
          <w:rFonts w:ascii="宋体" w:hAnsi="宋体" w:hint="eastAsia"/>
          <w:szCs w:val="21"/>
        </w:rPr>
        <w:t>月</w:t>
      </w:r>
      <w:r>
        <w:rPr>
          <w:rFonts w:ascii="宋体" w:hAnsi="宋体" w:hint="eastAsia"/>
          <w:szCs w:val="21"/>
          <w:u w:val="single"/>
        </w:rPr>
        <w:t xml:space="preserve">  4  </w:t>
      </w:r>
      <w:r>
        <w:rPr>
          <w:rFonts w:ascii="宋体" w:hAnsi="宋体" w:hint="eastAsia"/>
          <w:szCs w:val="21"/>
        </w:rPr>
        <w:t>日</w:t>
      </w:r>
      <w:r>
        <w:rPr>
          <w:rFonts w:ascii="宋体" w:hAnsi="宋体" w:hint="eastAsia"/>
          <w:szCs w:val="21"/>
        </w:rPr>
        <w:t>至</w:t>
      </w:r>
      <w:r>
        <w:rPr>
          <w:rFonts w:ascii="宋体" w:hAnsi="宋体" w:hint="eastAsia"/>
          <w:szCs w:val="21"/>
          <w:u w:val="single"/>
        </w:rPr>
        <w:t xml:space="preserve">  1 </w:t>
      </w:r>
      <w:r>
        <w:rPr>
          <w:rFonts w:ascii="宋体" w:hAnsi="宋体" w:hint="eastAsia"/>
          <w:szCs w:val="21"/>
        </w:rPr>
        <w:t>月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>5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日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租用场所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  <w:u w:val="single"/>
        </w:rPr>
        <w:t xml:space="preserve">                           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进场时间：</w:t>
      </w:r>
      <w:r>
        <w:rPr>
          <w:rFonts w:ascii="宋体" w:hAnsi="宋体" w:hint="eastAsia"/>
          <w:szCs w:val="21"/>
        </w:rPr>
        <w:t>2016</w:t>
      </w:r>
      <w:r>
        <w:rPr>
          <w:rFonts w:ascii="宋体" w:hAnsi="宋体" w:hint="eastAsia"/>
          <w:szCs w:val="21"/>
        </w:rPr>
        <w:t>年</w:t>
      </w:r>
      <w:r>
        <w:rPr>
          <w:rFonts w:ascii="宋体" w:hAnsi="宋体" w:hint="eastAsia"/>
          <w:szCs w:val="21"/>
          <w:u w:val="single"/>
        </w:rPr>
        <w:t xml:space="preserve">  1  </w:t>
      </w:r>
      <w:r>
        <w:rPr>
          <w:rFonts w:ascii="宋体" w:hAnsi="宋体" w:hint="eastAsia"/>
          <w:szCs w:val="21"/>
        </w:rPr>
        <w:t>月</w:t>
      </w:r>
      <w:r>
        <w:rPr>
          <w:rFonts w:ascii="宋体" w:hAnsi="宋体" w:hint="eastAsia"/>
          <w:szCs w:val="21"/>
          <w:u w:val="single"/>
        </w:rPr>
        <w:t xml:space="preserve">  3  </w:t>
      </w:r>
      <w:r>
        <w:rPr>
          <w:rFonts w:ascii="宋体" w:hAnsi="宋体" w:hint="eastAsia"/>
          <w:szCs w:val="21"/>
        </w:rPr>
        <w:t>日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租用设备详见设备为：</w:t>
      </w:r>
      <w:r>
        <w:rPr>
          <w:rFonts w:ascii="宋体" w:hAnsi="宋体" w:hint="eastAsia"/>
          <w:szCs w:val="21"/>
        </w:rPr>
        <w:t xml:space="preserve"> </w:t>
      </w:r>
    </w:p>
    <w:tbl>
      <w:tblPr>
        <w:tblStyle w:val="a6"/>
        <w:tblW w:w="0" w:type="auto"/>
        <w:tblInd w:w="567" w:type="dxa"/>
        <w:tblLayout w:type="fixed"/>
        <w:tblLook w:val="0000" w:firstRow="0" w:lastRow="0" w:firstColumn="0" w:lastColumn="0" w:noHBand="0" w:noVBand="0"/>
      </w:tblPr>
      <w:tblGrid>
        <w:gridCol w:w="1147"/>
        <w:gridCol w:w="823"/>
        <w:gridCol w:w="830"/>
        <w:gridCol w:w="1455"/>
        <w:gridCol w:w="1275"/>
        <w:gridCol w:w="1392"/>
      </w:tblGrid>
      <w:tr w:rsidR="00000000">
        <w:trPr>
          <w:trHeight w:val="636"/>
        </w:trPr>
        <w:tc>
          <w:tcPr>
            <w:tcW w:w="1147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产品名称</w:t>
            </w:r>
          </w:p>
        </w:tc>
        <w:tc>
          <w:tcPr>
            <w:tcW w:w="823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单位</w:t>
            </w:r>
          </w:p>
        </w:tc>
        <w:tc>
          <w:tcPr>
            <w:tcW w:w="830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数量</w:t>
            </w:r>
          </w:p>
        </w:tc>
        <w:tc>
          <w:tcPr>
            <w:tcW w:w="1455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单价（元</w:t>
            </w:r>
            <w:r>
              <w:rPr>
                <w:rFonts w:ascii="宋体" w:hAnsi="宋体" w:hint="eastAsia"/>
                <w:b/>
                <w:bCs/>
                <w:szCs w:val="21"/>
              </w:rPr>
              <w:t>/</w:t>
            </w:r>
            <w:r>
              <w:rPr>
                <w:rFonts w:ascii="宋体" w:hAnsi="宋体" w:hint="eastAsia"/>
                <w:b/>
                <w:bCs/>
                <w:szCs w:val="21"/>
              </w:rPr>
              <w:t>天</w:t>
            </w:r>
            <w:r>
              <w:rPr>
                <w:rFonts w:ascii="宋体" w:hAnsi="宋体" w:hint="eastAsia"/>
                <w:b/>
                <w:bCs/>
                <w:szCs w:val="21"/>
              </w:rPr>
              <w:t>）</w:t>
            </w:r>
          </w:p>
        </w:tc>
        <w:tc>
          <w:tcPr>
            <w:tcW w:w="1275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时长（天）</w:t>
            </w:r>
          </w:p>
        </w:tc>
        <w:tc>
          <w:tcPr>
            <w:tcW w:w="1392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总价（元）</w:t>
            </w:r>
          </w:p>
        </w:tc>
      </w:tr>
      <w:tr w:rsidR="00000000">
        <w:tc>
          <w:tcPr>
            <w:tcW w:w="1147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>米拱门</w:t>
            </w:r>
          </w:p>
        </w:tc>
        <w:tc>
          <w:tcPr>
            <w:tcW w:w="823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条</w:t>
            </w:r>
          </w:p>
        </w:tc>
        <w:tc>
          <w:tcPr>
            <w:tcW w:w="830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55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250</w:t>
            </w:r>
          </w:p>
        </w:tc>
        <w:tc>
          <w:tcPr>
            <w:tcW w:w="1275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392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500</w:t>
            </w:r>
          </w:p>
        </w:tc>
      </w:tr>
      <w:tr w:rsidR="00000000">
        <w:tc>
          <w:tcPr>
            <w:tcW w:w="1147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空飘球</w:t>
            </w:r>
          </w:p>
        </w:tc>
        <w:tc>
          <w:tcPr>
            <w:tcW w:w="823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个</w:t>
            </w:r>
          </w:p>
        </w:tc>
        <w:tc>
          <w:tcPr>
            <w:tcW w:w="830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1455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275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392" w:type="dxa"/>
          </w:tcPr>
          <w:p w:rsidR="00BB490B" w:rsidRDefault="00BB490B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2400</w:t>
            </w:r>
          </w:p>
        </w:tc>
      </w:tr>
    </w:tbl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>租金费用合计人民币共</w:t>
      </w:r>
      <w:r>
        <w:rPr>
          <w:rFonts w:ascii="宋体" w:hAnsi="宋体" w:hint="eastAsia"/>
          <w:szCs w:val="21"/>
          <w:u w:val="single"/>
        </w:rPr>
        <w:t xml:space="preserve">  2900   </w:t>
      </w:r>
      <w:r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整；大写：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>贰</w:t>
      </w:r>
      <w:r>
        <w:rPr>
          <w:rFonts w:ascii="宋体" w:hAnsi="宋体" w:hint="eastAsia"/>
          <w:szCs w:val="21"/>
          <w:u w:val="single"/>
        </w:rPr>
        <w:t>仟</w:t>
      </w:r>
      <w:r>
        <w:rPr>
          <w:rFonts w:ascii="宋体" w:hAnsi="宋体" w:hint="eastAsia"/>
          <w:szCs w:val="21"/>
          <w:u w:val="single"/>
        </w:rPr>
        <w:t>玖佰圆整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此价不含发票</w:t>
      </w:r>
      <w:r>
        <w:rPr>
          <w:rFonts w:ascii="宋体" w:hAnsi="宋体" w:hint="eastAsia"/>
          <w:szCs w:val="21"/>
        </w:rPr>
        <w:t>。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预付定金</w:t>
      </w:r>
      <w:r>
        <w:rPr>
          <w:rFonts w:ascii="宋体" w:hAnsi="宋体" w:hint="eastAsia"/>
          <w:szCs w:val="21"/>
        </w:rPr>
        <w:t xml:space="preserve">30% </w:t>
      </w:r>
      <w:r>
        <w:rPr>
          <w:rFonts w:ascii="宋体" w:hAnsi="宋体" w:hint="eastAsia"/>
          <w:szCs w:val="21"/>
        </w:rPr>
        <w:t>为：</w:t>
      </w:r>
    </w:p>
    <w:p w:rsidR="00BB490B" w:rsidRDefault="00BB490B">
      <w:pPr>
        <w:spacing w:line="360" w:lineRule="auto"/>
        <w:rPr>
          <w:rFonts w:ascii="宋体" w:hAnsi="宋体" w:cs="宋体" w:hint="eastAsia"/>
          <w:kern w:val="0"/>
          <w:szCs w:val="21"/>
          <w:shd w:val="clear" w:color="FFFFFF" w:fill="D9D9D9"/>
        </w:rPr>
      </w:pPr>
      <w:r>
        <w:rPr>
          <w:rFonts w:ascii="宋体" w:hAnsi="宋体" w:hint="eastAsia"/>
          <w:szCs w:val="21"/>
          <w:u w:val="single"/>
        </w:rPr>
        <w:t xml:space="preserve">   600  </w:t>
      </w:r>
      <w:r>
        <w:rPr>
          <w:rFonts w:ascii="宋体" w:hAnsi="宋体" w:hint="eastAsia"/>
          <w:szCs w:val="21"/>
        </w:rPr>
        <w:t>元，余款</w:t>
      </w:r>
      <w:r>
        <w:rPr>
          <w:rFonts w:ascii="宋体" w:hAnsi="宋体" w:hint="eastAsia"/>
          <w:szCs w:val="21"/>
          <w:u w:val="single"/>
        </w:rPr>
        <w:t xml:space="preserve">   2300 </w:t>
      </w:r>
      <w:r>
        <w:rPr>
          <w:rFonts w:ascii="宋体" w:hAnsi="宋体" w:hint="eastAsia"/>
          <w:szCs w:val="21"/>
          <w:u w:val="single"/>
        </w:rPr>
        <w:t>元</w:t>
      </w:r>
      <w:r>
        <w:rPr>
          <w:rFonts w:ascii="宋体" w:hAnsi="宋体" w:hint="eastAsia"/>
          <w:szCs w:val="21"/>
        </w:rPr>
        <w:t>活动结束付清。如需开据发票，另加</w:t>
      </w:r>
      <w:r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</w:rPr>
        <w:t>个税点。</w:t>
      </w:r>
    </w:p>
    <w:p w:rsidR="00BB490B" w:rsidRDefault="00BB490B">
      <w:pPr>
        <w:rPr>
          <w:rFonts w:ascii="宋体" w:hAnsi="宋体" w:cs="宋体" w:hint="eastAsia"/>
          <w:kern w:val="0"/>
          <w:szCs w:val="21"/>
          <w:shd w:val="clear" w:color="FFFFFF" w:fill="D9D9D9"/>
        </w:rPr>
      </w:pPr>
    </w:p>
    <w:p w:rsidR="00BB490B" w:rsidRDefault="00BB490B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二、甲方责任：</w:t>
      </w:r>
    </w:p>
    <w:p w:rsidR="00BB490B" w:rsidRDefault="00BB490B">
      <w:pPr>
        <w:spacing w:line="360" w:lineRule="auto"/>
        <w:ind w:firstLineChars="200" w:firstLine="420"/>
        <w:rPr>
          <w:rFonts w:hint="eastAsia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color w:val="FF0000"/>
          <w:szCs w:val="21"/>
        </w:rPr>
        <w:t>、</w:t>
      </w:r>
      <w:r>
        <w:rPr>
          <w:rFonts w:hint="eastAsia"/>
        </w:rPr>
        <w:t>甲方负责协调与租用场所的关系；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、甲方负责租用设备在租用场所发生的费用；甲方给予的搭建时间必须够乙方所用，如果出现加班时，必须由甲方支付用电以及所产生的管理费用。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、甲方应按设备使用环境要求正确使用设备并负责设备的安全；造成设备损坏按市场价赔偿；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、甲方按约定的付款方式向乙方付款，逾期未付的金额按每天</w:t>
      </w:r>
      <w:r>
        <w:rPr>
          <w:rFonts w:ascii="宋体" w:hAnsi="宋体" w:hint="eastAsia"/>
          <w:szCs w:val="21"/>
        </w:rPr>
        <w:t>3%</w:t>
      </w:r>
      <w:r>
        <w:rPr>
          <w:rFonts w:ascii="宋体" w:hAnsi="宋体" w:hint="eastAsia"/>
          <w:szCs w:val="21"/>
        </w:rPr>
        <w:t>赔付违约金；</w:t>
      </w:r>
    </w:p>
    <w:p w:rsidR="00BB490B" w:rsidRDefault="00BB490B">
      <w:pPr>
        <w:spacing w:line="360" w:lineRule="auto"/>
        <w:outlineLvl w:val="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三、乙方责任：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、乙方应按合同规定的时间和地点提供完好的租用设备；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、乙方负责设备的安装调试和拆卸；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</w:t>
      </w:r>
      <w:r>
        <w:rPr>
          <w:rFonts w:ascii="宋体" w:hAnsi="宋体" w:hint="eastAsia"/>
          <w:szCs w:val="21"/>
        </w:rPr>
        <w:t>、乙方负责设备的现场维护。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、乙方负责设备的运输到</w:t>
      </w:r>
      <w:r>
        <w:rPr>
          <w:rFonts w:hint="eastAsia"/>
        </w:rPr>
        <w:t>指定会场。</w:t>
      </w:r>
    </w:p>
    <w:p w:rsidR="00BB490B" w:rsidRDefault="00BB490B">
      <w:pPr>
        <w:spacing w:line="360" w:lineRule="auto"/>
        <w:outlineLvl w:val="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四、违约处理：</w:t>
      </w:r>
    </w:p>
    <w:p w:rsidR="00BB490B" w:rsidRDefault="00BB490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、合同有效期内，因不可抗力原因而造成一方不能履行合同规定责任和义务，不视为违约；</w:t>
      </w:r>
    </w:p>
    <w:p w:rsidR="00BB490B" w:rsidRDefault="00BB490B">
      <w:pPr>
        <w:spacing w:line="360" w:lineRule="auto"/>
        <w:outlineLvl w:val="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五、未尽事宜：</w:t>
      </w:r>
    </w:p>
    <w:p w:rsidR="00BB490B" w:rsidRDefault="00BB490B">
      <w:pPr>
        <w:spacing w:line="360" w:lineRule="auto"/>
        <w:ind w:leftChars="350" w:left="1890" w:hangingChars="550" w:hanging="115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双方协商解决：协商解决的方案作为本合同的附件，与本合同具有同等法律效力，合同一式贰份，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甲方执壹份，乙方执壹份，签字盖章后合同生效（传真件有效）。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</w:p>
    <w:p w:rsidR="00BB490B" w:rsidRDefault="00BB490B">
      <w:pPr>
        <w:spacing w:line="360" w:lineRule="auto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甲</w:t>
      </w:r>
      <w:r>
        <w:rPr>
          <w:rFonts w:ascii="宋体" w:hAnsi="宋体" w:hint="eastAsia"/>
          <w:b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>方</w:t>
      </w:r>
      <w:r>
        <w:rPr>
          <w:rFonts w:ascii="宋体" w:hAnsi="宋体" w:hint="eastAsia"/>
          <w:b/>
          <w:szCs w:val="21"/>
        </w:rPr>
        <w:t xml:space="preserve">:                          </w:t>
      </w:r>
      <w:r>
        <w:rPr>
          <w:rFonts w:ascii="宋体" w:hAnsi="宋体" w:hint="eastAsia"/>
          <w:b/>
          <w:szCs w:val="21"/>
        </w:rPr>
        <w:t>（盖章）</w:t>
      </w:r>
      <w:r>
        <w:rPr>
          <w:rFonts w:ascii="宋体" w:hAnsi="宋体" w:hint="eastAsia"/>
          <w:b/>
          <w:szCs w:val="21"/>
        </w:rPr>
        <w:t xml:space="preserve">       </w:t>
      </w:r>
      <w:r>
        <w:rPr>
          <w:rFonts w:ascii="宋体" w:hAnsi="宋体" w:hint="eastAsia"/>
          <w:b/>
          <w:szCs w:val="21"/>
        </w:rPr>
        <w:t>乙方：</w:t>
      </w:r>
      <w:r>
        <w:rPr>
          <w:rFonts w:ascii="宋体" w:hAnsi="宋体" w:hint="eastAsia"/>
          <w:b/>
          <w:szCs w:val="21"/>
        </w:rPr>
        <w:t xml:space="preserve">        </w:t>
      </w:r>
      <w:r>
        <w:rPr>
          <w:rFonts w:ascii="宋体" w:hAnsi="宋体" w:hint="eastAsia"/>
          <w:b/>
          <w:szCs w:val="21"/>
        </w:rPr>
        <w:t>（盖章）</w:t>
      </w:r>
      <w:r>
        <w:rPr>
          <w:rFonts w:ascii="宋体" w:hAnsi="宋体" w:hint="eastAsia"/>
          <w:b/>
          <w:szCs w:val="21"/>
        </w:rPr>
        <w:t xml:space="preserve">                               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授权代表签字：</w:t>
      </w:r>
      <w:r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>授权代表签字：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联系方式：</w:t>
      </w:r>
      <w:r>
        <w:rPr>
          <w:rFonts w:ascii="宋体" w:hAnsi="宋体" w:hint="eastAsia"/>
          <w:szCs w:val="21"/>
        </w:rPr>
        <w:t xml:space="preserve">                                       </w:t>
      </w:r>
      <w:r>
        <w:rPr>
          <w:rFonts w:ascii="宋体" w:hAnsi="宋体" w:hint="eastAsia"/>
          <w:szCs w:val="21"/>
        </w:rPr>
        <w:t>联系方式：</w:t>
      </w:r>
    </w:p>
    <w:p w:rsidR="00BB490B" w:rsidRDefault="00BB490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签订日期：</w:t>
      </w:r>
      <w:r>
        <w:rPr>
          <w:rFonts w:ascii="宋体" w:hAnsi="宋体" w:hint="eastAsia"/>
          <w:szCs w:val="21"/>
        </w:rPr>
        <w:t xml:space="preserve">                                       </w:t>
      </w:r>
      <w:r>
        <w:rPr>
          <w:rFonts w:ascii="宋体" w:hAnsi="宋体" w:hint="eastAsia"/>
          <w:szCs w:val="21"/>
        </w:rPr>
        <w:t>签订日期：</w:t>
      </w:r>
    </w:p>
    <w:p w:rsidR="00BB490B" w:rsidRDefault="00BB490B">
      <w:pPr>
        <w:spacing w:line="360" w:lineRule="auto"/>
        <w:rPr>
          <w:rFonts w:ascii="宋体" w:hAnsi="宋体" w:hint="eastAsia"/>
          <w:b/>
          <w:szCs w:val="21"/>
        </w:rPr>
      </w:pPr>
    </w:p>
    <w:sectPr w:rsidR="00BB490B">
      <w:headerReference w:type="default" r:id="rId6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490B" w:rsidRDefault="00BB490B">
      <w:r>
        <w:separator/>
      </w:r>
    </w:p>
  </w:endnote>
  <w:endnote w:type="continuationSeparator" w:id="0">
    <w:p w:rsidR="00BB490B" w:rsidRDefault="00BB4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490B" w:rsidRDefault="00BB490B">
      <w:r>
        <w:separator/>
      </w:r>
    </w:p>
  </w:footnote>
  <w:footnote w:type="continuationSeparator" w:id="0">
    <w:p w:rsidR="00BB490B" w:rsidRDefault="00BB4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0B" w:rsidRDefault="00BB490B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7616"/>
    <w:rsid w:val="000316E0"/>
    <w:rsid w:val="00060CE0"/>
    <w:rsid w:val="000632B6"/>
    <w:rsid w:val="000647A6"/>
    <w:rsid w:val="00076042"/>
    <w:rsid w:val="00094D8E"/>
    <w:rsid w:val="0009699B"/>
    <w:rsid w:val="000B46FF"/>
    <w:rsid w:val="000E2D5A"/>
    <w:rsid w:val="001012DD"/>
    <w:rsid w:val="00120E09"/>
    <w:rsid w:val="00121A8E"/>
    <w:rsid w:val="0015759B"/>
    <w:rsid w:val="00167696"/>
    <w:rsid w:val="0017542D"/>
    <w:rsid w:val="00182009"/>
    <w:rsid w:val="001B4240"/>
    <w:rsid w:val="001C0DD0"/>
    <w:rsid w:val="001C556B"/>
    <w:rsid w:val="001C6D65"/>
    <w:rsid w:val="001E5375"/>
    <w:rsid w:val="002048BB"/>
    <w:rsid w:val="002207A1"/>
    <w:rsid w:val="0023377A"/>
    <w:rsid w:val="002661F1"/>
    <w:rsid w:val="002A17EB"/>
    <w:rsid w:val="002A3C9C"/>
    <w:rsid w:val="002A7F0F"/>
    <w:rsid w:val="002D0C69"/>
    <w:rsid w:val="002D4C11"/>
    <w:rsid w:val="002D5008"/>
    <w:rsid w:val="002E42CE"/>
    <w:rsid w:val="00316028"/>
    <w:rsid w:val="00317621"/>
    <w:rsid w:val="003246C6"/>
    <w:rsid w:val="00324D5C"/>
    <w:rsid w:val="00345E3C"/>
    <w:rsid w:val="003627BE"/>
    <w:rsid w:val="00374B3E"/>
    <w:rsid w:val="003760B6"/>
    <w:rsid w:val="003B1E84"/>
    <w:rsid w:val="003B6665"/>
    <w:rsid w:val="003D401F"/>
    <w:rsid w:val="003D4C31"/>
    <w:rsid w:val="003F6EA3"/>
    <w:rsid w:val="0040045A"/>
    <w:rsid w:val="0040049B"/>
    <w:rsid w:val="00403A81"/>
    <w:rsid w:val="004250C4"/>
    <w:rsid w:val="00430E23"/>
    <w:rsid w:val="004568F3"/>
    <w:rsid w:val="00484337"/>
    <w:rsid w:val="004919BF"/>
    <w:rsid w:val="004C307D"/>
    <w:rsid w:val="004E5F33"/>
    <w:rsid w:val="005059FB"/>
    <w:rsid w:val="00536D56"/>
    <w:rsid w:val="005610A9"/>
    <w:rsid w:val="00574088"/>
    <w:rsid w:val="00581A30"/>
    <w:rsid w:val="00583BFD"/>
    <w:rsid w:val="00585250"/>
    <w:rsid w:val="00595184"/>
    <w:rsid w:val="005A58FF"/>
    <w:rsid w:val="005A66F1"/>
    <w:rsid w:val="005C0C7D"/>
    <w:rsid w:val="005C5B02"/>
    <w:rsid w:val="005E19A9"/>
    <w:rsid w:val="005E63D4"/>
    <w:rsid w:val="005E6C00"/>
    <w:rsid w:val="005E77E4"/>
    <w:rsid w:val="005F135D"/>
    <w:rsid w:val="00625455"/>
    <w:rsid w:val="00634842"/>
    <w:rsid w:val="00637146"/>
    <w:rsid w:val="00653B15"/>
    <w:rsid w:val="00661CE5"/>
    <w:rsid w:val="00662C32"/>
    <w:rsid w:val="00667343"/>
    <w:rsid w:val="00670D73"/>
    <w:rsid w:val="00685CF5"/>
    <w:rsid w:val="006943AF"/>
    <w:rsid w:val="00695A0A"/>
    <w:rsid w:val="00695A11"/>
    <w:rsid w:val="006A440B"/>
    <w:rsid w:val="006A711E"/>
    <w:rsid w:val="006A71BF"/>
    <w:rsid w:val="006C2A08"/>
    <w:rsid w:val="007079BC"/>
    <w:rsid w:val="007324F7"/>
    <w:rsid w:val="007424B8"/>
    <w:rsid w:val="0075595A"/>
    <w:rsid w:val="00764B37"/>
    <w:rsid w:val="00765BEE"/>
    <w:rsid w:val="00787989"/>
    <w:rsid w:val="007A72D0"/>
    <w:rsid w:val="007B1AB8"/>
    <w:rsid w:val="007B67E6"/>
    <w:rsid w:val="007C7CC5"/>
    <w:rsid w:val="007D4A84"/>
    <w:rsid w:val="007E4825"/>
    <w:rsid w:val="007F1176"/>
    <w:rsid w:val="00804B46"/>
    <w:rsid w:val="0081252E"/>
    <w:rsid w:val="0083261C"/>
    <w:rsid w:val="0085357C"/>
    <w:rsid w:val="00854B58"/>
    <w:rsid w:val="0086682F"/>
    <w:rsid w:val="00872FA9"/>
    <w:rsid w:val="00882F60"/>
    <w:rsid w:val="0089723C"/>
    <w:rsid w:val="008A3802"/>
    <w:rsid w:val="008A460E"/>
    <w:rsid w:val="008B2221"/>
    <w:rsid w:val="008E3242"/>
    <w:rsid w:val="008E3D76"/>
    <w:rsid w:val="008E45AC"/>
    <w:rsid w:val="008F20D1"/>
    <w:rsid w:val="00911509"/>
    <w:rsid w:val="00954478"/>
    <w:rsid w:val="00957833"/>
    <w:rsid w:val="00981FD8"/>
    <w:rsid w:val="009A62E7"/>
    <w:rsid w:val="009B0796"/>
    <w:rsid w:val="009B6063"/>
    <w:rsid w:val="009C46EB"/>
    <w:rsid w:val="009F4FA6"/>
    <w:rsid w:val="009F6C11"/>
    <w:rsid w:val="00A00AE9"/>
    <w:rsid w:val="00A10367"/>
    <w:rsid w:val="00A20583"/>
    <w:rsid w:val="00A40E15"/>
    <w:rsid w:val="00A749C2"/>
    <w:rsid w:val="00AA063C"/>
    <w:rsid w:val="00AB0CD4"/>
    <w:rsid w:val="00AF1204"/>
    <w:rsid w:val="00B35E57"/>
    <w:rsid w:val="00B52D5C"/>
    <w:rsid w:val="00B551EA"/>
    <w:rsid w:val="00B87E83"/>
    <w:rsid w:val="00BB057B"/>
    <w:rsid w:val="00BB30EA"/>
    <w:rsid w:val="00BB490B"/>
    <w:rsid w:val="00BD3EF9"/>
    <w:rsid w:val="00BE4414"/>
    <w:rsid w:val="00C04ECF"/>
    <w:rsid w:val="00C16605"/>
    <w:rsid w:val="00C175AA"/>
    <w:rsid w:val="00C247A7"/>
    <w:rsid w:val="00C32762"/>
    <w:rsid w:val="00C55E9E"/>
    <w:rsid w:val="00C570BC"/>
    <w:rsid w:val="00C72039"/>
    <w:rsid w:val="00C75044"/>
    <w:rsid w:val="00C95859"/>
    <w:rsid w:val="00CB045C"/>
    <w:rsid w:val="00CB2513"/>
    <w:rsid w:val="00CC0716"/>
    <w:rsid w:val="00CC1B57"/>
    <w:rsid w:val="00D0045F"/>
    <w:rsid w:val="00D13B7C"/>
    <w:rsid w:val="00D14959"/>
    <w:rsid w:val="00D170DD"/>
    <w:rsid w:val="00D21EEE"/>
    <w:rsid w:val="00D276A7"/>
    <w:rsid w:val="00D303D8"/>
    <w:rsid w:val="00D33615"/>
    <w:rsid w:val="00D379B6"/>
    <w:rsid w:val="00D40358"/>
    <w:rsid w:val="00D40C1E"/>
    <w:rsid w:val="00D56A2F"/>
    <w:rsid w:val="00D678F6"/>
    <w:rsid w:val="00D74EC4"/>
    <w:rsid w:val="00D82B4E"/>
    <w:rsid w:val="00D92BD1"/>
    <w:rsid w:val="00DA6AC4"/>
    <w:rsid w:val="00DB1F21"/>
    <w:rsid w:val="00DB42D9"/>
    <w:rsid w:val="00DB556B"/>
    <w:rsid w:val="00DC571D"/>
    <w:rsid w:val="00DC714F"/>
    <w:rsid w:val="00DD5178"/>
    <w:rsid w:val="00DF74BF"/>
    <w:rsid w:val="00E00976"/>
    <w:rsid w:val="00E01F78"/>
    <w:rsid w:val="00E11E34"/>
    <w:rsid w:val="00E33919"/>
    <w:rsid w:val="00E357AE"/>
    <w:rsid w:val="00E44BA3"/>
    <w:rsid w:val="00E579BC"/>
    <w:rsid w:val="00E9505E"/>
    <w:rsid w:val="00EB7D09"/>
    <w:rsid w:val="00ED517C"/>
    <w:rsid w:val="00ED79C0"/>
    <w:rsid w:val="00EF1121"/>
    <w:rsid w:val="00F174B8"/>
    <w:rsid w:val="00F255A3"/>
    <w:rsid w:val="00F34DF8"/>
    <w:rsid w:val="00F3656C"/>
    <w:rsid w:val="00F44451"/>
    <w:rsid w:val="00F51392"/>
    <w:rsid w:val="00F62BC7"/>
    <w:rsid w:val="00F7008A"/>
    <w:rsid w:val="00F75B24"/>
    <w:rsid w:val="00F81935"/>
    <w:rsid w:val="00F90F8D"/>
    <w:rsid w:val="00F92C86"/>
    <w:rsid w:val="00F932EB"/>
    <w:rsid w:val="00FB58CA"/>
    <w:rsid w:val="00FC442B"/>
    <w:rsid w:val="00FD1CE1"/>
    <w:rsid w:val="00FF4138"/>
    <w:rsid w:val="00FF5397"/>
    <w:rsid w:val="05023D01"/>
    <w:rsid w:val="084F7495"/>
    <w:rsid w:val="0A4D3BD9"/>
    <w:rsid w:val="0A6C12C9"/>
    <w:rsid w:val="0B4C1F75"/>
    <w:rsid w:val="0C491737"/>
    <w:rsid w:val="0D197BD0"/>
    <w:rsid w:val="18106DA3"/>
    <w:rsid w:val="1F7C71B6"/>
    <w:rsid w:val="1F8467C0"/>
    <w:rsid w:val="22A805E7"/>
    <w:rsid w:val="25E60A39"/>
    <w:rsid w:val="26903659"/>
    <w:rsid w:val="28E107A2"/>
    <w:rsid w:val="2D6577D0"/>
    <w:rsid w:val="31FE3F67"/>
    <w:rsid w:val="325D1E05"/>
    <w:rsid w:val="34C05919"/>
    <w:rsid w:val="405C4927"/>
    <w:rsid w:val="4AC544BB"/>
    <w:rsid w:val="4C885389"/>
    <w:rsid w:val="4DEF0F66"/>
    <w:rsid w:val="5206251F"/>
    <w:rsid w:val="522662E6"/>
    <w:rsid w:val="61082B42"/>
    <w:rsid w:val="677A75D3"/>
    <w:rsid w:val="6ADC30DD"/>
    <w:rsid w:val="6EB56E81"/>
    <w:rsid w:val="6EF57C6B"/>
    <w:rsid w:val="74AD4DA9"/>
    <w:rsid w:val="788A40D3"/>
    <w:rsid w:val="7B29241E"/>
    <w:rsid w:val="7B492C26"/>
    <w:rsid w:val="7C295714"/>
    <w:rsid w:val="7F995168"/>
    <w:rsid w:val="7FF5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B32C88E6-D162-4ED8-B8A0-A94FF2B6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customStyle="1" w:styleId="Char1CharCharCharCharCharChar1">
    <w:name w:val=" Char1 Char Char Char Char Char Char1"/>
    <w:basedOn w:val="a"/>
    <w:pPr>
      <w:widowControl/>
      <w:spacing w:after="160" w:line="240" w:lineRule="exact"/>
      <w:jc w:val="left"/>
    </w:pPr>
    <w:rPr>
      <w:szCs w:val="20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>Microsoft China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租赁合同</dc:title>
  <dc:subject/>
  <dc:creator>Common</dc:creator>
  <cp:keywords/>
  <dc:description/>
  <cp:lastModifiedBy>Administrator</cp:lastModifiedBy>
  <cp:revision>2</cp:revision>
  <cp:lastPrinted>2015-12-25T07:25:00Z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