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700" w:firstLine="2530"/>
        <w:jc w:val="left"/>
        <w:rPr>
          <w:rFonts w:ascii="Arial" w:hAnsi="Arial" w:cs="Arial"/>
          <w:b/>
          <w:bCs/>
          <w:kern w:val="0"/>
          <w:sz w:val="36"/>
          <w:szCs w:val="36"/>
        </w:rPr>
      </w:pPr>
      <w:r>
        <w:rPr>
          <w:rFonts w:ascii="Arial" w:hAnsi="Arial" w:cs="Arial"/>
          <w:b/>
          <w:bCs/>
          <w:kern w:val="0"/>
          <w:sz w:val="36"/>
          <w:szCs w:val="36"/>
        </w:rPr>
        <w:t>食堂承包协议书</w:t>
      </w:r>
      <w:r>
        <w:rPr>
          <w:rFonts w:ascii="Arial" w:hAnsi="Arial" w:cs="Arial"/>
          <w:b/>
          <w:bCs/>
          <w:kern w:val="0"/>
          <w:sz w:val="36"/>
          <w:szCs w:val="36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100" w:firstLine="28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 w:hint="eastAsia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>甲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>方：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100" w:firstLine="28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56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乙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>方：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56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   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300" w:firstLine="84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 w:hint="eastAsia"/>
          <w:kern w:val="0"/>
          <w:sz w:val="28"/>
          <w:szCs w:val="28"/>
        </w:rPr>
        <w:t>经甲乙双方协商一致，</w:t>
      </w:r>
      <w:r>
        <w:rPr>
          <w:rFonts w:ascii="Arial" w:hAnsi="Arial" w:cs="Arial"/>
          <w:kern w:val="0"/>
          <w:sz w:val="28"/>
          <w:szCs w:val="28"/>
        </w:rPr>
        <w:t>双方就甲方食堂承包事宜达成如下协议：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一、经营方式：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 w:hint="eastAsia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1 </w:t>
      </w:r>
      <w:r>
        <w:rPr>
          <w:rFonts w:ascii="Arial" w:hAnsi="Arial" w:cs="Arial"/>
          <w:kern w:val="0"/>
          <w:sz w:val="28"/>
          <w:szCs w:val="28"/>
        </w:rPr>
        <w:t>、甲方</w:t>
      </w:r>
      <w:r>
        <w:rPr>
          <w:rFonts w:ascii="Arial" w:hAnsi="Arial" w:cs="Arial" w:hint="eastAsia"/>
          <w:kern w:val="0"/>
          <w:sz w:val="28"/>
          <w:szCs w:val="28"/>
        </w:rPr>
        <w:t>免费</w:t>
      </w:r>
      <w:r>
        <w:rPr>
          <w:rFonts w:ascii="Arial" w:hAnsi="Arial" w:cs="Arial"/>
          <w:kern w:val="0"/>
          <w:sz w:val="28"/>
          <w:szCs w:val="28"/>
        </w:rPr>
        <w:t>提供厨房、餐厅、</w:t>
      </w:r>
      <w:r>
        <w:rPr>
          <w:rFonts w:ascii="Arial" w:hAnsi="Arial" w:cs="Arial" w:hint="eastAsia"/>
          <w:kern w:val="0"/>
          <w:sz w:val="28"/>
          <w:szCs w:val="28"/>
        </w:rPr>
        <w:t>场地、以及</w:t>
      </w:r>
      <w:r>
        <w:rPr>
          <w:rFonts w:ascii="Arial" w:hAnsi="Arial" w:cs="Arial"/>
          <w:kern w:val="0"/>
          <w:sz w:val="28"/>
          <w:szCs w:val="28"/>
        </w:rPr>
        <w:t>全套厨房</w:t>
      </w:r>
      <w:r>
        <w:rPr>
          <w:rFonts w:ascii="Arial" w:hAnsi="Arial" w:cs="Arial" w:hint="eastAsia"/>
          <w:kern w:val="0"/>
          <w:sz w:val="28"/>
          <w:szCs w:val="28"/>
        </w:rPr>
        <w:t>硬件</w:t>
      </w:r>
      <w:r>
        <w:rPr>
          <w:rFonts w:ascii="Arial" w:hAnsi="Arial" w:cs="Arial"/>
          <w:kern w:val="0"/>
          <w:sz w:val="28"/>
          <w:szCs w:val="28"/>
        </w:rPr>
        <w:t>设备</w:t>
      </w:r>
      <w:r>
        <w:rPr>
          <w:rFonts w:ascii="Arial" w:hAnsi="Arial" w:cs="Arial" w:hint="eastAsia"/>
          <w:kern w:val="0"/>
          <w:sz w:val="28"/>
          <w:szCs w:val="28"/>
        </w:rPr>
        <w:t>（</w:t>
      </w:r>
      <w:r>
        <w:rPr>
          <w:rFonts w:ascii="Arial" w:hAnsi="Arial" w:cs="Arial" w:hint="eastAsia"/>
          <w:kern w:val="0"/>
          <w:sz w:val="28"/>
          <w:szCs w:val="28"/>
        </w:rPr>
        <w:t>附设备清单</w:t>
      </w:r>
      <w:r>
        <w:rPr>
          <w:rFonts w:ascii="Arial" w:hAnsi="Arial" w:cs="Arial" w:hint="eastAsia"/>
          <w:kern w:val="0"/>
          <w:sz w:val="28"/>
          <w:szCs w:val="28"/>
        </w:rPr>
        <w:t>）</w:t>
      </w:r>
      <w:r>
        <w:rPr>
          <w:rFonts w:ascii="Arial" w:hAnsi="Arial" w:cs="Arial"/>
          <w:kern w:val="0"/>
          <w:sz w:val="28"/>
          <w:szCs w:val="28"/>
        </w:rPr>
        <w:t>，负责水电</w:t>
      </w:r>
      <w:r>
        <w:rPr>
          <w:rFonts w:ascii="Arial" w:hAnsi="Arial" w:cs="Arial" w:hint="eastAsia"/>
          <w:kern w:val="0"/>
          <w:sz w:val="28"/>
          <w:szCs w:val="28"/>
        </w:rPr>
        <w:t>到位并安排</w:t>
      </w:r>
      <w:r>
        <w:rPr>
          <w:rFonts w:ascii="Arial" w:hAnsi="Arial" w:cs="Arial"/>
          <w:kern w:val="0"/>
          <w:sz w:val="28"/>
          <w:szCs w:val="28"/>
        </w:rPr>
        <w:t>厨工住宿</w:t>
      </w:r>
      <w:r>
        <w:rPr>
          <w:rFonts w:ascii="Arial" w:hAnsi="Arial" w:cs="Arial" w:hint="eastAsia"/>
          <w:kern w:val="0"/>
          <w:sz w:val="28"/>
          <w:szCs w:val="28"/>
        </w:rPr>
        <w:t>，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 w:hint="eastAsia"/>
          <w:kern w:val="0"/>
          <w:sz w:val="28"/>
          <w:szCs w:val="28"/>
        </w:rPr>
        <w:t>甲方同意乙方采取多种经营方式，开办小卖部，经营员工日常生活用品。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2 </w:t>
      </w:r>
      <w:r>
        <w:rPr>
          <w:rFonts w:ascii="Arial" w:hAnsi="Arial" w:cs="Arial"/>
          <w:kern w:val="0"/>
          <w:sz w:val="28"/>
          <w:szCs w:val="28"/>
        </w:rPr>
        <w:t>、乙方负责厨房设施的维护，若财产发生人为损坏，乙方需照价赔偿。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3 </w:t>
      </w:r>
      <w:r>
        <w:rPr>
          <w:rFonts w:ascii="Arial" w:hAnsi="Arial" w:cs="Arial"/>
          <w:kern w:val="0"/>
          <w:sz w:val="28"/>
          <w:szCs w:val="28"/>
        </w:rPr>
        <w:t>、乙方自行采购</w:t>
      </w:r>
      <w:r>
        <w:rPr>
          <w:rFonts w:ascii="Arial" w:hAnsi="Arial" w:cs="Arial" w:hint="eastAsia"/>
          <w:kern w:val="0"/>
          <w:sz w:val="28"/>
          <w:szCs w:val="28"/>
        </w:rPr>
        <w:t>员工餐具，缴纳每月电费，食堂经营</w:t>
      </w:r>
      <w:r>
        <w:rPr>
          <w:rFonts w:ascii="Arial" w:hAnsi="Arial" w:cs="Arial"/>
          <w:kern w:val="0"/>
          <w:sz w:val="28"/>
          <w:szCs w:val="28"/>
        </w:rPr>
        <w:t>自负盈亏。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4 </w:t>
      </w:r>
      <w:r>
        <w:rPr>
          <w:rFonts w:ascii="Arial" w:hAnsi="Arial" w:cs="Arial"/>
          <w:kern w:val="0"/>
          <w:sz w:val="28"/>
          <w:szCs w:val="28"/>
        </w:rPr>
        <w:t>、乙方自行安排厨房员工，并负责厨房员工工资福利。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5 </w:t>
      </w:r>
      <w:r>
        <w:rPr>
          <w:rFonts w:ascii="Arial" w:hAnsi="Arial" w:cs="Arial"/>
          <w:kern w:val="0"/>
          <w:sz w:val="28"/>
          <w:szCs w:val="28"/>
        </w:rPr>
        <w:t>、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>承包期内必须添置或更换厨房设备，由乙方提出，经甲方同意后由甲方负责。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二、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>双方权利及义务：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1) </w:t>
      </w:r>
      <w:r>
        <w:rPr>
          <w:rFonts w:ascii="Arial" w:hAnsi="Arial" w:cs="Arial"/>
          <w:kern w:val="0"/>
          <w:sz w:val="28"/>
          <w:szCs w:val="28"/>
        </w:rPr>
        <w:t>甲方按承包合同规定监督乙方依法经营、履行合同，做好协调工作。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2)  </w:t>
      </w:r>
      <w:r>
        <w:rPr>
          <w:rFonts w:ascii="Arial" w:hAnsi="Arial" w:cs="Arial"/>
          <w:kern w:val="0"/>
          <w:sz w:val="28"/>
          <w:szCs w:val="28"/>
        </w:rPr>
        <w:t>甲方对乙方进菜、配菜、营养搭配、服务水平及卫生状况进行监督，并有权要求乙方及时整改。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lastRenderedPageBreak/>
        <w:t xml:space="preserve">3) </w:t>
      </w:r>
      <w:r>
        <w:rPr>
          <w:rFonts w:ascii="Arial" w:hAnsi="Arial" w:cs="Arial"/>
          <w:kern w:val="0"/>
          <w:sz w:val="28"/>
          <w:szCs w:val="28"/>
        </w:rPr>
        <w:t>甲方应协助乙方维持食堂治安秩序，并加强对员工的教育。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 w:hint="eastAsia"/>
          <w:kern w:val="0"/>
          <w:sz w:val="28"/>
          <w:szCs w:val="28"/>
        </w:rPr>
        <w:t>4</w:t>
      </w:r>
      <w:r>
        <w:rPr>
          <w:rFonts w:ascii="Arial" w:hAnsi="Arial" w:cs="Arial"/>
          <w:kern w:val="0"/>
          <w:sz w:val="28"/>
          <w:szCs w:val="28"/>
        </w:rPr>
        <w:t xml:space="preserve">) </w:t>
      </w:r>
      <w:r>
        <w:rPr>
          <w:rFonts w:ascii="Arial" w:hAnsi="Arial" w:cs="Arial"/>
          <w:kern w:val="0"/>
          <w:sz w:val="28"/>
          <w:szCs w:val="28"/>
        </w:rPr>
        <w:t>乙方负责食堂的经营管理，具体包括食堂人事、菜肴的搭配与制作、就餐环境卫生、服务等。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 w:hint="eastAsia"/>
          <w:kern w:val="0"/>
          <w:sz w:val="28"/>
          <w:szCs w:val="28"/>
        </w:rPr>
        <w:t>5</w:t>
      </w:r>
      <w:r>
        <w:rPr>
          <w:rFonts w:ascii="Arial" w:hAnsi="Arial" w:cs="Arial"/>
          <w:kern w:val="0"/>
          <w:sz w:val="28"/>
          <w:szCs w:val="28"/>
        </w:rPr>
        <w:t xml:space="preserve">) </w:t>
      </w:r>
      <w:r>
        <w:rPr>
          <w:rFonts w:ascii="Arial" w:hAnsi="Arial" w:cs="Arial"/>
          <w:kern w:val="0"/>
          <w:sz w:val="28"/>
          <w:szCs w:val="28"/>
        </w:rPr>
        <w:t>乙方必须遵守</w:t>
      </w:r>
      <w:r>
        <w:rPr>
          <w:rFonts w:ascii="Arial" w:hAnsi="Arial" w:cs="Arial" w:hint="eastAsia"/>
          <w:kern w:val="0"/>
          <w:sz w:val="28"/>
          <w:szCs w:val="28"/>
        </w:rPr>
        <w:t>菲律宾国家</w:t>
      </w:r>
      <w:r>
        <w:rPr>
          <w:rFonts w:ascii="Arial" w:hAnsi="Arial" w:cs="Arial"/>
          <w:kern w:val="0"/>
          <w:sz w:val="28"/>
          <w:szCs w:val="28"/>
        </w:rPr>
        <w:t>有关环境和食品卫生的标准。严禁供应腐烂变质的食品，保持菜肴的新鲜和卫生。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 w:hint="eastAsia"/>
          <w:kern w:val="0"/>
          <w:sz w:val="28"/>
          <w:szCs w:val="28"/>
        </w:rPr>
        <w:t>6</w:t>
      </w:r>
      <w:r>
        <w:rPr>
          <w:rFonts w:ascii="Arial" w:hAnsi="Arial" w:cs="Arial"/>
          <w:kern w:val="0"/>
          <w:sz w:val="28"/>
          <w:szCs w:val="28"/>
        </w:rPr>
        <w:t xml:space="preserve">) </w:t>
      </w:r>
      <w:r>
        <w:rPr>
          <w:rFonts w:ascii="Arial" w:hAnsi="Arial" w:cs="Arial"/>
          <w:kern w:val="0"/>
          <w:sz w:val="28"/>
          <w:szCs w:val="28"/>
        </w:rPr>
        <w:t>乙方必须按时供应甲方工作日各餐，做到新鲜可口、花样翻新、营养搭配好。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 w:hint="eastAsia"/>
          <w:kern w:val="0"/>
          <w:sz w:val="28"/>
          <w:szCs w:val="28"/>
        </w:rPr>
        <w:t>7</w:t>
      </w:r>
      <w:r>
        <w:rPr>
          <w:rFonts w:ascii="Arial" w:hAnsi="Arial" w:cs="Arial"/>
          <w:kern w:val="0"/>
          <w:sz w:val="28"/>
          <w:szCs w:val="28"/>
        </w:rPr>
        <w:t xml:space="preserve">) </w:t>
      </w:r>
      <w:r>
        <w:rPr>
          <w:rFonts w:ascii="Arial" w:hAnsi="Arial" w:cs="Arial"/>
          <w:kern w:val="0"/>
          <w:sz w:val="28"/>
          <w:szCs w:val="28"/>
        </w:rPr>
        <w:t>餐后认真清洗食具并消毒工作，食堂内部、</w:t>
      </w:r>
      <w:r>
        <w:rPr>
          <w:rFonts w:ascii="Arial" w:hAnsi="Arial" w:cs="Arial" w:hint="eastAsia"/>
          <w:kern w:val="0"/>
          <w:sz w:val="28"/>
          <w:szCs w:val="28"/>
        </w:rPr>
        <w:t>餐</w:t>
      </w:r>
      <w:r>
        <w:rPr>
          <w:rFonts w:ascii="Arial" w:hAnsi="Arial" w:cs="Arial"/>
          <w:kern w:val="0"/>
          <w:sz w:val="28"/>
          <w:szCs w:val="28"/>
        </w:rPr>
        <w:t>厅环境卫生全面清洁整理。经常清理食堂内外水池、下水道，确保畅通。经常清理灶台及炊事用品污垢。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 w:hint="eastAsia"/>
          <w:kern w:val="0"/>
          <w:sz w:val="28"/>
          <w:szCs w:val="28"/>
        </w:rPr>
        <w:t>8</w:t>
      </w:r>
      <w:r>
        <w:rPr>
          <w:rFonts w:ascii="Arial" w:hAnsi="Arial" w:cs="Arial"/>
          <w:kern w:val="0"/>
          <w:sz w:val="28"/>
          <w:szCs w:val="28"/>
        </w:rPr>
        <w:t xml:space="preserve">) </w:t>
      </w:r>
      <w:r>
        <w:rPr>
          <w:rFonts w:ascii="Arial" w:hAnsi="Arial" w:cs="Arial"/>
          <w:kern w:val="0"/>
          <w:sz w:val="28"/>
          <w:szCs w:val="28"/>
        </w:rPr>
        <w:t>做好消除蚊、蝇、鼠害。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 w:hint="eastAsia"/>
          <w:kern w:val="0"/>
          <w:sz w:val="28"/>
          <w:szCs w:val="28"/>
        </w:rPr>
        <w:t>9</w:t>
      </w:r>
      <w:r>
        <w:rPr>
          <w:rFonts w:ascii="Arial" w:hAnsi="Arial" w:cs="Arial"/>
          <w:kern w:val="0"/>
          <w:sz w:val="28"/>
          <w:szCs w:val="28"/>
        </w:rPr>
        <w:t xml:space="preserve">) </w:t>
      </w:r>
      <w:r>
        <w:rPr>
          <w:rFonts w:ascii="Arial" w:hAnsi="Arial" w:cs="Arial"/>
          <w:kern w:val="0"/>
          <w:sz w:val="28"/>
          <w:szCs w:val="28"/>
        </w:rPr>
        <w:t>冰柜定期清理、除霜、消除异味、生熟物品分开存放。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 w:hint="eastAsia"/>
          <w:kern w:val="0"/>
          <w:sz w:val="28"/>
          <w:szCs w:val="28"/>
        </w:rPr>
        <w:t>10</w:t>
      </w:r>
      <w:r>
        <w:rPr>
          <w:rFonts w:ascii="Arial" w:hAnsi="Arial" w:cs="Arial"/>
          <w:kern w:val="0"/>
          <w:sz w:val="28"/>
          <w:szCs w:val="28"/>
        </w:rPr>
        <w:t xml:space="preserve">) </w:t>
      </w:r>
      <w:r>
        <w:rPr>
          <w:rFonts w:ascii="Arial" w:hAnsi="Arial" w:cs="Arial"/>
          <w:kern w:val="0"/>
          <w:sz w:val="28"/>
          <w:szCs w:val="28"/>
        </w:rPr>
        <w:t>乙方现场工作人员必须具有健康证。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 w:hint="eastAsia"/>
          <w:kern w:val="0"/>
          <w:sz w:val="28"/>
          <w:szCs w:val="28"/>
        </w:rPr>
        <w:t>11</w:t>
      </w:r>
      <w:r>
        <w:rPr>
          <w:rFonts w:ascii="Arial" w:hAnsi="Arial" w:cs="Arial"/>
          <w:kern w:val="0"/>
          <w:sz w:val="28"/>
          <w:szCs w:val="28"/>
        </w:rPr>
        <w:t xml:space="preserve">) </w:t>
      </w:r>
      <w:r>
        <w:rPr>
          <w:rFonts w:ascii="Arial" w:hAnsi="Arial" w:cs="Arial"/>
          <w:kern w:val="0"/>
          <w:sz w:val="28"/>
          <w:szCs w:val="28"/>
        </w:rPr>
        <w:t>所有食堂工作员工工资和福利均由乙方负责。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 w:hint="eastAsia"/>
          <w:kern w:val="0"/>
          <w:sz w:val="28"/>
          <w:szCs w:val="28"/>
        </w:rPr>
        <w:t>12</w:t>
      </w:r>
      <w:r>
        <w:rPr>
          <w:rFonts w:ascii="Arial" w:hAnsi="Arial" w:cs="Arial"/>
          <w:kern w:val="0"/>
          <w:sz w:val="28"/>
          <w:szCs w:val="28"/>
        </w:rPr>
        <w:t xml:space="preserve">) </w:t>
      </w:r>
      <w:r>
        <w:rPr>
          <w:rFonts w:ascii="Arial" w:hAnsi="Arial" w:cs="Arial"/>
          <w:kern w:val="0"/>
          <w:sz w:val="28"/>
          <w:szCs w:val="28"/>
        </w:rPr>
        <w:t>厨房员工应遵守甲方公司各项规章制度、厨房纪律。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三、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>伙食标准：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560"/>
        <w:jc w:val="left"/>
        <w:rPr>
          <w:rFonts w:ascii="Arial" w:hAnsi="Arial" w:cs="Arial" w:hint="eastAsia"/>
          <w:kern w:val="0"/>
          <w:sz w:val="28"/>
          <w:szCs w:val="28"/>
        </w:rPr>
      </w:pPr>
      <w:r>
        <w:rPr>
          <w:rFonts w:ascii="Arial" w:hAnsi="Arial" w:cs="Arial" w:hint="eastAsia"/>
          <w:kern w:val="0"/>
          <w:sz w:val="28"/>
          <w:szCs w:val="28"/>
        </w:rPr>
        <w:t>食堂由乙方自主经营，自负盈亏，员工中餐、晚餐补贴为每餐</w:t>
      </w:r>
      <w:r>
        <w:rPr>
          <w:rFonts w:ascii="Arial" w:hAnsi="Arial" w:cs="Arial" w:hint="eastAsia"/>
          <w:kern w:val="0"/>
          <w:sz w:val="28"/>
          <w:szCs w:val="28"/>
        </w:rPr>
        <w:t>50</w:t>
      </w:r>
      <w:r>
        <w:rPr>
          <w:rFonts w:ascii="Arial" w:hAnsi="Arial" w:cs="Arial" w:hint="eastAsia"/>
          <w:kern w:val="0"/>
          <w:sz w:val="28"/>
          <w:szCs w:val="28"/>
        </w:rPr>
        <w:t>元菲币，夜宵补贴为</w:t>
      </w:r>
      <w:r>
        <w:rPr>
          <w:rFonts w:ascii="Arial" w:hAnsi="Arial" w:cs="Arial" w:hint="eastAsia"/>
          <w:kern w:val="0"/>
          <w:sz w:val="28"/>
          <w:szCs w:val="28"/>
        </w:rPr>
        <w:t>20</w:t>
      </w:r>
      <w:r>
        <w:rPr>
          <w:rFonts w:ascii="Arial" w:hAnsi="Arial" w:cs="Arial" w:hint="eastAsia"/>
          <w:kern w:val="0"/>
          <w:sz w:val="28"/>
          <w:szCs w:val="28"/>
        </w:rPr>
        <w:t>元菲币，超出部分由员工自理。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四、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>结算方式：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100" w:firstLine="28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>甲方按双方核定用餐数，每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 w:hint="eastAsia"/>
          <w:kern w:val="0"/>
          <w:sz w:val="28"/>
          <w:szCs w:val="28"/>
        </w:rPr>
        <w:t xml:space="preserve">15 </w:t>
      </w:r>
      <w:r>
        <w:rPr>
          <w:rFonts w:ascii="Arial" w:hAnsi="Arial" w:cs="Arial" w:hint="eastAsia"/>
          <w:kern w:val="0"/>
          <w:sz w:val="28"/>
          <w:szCs w:val="28"/>
        </w:rPr>
        <w:t>天</w:t>
      </w:r>
      <w:r>
        <w:rPr>
          <w:rFonts w:ascii="Arial" w:hAnsi="Arial" w:cs="Arial"/>
          <w:kern w:val="0"/>
          <w:sz w:val="28"/>
          <w:szCs w:val="28"/>
        </w:rPr>
        <w:t>计算餐费，于每月的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 w:hint="eastAsia"/>
          <w:kern w:val="0"/>
          <w:sz w:val="28"/>
          <w:szCs w:val="28"/>
        </w:rPr>
        <w:t>1</w:t>
      </w:r>
      <w:r>
        <w:rPr>
          <w:rFonts w:ascii="Arial" w:hAnsi="Arial" w:cs="Arial"/>
          <w:kern w:val="0"/>
          <w:sz w:val="28"/>
          <w:szCs w:val="28"/>
        </w:rPr>
        <w:t xml:space="preserve">5 </w:t>
      </w:r>
      <w:r>
        <w:rPr>
          <w:rFonts w:ascii="Arial" w:hAnsi="Arial" w:cs="Arial"/>
          <w:kern w:val="0"/>
          <w:sz w:val="28"/>
          <w:szCs w:val="28"/>
        </w:rPr>
        <w:t>日</w:t>
      </w:r>
      <w:r>
        <w:rPr>
          <w:rFonts w:ascii="Arial" w:hAnsi="Arial" w:cs="Arial" w:hint="eastAsia"/>
          <w:kern w:val="0"/>
          <w:sz w:val="28"/>
          <w:szCs w:val="28"/>
        </w:rPr>
        <w:t>和</w:t>
      </w:r>
      <w:r>
        <w:rPr>
          <w:rFonts w:ascii="Arial" w:hAnsi="Arial" w:cs="Arial" w:hint="eastAsia"/>
          <w:kern w:val="0"/>
          <w:sz w:val="28"/>
          <w:szCs w:val="28"/>
        </w:rPr>
        <w:t>30</w:t>
      </w:r>
      <w:r>
        <w:rPr>
          <w:rFonts w:ascii="Arial" w:hAnsi="Arial" w:cs="Arial" w:hint="eastAsia"/>
          <w:kern w:val="0"/>
          <w:sz w:val="28"/>
          <w:szCs w:val="28"/>
        </w:rPr>
        <w:t>日以现金方式结算给乙方。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lastRenderedPageBreak/>
        <w:t>五、合同期限：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300" w:firstLine="84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试用期为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 w:hint="eastAsia"/>
          <w:kern w:val="0"/>
          <w:sz w:val="28"/>
          <w:szCs w:val="28"/>
        </w:rPr>
        <w:t>2</w:t>
      </w:r>
      <w:r>
        <w:rPr>
          <w:rFonts w:ascii="Arial" w:hAnsi="Arial" w:cs="Arial" w:hint="eastAsia"/>
          <w:kern w:val="0"/>
          <w:sz w:val="28"/>
          <w:szCs w:val="28"/>
        </w:rPr>
        <w:t>个</w:t>
      </w:r>
      <w:r>
        <w:rPr>
          <w:rFonts w:ascii="Arial" w:hAnsi="Arial" w:cs="Arial"/>
          <w:kern w:val="0"/>
          <w:sz w:val="28"/>
          <w:szCs w:val="28"/>
        </w:rPr>
        <w:t>月，合同期一年，即从</w:t>
      </w:r>
      <w:r>
        <w:rPr>
          <w:rFonts w:ascii="Arial" w:hAnsi="Arial" w:cs="Arial"/>
          <w:kern w:val="0"/>
          <w:sz w:val="28"/>
          <w:szCs w:val="28"/>
        </w:rPr>
        <w:t xml:space="preserve">   </w:t>
      </w:r>
      <w:r>
        <w:rPr>
          <w:rFonts w:ascii="Arial" w:hAnsi="Arial" w:cs="Arial"/>
          <w:kern w:val="0"/>
          <w:sz w:val="28"/>
          <w:szCs w:val="28"/>
        </w:rPr>
        <w:t>年</w:t>
      </w:r>
      <w:r>
        <w:rPr>
          <w:rFonts w:ascii="Arial" w:hAnsi="Arial" w:cs="Arial"/>
          <w:kern w:val="0"/>
          <w:sz w:val="28"/>
          <w:szCs w:val="28"/>
        </w:rPr>
        <w:t xml:space="preserve">   </w:t>
      </w:r>
      <w:r>
        <w:rPr>
          <w:rFonts w:ascii="Arial" w:hAnsi="Arial" w:cs="Arial"/>
          <w:kern w:val="0"/>
          <w:sz w:val="28"/>
          <w:szCs w:val="28"/>
        </w:rPr>
        <w:t>月</w:t>
      </w:r>
      <w:r>
        <w:rPr>
          <w:rFonts w:ascii="Arial" w:hAnsi="Arial" w:cs="Arial"/>
          <w:kern w:val="0"/>
          <w:sz w:val="28"/>
          <w:szCs w:val="28"/>
        </w:rPr>
        <w:t xml:space="preserve">  </w:t>
      </w:r>
      <w:r>
        <w:rPr>
          <w:rFonts w:ascii="Arial" w:hAnsi="Arial" w:cs="Arial"/>
          <w:kern w:val="0"/>
          <w:sz w:val="28"/>
          <w:szCs w:val="28"/>
        </w:rPr>
        <w:t>日至</w:t>
      </w:r>
      <w:r>
        <w:rPr>
          <w:rFonts w:ascii="Arial" w:hAnsi="Arial" w:cs="Arial"/>
          <w:kern w:val="0"/>
          <w:sz w:val="28"/>
          <w:szCs w:val="28"/>
        </w:rPr>
        <w:t xml:space="preserve">   </w:t>
      </w:r>
      <w:r>
        <w:rPr>
          <w:rFonts w:ascii="Arial" w:hAnsi="Arial" w:cs="Arial"/>
          <w:kern w:val="0"/>
          <w:sz w:val="28"/>
          <w:szCs w:val="28"/>
        </w:rPr>
        <w:t>年</w:t>
      </w:r>
      <w:r>
        <w:rPr>
          <w:rFonts w:ascii="Arial" w:hAnsi="Arial" w:cs="Arial"/>
          <w:kern w:val="0"/>
          <w:sz w:val="28"/>
          <w:szCs w:val="28"/>
        </w:rPr>
        <w:t xml:space="preserve">   </w:t>
      </w:r>
      <w:r>
        <w:rPr>
          <w:rFonts w:ascii="Arial" w:hAnsi="Arial" w:cs="Arial"/>
          <w:kern w:val="0"/>
          <w:sz w:val="28"/>
          <w:szCs w:val="28"/>
        </w:rPr>
        <w:t>月</w:t>
      </w:r>
      <w:r>
        <w:rPr>
          <w:rFonts w:ascii="Arial" w:hAnsi="Arial" w:cs="Arial"/>
          <w:kern w:val="0"/>
          <w:sz w:val="28"/>
          <w:szCs w:val="28"/>
        </w:rPr>
        <w:t xml:space="preserve">  </w:t>
      </w:r>
      <w:r>
        <w:rPr>
          <w:rFonts w:ascii="Arial" w:hAnsi="Arial" w:cs="Arial"/>
          <w:kern w:val="0"/>
          <w:sz w:val="28"/>
          <w:szCs w:val="28"/>
        </w:rPr>
        <w:t>日止。试用期满，若双方均无修改或终止要求，则直接进入正式合同期。合同期满，双方如无异议，自动续约。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六、合同终止条例：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56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若甲方有意终止合作关系，须提前</w:t>
      </w:r>
      <w:r>
        <w:rPr>
          <w:rFonts w:ascii="Arial" w:hAnsi="Arial" w:cs="Arial" w:hint="eastAsia"/>
          <w:kern w:val="0"/>
          <w:sz w:val="28"/>
          <w:szCs w:val="28"/>
        </w:rPr>
        <w:t>30</w:t>
      </w:r>
      <w:r>
        <w:rPr>
          <w:rFonts w:ascii="Arial" w:hAnsi="Arial" w:cs="Arial"/>
          <w:kern w:val="0"/>
          <w:sz w:val="28"/>
          <w:szCs w:val="28"/>
        </w:rPr>
        <w:t>天通知乙方；乙方有意终止合作关系，须提前</w:t>
      </w:r>
      <w:r>
        <w:rPr>
          <w:rFonts w:ascii="Arial" w:hAnsi="Arial" w:cs="Arial"/>
          <w:kern w:val="0"/>
          <w:sz w:val="28"/>
          <w:szCs w:val="28"/>
        </w:rPr>
        <w:t>30</w:t>
      </w:r>
      <w:r>
        <w:rPr>
          <w:rFonts w:ascii="Arial" w:hAnsi="Arial" w:cs="Arial"/>
          <w:kern w:val="0"/>
          <w:sz w:val="28"/>
          <w:szCs w:val="28"/>
        </w:rPr>
        <w:t>天通知甲方；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七、违约责任：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1 </w:t>
      </w:r>
      <w:r>
        <w:rPr>
          <w:rFonts w:ascii="Arial" w:hAnsi="Arial" w:cs="Arial"/>
          <w:kern w:val="0"/>
          <w:sz w:val="28"/>
          <w:szCs w:val="28"/>
        </w:rPr>
        <w:t>、因乙方提供不洁食物造成甲方人员食物中毒的，由乙方负责赔偿并承担相应的法律后果。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 w:hint="eastAsia"/>
          <w:kern w:val="0"/>
          <w:sz w:val="28"/>
          <w:szCs w:val="28"/>
        </w:rPr>
        <w:t>2</w:t>
      </w:r>
      <w:r>
        <w:rPr>
          <w:rFonts w:ascii="Arial" w:hAnsi="Arial" w:cs="Arial" w:hint="eastAsia"/>
          <w:kern w:val="0"/>
          <w:sz w:val="28"/>
          <w:szCs w:val="28"/>
        </w:rPr>
        <w:t>、甲方确保每月按时结算员工伙食费用，延期造成影响员工正常就餐的情况，乙方不负责任。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八、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  <w:r>
        <w:rPr>
          <w:rFonts w:ascii="Arial" w:hAnsi="Arial" w:cs="Arial"/>
          <w:kern w:val="0"/>
          <w:sz w:val="28"/>
          <w:szCs w:val="28"/>
        </w:rPr>
        <w:t>其它：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560"/>
        <w:jc w:val="left"/>
        <w:rPr>
          <w:rFonts w:ascii="Arial" w:hAnsi="Arial" w:cs="Arial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>本合同壹式贰份，甲乙双方各执壹份，双方签章后生效。未尽事宜，双方协商解决。</w:t>
      </w:r>
      <w:r>
        <w:rPr>
          <w:rFonts w:ascii="Arial" w:hAnsi="Arial" w:cs="Arial"/>
          <w:kern w:val="0"/>
          <w:sz w:val="28"/>
          <w:szCs w:val="28"/>
        </w:rPr>
        <w:t xml:space="preserve"> 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/>
          <w:kern w:val="0"/>
          <w:sz w:val="28"/>
          <w:szCs w:val="28"/>
        </w:rPr>
      </w:pP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Arial" w:hAnsi="Arial" w:cs="Arial" w:hint="eastAsia"/>
          <w:kern w:val="0"/>
          <w:sz w:val="28"/>
          <w:szCs w:val="28"/>
        </w:rPr>
      </w:pPr>
      <w:r>
        <w:rPr>
          <w:rFonts w:ascii="Arial" w:hAnsi="Arial" w:cs="Arial"/>
          <w:kern w:val="0"/>
          <w:sz w:val="28"/>
          <w:szCs w:val="28"/>
        </w:rPr>
        <w:t xml:space="preserve">   </w:t>
      </w:r>
      <w:r>
        <w:rPr>
          <w:rFonts w:ascii="Arial" w:hAnsi="Arial" w:cs="Arial"/>
          <w:kern w:val="0"/>
          <w:sz w:val="28"/>
          <w:szCs w:val="28"/>
        </w:rPr>
        <w:t>甲方</w:t>
      </w:r>
      <w:r>
        <w:rPr>
          <w:rFonts w:ascii="Arial" w:hAnsi="Arial" w:cs="Arial"/>
          <w:kern w:val="0"/>
          <w:sz w:val="28"/>
          <w:szCs w:val="28"/>
        </w:rPr>
        <w:t xml:space="preserve">:                                      </w:t>
      </w:r>
      <w:r>
        <w:rPr>
          <w:rFonts w:ascii="Arial" w:hAnsi="Arial" w:cs="Arial"/>
          <w:kern w:val="0"/>
          <w:sz w:val="28"/>
          <w:szCs w:val="28"/>
        </w:rPr>
        <w:t>乙方</w:t>
      </w:r>
      <w:r>
        <w:rPr>
          <w:rFonts w:ascii="Arial" w:hAnsi="Arial" w:cs="Arial" w:hint="eastAsia"/>
          <w:kern w:val="0"/>
          <w:sz w:val="28"/>
          <w:szCs w:val="28"/>
        </w:rPr>
        <w:t>：</w:t>
      </w:r>
    </w:p>
    <w:p w:rsidR="00D33482" w:rsidRDefault="00D334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:rsidR="00D33482" w:rsidRDefault="00D33482">
      <w:pPr>
        <w:spacing w:line="360" w:lineRule="auto"/>
        <w:rPr>
          <w:rFonts w:ascii="宋体" w:hAnsi="宋体" w:cs="宋体" w:hint="eastAsia"/>
          <w:kern w:val="0"/>
          <w:sz w:val="28"/>
          <w:szCs w:val="28"/>
        </w:rPr>
      </w:pPr>
    </w:p>
    <w:p w:rsidR="00D33482" w:rsidRDefault="00D33482">
      <w:pPr>
        <w:spacing w:line="360" w:lineRule="auto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 xml:space="preserve">                               2018</w:t>
      </w:r>
      <w:r>
        <w:rPr>
          <w:rFonts w:ascii="宋体" w:hAnsi="宋体" w:cs="宋体" w:hint="eastAsia"/>
          <w:kern w:val="0"/>
          <w:sz w:val="28"/>
          <w:szCs w:val="28"/>
        </w:rPr>
        <w:t>年</w:t>
      </w:r>
      <w:r>
        <w:rPr>
          <w:rFonts w:ascii="宋体" w:hAnsi="宋体" w:cs="宋体" w:hint="eastAsia"/>
          <w:kern w:val="0"/>
          <w:sz w:val="28"/>
          <w:szCs w:val="28"/>
        </w:rPr>
        <w:t>10</w:t>
      </w:r>
      <w:r>
        <w:rPr>
          <w:rFonts w:ascii="宋体" w:hAnsi="宋体" w:cs="宋体" w:hint="eastAsia"/>
          <w:kern w:val="0"/>
          <w:sz w:val="28"/>
          <w:szCs w:val="28"/>
        </w:rPr>
        <w:t>月</w:t>
      </w:r>
      <w:r>
        <w:rPr>
          <w:rFonts w:ascii="宋体" w:hAnsi="宋体" w:cs="宋体" w:hint="eastAsia"/>
          <w:kern w:val="0"/>
          <w:sz w:val="28"/>
          <w:szCs w:val="28"/>
        </w:rPr>
        <w:t xml:space="preserve">   </w:t>
      </w:r>
      <w:r>
        <w:rPr>
          <w:rFonts w:ascii="宋体" w:hAnsi="宋体" w:cs="宋体" w:hint="eastAsia"/>
          <w:kern w:val="0"/>
          <w:sz w:val="28"/>
          <w:szCs w:val="28"/>
        </w:rPr>
        <w:t>日</w:t>
      </w:r>
    </w:p>
    <w:p w:rsidR="00D33482" w:rsidRDefault="00D33482">
      <w:pPr>
        <w:spacing w:line="360" w:lineRule="auto"/>
        <w:ind w:firstLine="420"/>
        <w:rPr>
          <w:rFonts w:hint="eastAsia"/>
          <w:sz w:val="28"/>
          <w:szCs w:val="28"/>
        </w:rPr>
      </w:pPr>
      <w:r>
        <w:rPr>
          <w:rFonts w:ascii="宋体" w:hAnsi="宋体" w:cs="宋体"/>
          <w:kern w:val="0"/>
          <w:sz w:val="28"/>
          <w:szCs w:val="28"/>
        </w:rPr>
        <w:br w:type="page"/>
      </w:r>
    </w:p>
    <w:sectPr w:rsidR="00D3348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3482" w:rsidRDefault="00D33482" w:rsidP="00B16DCE">
      <w:r>
        <w:separator/>
      </w:r>
    </w:p>
  </w:endnote>
  <w:endnote w:type="continuationSeparator" w:id="0">
    <w:p w:rsidR="00D33482" w:rsidRDefault="00D33482" w:rsidP="00B16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3482" w:rsidRDefault="00D33482" w:rsidP="00B16DCE">
      <w:r>
        <w:separator/>
      </w:r>
    </w:p>
  </w:footnote>
  <w:footnote w:type="continuationSeparator" w:id="0">
    <w:p w:rsidR="00D33482" w:rsidRDefault="00D33482" w:rsidP="00B16D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AD4"/>
    <w:rsid w:val="00003E17"/>
    <w:rsid w:val="00011A53"/>
    <w:rsid w:val="00011B2F"/>
    <w:rsid w:val="00020193"/>
    <w:rsid w:val="00021844"/>
    <w:rsid w:val="00043E7D"/>
    <w:rsid w:val="00044C1D"/>
    <w:rsid w:val="00060087"/>
    <w:rsid w:val="000604CA"/>
    <w:rsid w:val="00061462"/>
    <w:rsid w:val="00066335"/>
    <w:rsid w:val="00085EBF"/>
    <w:rsid w:val="00096045"/>
    <w:rsid w:val="000A0F15"/>
    <w:rsid w:val="000C5EB0"/>
    <w:rsid w:val="000E2476"/>
    <w:rsid w:val="00112E62"/>
    <w:rsid w:val="00124007"/>
    <w:rsid w:val="001309EE"/>
    <w:rsid w:val="00131AF3"/>
    <w:rsid w:val="00137FDB"/>
    <w:rsid w:val="001605B5"/>
    <w:rsid w:val="001A0127"/>
    <w:rsid w:val="001A303A"/>
    <w:rsid w:val="001A4D28"/>
    <w:rsid w:val="001B0DA5"/>
    <w:rsid w:val="001C3DCE"/>
    <w:rsid w:val="00231228"/>
    <w:rsid w:val="00240304"/>
    <w:rsid w:val="00250EA8"/>
    <w:rsid w:val="00275F59"/>
    <w:rsid w:val="002835B3"/>
    <w:rsid w:val="00285CD4"/>
    <w:rsid w:val="002941D9"/>
    <w:rsid w:val="002C0715"/>
    <w:rsid w:val="002C07EC"/>
    <w:rsid w:val="0030072C"/>
    <w:rsid w:val="00313DB8"/>
    <w:rsid w:val="003212EC"/>
    <w:rsid w:val="003416CD"/>
    <w:rsid w:val="00342D07"/>
    <w:rsid w:val="003434C5"/>
    <w:rsid w:val="00345BEA"/>
    <w:rsid w:val="00363762"/>
    <w:rsid w:val="00387DE9"/>
    <w:rsid w:val="00395829"/>
    <w:rsid w:val="003A716D"/>
    <w:rsid w:val="003E2555"/>
    <w:rsid w:val="003E5B31"/>
    <w:rsid w:val="00406C62"/>
    <w:rsid w:val="004178ED"/>
    <w:rsid w:val="00420772"/>
    <w:rsid w:val="00435D64"/>
    <w:rsid w:val="00463AD4"/>
    <w:rsid w:val="00464A6B"/>
    <w:rsid w:val="0047740A"/>
    <w:rsid w:val="00480D2A"/>
    <w:rsid w:val="00480E28"/>
    <w:rsid w:val="00483B8E"/>
    <w:rsid w:val="00483CFC"/>
    <w:rsid w:val="004906CD"/>
    <w:rsid w:val="004A543A"/>
    <w:rsid w:val="004A590C"/>
    <w:rsid w:val="004B3A6D"/>
    <w:rsid w:val="004B63F5"/>
    <w:rsid w:val="004C5D0D"/>
    <w:rsid w:val="004D1FBE"/>
    <w:rsid w:val="004E242D"/>
    <w:rsid w:val="004F2D8D"/>
    <w:rsid w:val="004F67C0"/>
    <w:rsid w:val="00500D52"/>
    <w:rsid w:val="005059CD"/>
    <w:rsid w:val="0051123C"/>
    <w:rsid w:val="00534EC0"/>
    <w:rsid w:val="00590766"/>
    <w:rsid w:val="005928F5"/>
    <w:rsid w:val="0059360A"/>
    <w:rsid w:val="0059431C"/>
    <w:rsid w:val="00596A77"/>
    <w:rsid w:val="005A5C74"/>
    <w:rsid w:val="005B1D57"/>
    <w:rsid w:val="005B78E1"/>
    <w:rsid w:val="005C4DC5"/>
    <w:rsid w:val="005D3C13"/>
    <w:rsid w:val="005D5AAB"/>
    <w:rsid w:val="005D6769"/>
    <w:rsid w:val="005D6FD0"/>
    <w:rsid w:val="005F25D7"/>
    <w:rsid w:val="006028E1"/>
    <w:rsid w:val="00612D04"/>
    <w:rsid w:val="00630DC8"/>
    <w:rsid w:val="00630DE9"/>
    <w:rsid w:val="0065408C"/>
    <w:rsid w:val="0066652D"/>
    <w:rsid w:val="006675EA"/>
    <w:rsid w:val="00693C45"/>
    <w:rsid w:val="006E4BF7"/>
    <w:rsid w:val="00701D77"/>
    <w:rsid w:val="0070544D"/>
    <w:rsid w:val="007058A9"/>
    <w:rsid w:val="00751CD5"/>
    <w:rsid w:val="00795918"/>
    <w:rsid w:val="007A0D06"/>
    <w:rsid w:val="007A5377"/>
    <w:rsid w:val="007C5A57"/>
    <w:rsid w:val="007F2D2F"/>
    <w:rsid w:val="00813413"/>
    <w:rsid w:val="00817D6B"/>
    <w:rsid w:val="00820BBC"/>
    <w:rsid w:val="00827489"/>
    <w:rsid w:val="00830A30"/>
    <w:rsid w:val="00840E0F"/>
    <w:rsid w:val="00863AEE"/>
    <w:rsid w:val="00884544"/>
    <w:rsid w:val="008866E0"/>
    <w:rsid w:val="0088777E"/>
    <w:rsid w:val="008A36F6"/>
    <w:rsid w:val="008B16FC"/>
    <w:rsid w:val="008B5BEA"/>
    <w:rsid w:val="008C4914"/>
    <w:rsid w:val="008D2CCD"/>
    <w:rsid w:val="008D5B3B"/>
    <w:rsid w:val="008E2AAA"/>
    <w:rsid w:val="008E5E58"/>
    <w:rsid w:val="00905796"/>
    <w:rsid w:val="00915896"/>
    <w:rsid w:val="009227C9"/>
    <w:rsid w:val="009328D5"/>
    <w:rsid w:val="00943BC4"/>
    <w:rsid w:val="009468F0"/>
    <w:rsid w:val="00992DEA"/>
    <w:rsid w:val="009D1FAE"/>
    <w:rsid w:val="009D3C4E"/>
    <w:rsid w:val="009D4F3D"/>
    <w:rsid w:val="009F0799"/>
    <w:rsid w:val="009F1D3B"/>
    <w:rsid w:val="00A0502E"/>
    <w:rsid w:val="00A07217"/>
    <w:rsid w:val="00A1346F"/>
    <w:rsid w:val="00A22D5F"/>
    <w:rsid w:val="00A24C83"/>
    <w:rsid w:val="00A42A7B"/>
    <w:rsid w:val="00A5347D"/>
    <w:rsid w:val="00A547DA"/>
    <w:rsid w:val="00A56D80"/>
    <w:rsid w:val="00A5761A"/>
    <w:rsid w:val="00A742D6"/>
    <w:rsid w:val="00A8648F"/>
    <w:rsid w:val="00A9774E"/>
    <w:rsid w:val="00AA6B55"/>
    <w:rsid w:val="00AA708F"/>
    <w:rsid w:val="00AA799C"/>
    <w:rsid w:val="00AD10A3"/>
    <w:rsid w:val="00AE242E"/>
    <w:rsid w:val="00AE3338"/>
    <w:rsid w:val="00AF1DE3"/>
    <w:rsid w:val="00B16DCE"/>
    <w:rsid w:val="00B30A41"/>
    <w:rsid w:val="00B423AD"/>
    <w:rsid w:val="00B50520"/>
    <w:rsid w:val="00B51C2F"/>
    <w:rsid w:val="00B521D9"/>
    <w:rsid w:val="00B63059"/>
    <w:rsid w:val="00B754E7"/>
    <w:rsid w:val="00BD390D"/>
    <w:rsid w:val="00C02152"/>
    <w:rsid w:val="00C237EB"/>
    <w:rsid w:val="00C6222C"/>
    <w:rsid w:val="00C70E2F"/>
    <w:rsid w:val="00C77FFD"/>
    <w:rsid w:val="00C90FD3"/>
    <w:rsid w:val="00CA2EBD"/>
    <w:rsid w:val="00CA67F8"/>
    <w:rsid w:val="00CB33AC"/>
    <w:rsid w:val="00CB5492"/>
    <w:rsid w:val="00CC080C"/>
    <w:rsid w:val="00CC0BA2"/>
    <w:rsid w:val="00CF067D"/>
    <w:rsid w:val="00CF1A65"/>
    <w:rsid w:val="00CF2C20"/>
    <w:rsid w:val="00D0149A"/>
    <w:rsid w:val="00D321BA"/>
    <w:rsid w:val="00D33482"/>
    <w:rsid w:val="00D35C2F"/>
    <w:rsid w:val="00D3746A"/>
    <w:rsid w:val="00D506E7"/>
    <w:rsid w:val="00D74341"/>
    <w:rsid w:val="00D90F9F"/>
    <w:rsid w:val="00D95034"/>
    <w:rsid w:val="00DB1EF6"/>
    <w:rsid w:val="00DB6BBF"/>
    <w:rsid w:val="00DC0204"/>
    <w:rsid w:val="00DC13AE"/>
    <w:rsid w:val="00E06EC9"/>
    <w:rsid w:val="00E2335E"/>
    <w:rsid w:val="00E32646"/>
    <w:rsid w:val="00E342B7"/>
    <w:rsid w:val="00E3547C"/>
    <w:rsid w:val="00E4318A"/>
    <w:rsid w:val="00E7045F"/>
    <w:rsid w:val="00E81F73"/>
    <w:rsid w:val="00E912F8"/>
    <w:rsid w:val="00EB0EA1"/>
    <w:rsid w:val="00EB38F8"/>
    <w:rsid w:val="00EC36F5"/>
    <w:rsid w:val="00EE2160"/>
    <w:rsid w:val="00EE7868"/>
    <w:rsid w:val="00EF2BE6"/>
    <w:rsid w:val="00EF446F"/>
    <w:rsid w:val="00F11B54"/>
    <w:rsid w:val="00F342EF"/>
    <w:rsid w:val="00F358E8"/>
    <w:rsid w:val="00F777B8"/>
    <w:rsid w:val="00F80EEF"/>
    <w:rsid w:val="00F92D7D"/>
    <w:rsid w:val="00F93557"/>
    <w:rsid w:val="00F93B43"/>
    <w:rsid w:val="00FA14D1"/>
    <w:rsid w:val="00FB5446"/>
    <w:rsid w:val="00FC6649"/>
    <w:rsid w:val="00FD77AD"/>
    <w:rsid w:val="09F13D90"/>
    <w:rsid w:val="0EA61CB1"/>
    <w:rsid w:val="26E03020"/>
    <w:rsid w:val="2DBE4485"/>
    <w:rsid w:val="3367462D"/>
    <w:rsid w:val="38E422C0"/>
    <w:rsid w:val="392A7143"/>
    <w:rsid w:val="62542349"/>
    <w:rsid w:val="68A0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D6FDE43-67FD-48F6-8FD8-139C437A9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a6">
    <w:name w:val="header"/>
    <w:basedOn w:val="a"/>
    <w:link w:val="a7"/>
    <w:rsid w:val="00B16D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B16DCE"/>
    <w:rPr>
      <w:kern w:val="2"/>
      <w:sz w:val="18"/>
      <w:szCs w:val="18"/>
    </w:rPr>
  </w:style>
  <w:style w:type="paragraph" w:styleId="a8">
    <w:name w:val="footer"/>
    <w:basedOn w:val="a"/>
    <w:link w:val="a9"/>
    <w:rsid w:val="00B16D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B16DC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188</Words>
  <Characters>1078</Characters>
  <Application>Microsoft Office Word</Application>
  <DocSecurity>4</DocSecurity>
  <Lines>8</Lines>
  <Paragraphs>2</Paragraphs>
  <ScaleCrop>false</ScaleCrop>
  <Company>China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食堂承包协议书范本 （签定时可根据情况改动） </dc:title>
  <dc:subject/>
  <dc:creator>User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2052-10.1.0.7521</vt:lpwstr>
  </property>
</Properties>
</file>