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A3D5A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Arial" w:hAnsi="Arial" w:cs="Arial" w:hint="eastAsia"/>
          <w:b/>
          <w:kern w:val="0"/>
          <w:sz w:val="44"/>
          <w:szCs w:val="44"/>
        </w:rPr>
      </w:pPr>
      <w:r>
        <w:rPr>
          <w:rFonts w:ascii="Arial" w:hAnsi="Arial" w:cs="Arial"/>
          <w:b/>
          <w:kern w:val="0"/>
          <w:sz w:val="44"/>
          <w:szCs w:val="44"/>
        </w:rPr>
        <w:t>食堂承包协议书</w:t>
      </w:r>
    </w:p>
    <w:p w14:paraId="369094E4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4"/>
        </w:rPr>
      </w:pPr>
    </w:p>
    <w:p w14:paraId="63ACB795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 xml:space="preserve">  甲 方：  </w:t>
      </w:r>
      <w:r>
        <w:rPr>
          <w:rFonts w:ascii="宋体" w:hAnsi="宋体" w:cs="Arial" w:hint="eastAsia"/>
          <w:kern w:val="0"/>
          <w:sz w:val="28"/>
          <w:szCs w:val="28"/>
        </w:rPr>
        <w:t>河北津西博远房地产开发有限公司</w:t>
      </w:r>
      <w:r>
        <w:rPr>
          <w:rFonts w:ascii="宋体" w:hAnsi="宋体" w:cs="Arial"/>
          <w:kern w:val="0"/>
          <w:sz w:val="28"/>
          <w:szCs w:val="28"/>
        </w:rPr>
        <w:t xml:space="preserve"> （以下简称“甲方”）   </w:t>
      </w:r>
    </w:p>
    <w:p w14:paraId="740BB747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00830B12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 xml:space="preserve">  乙 方：  </w:t>
      </w:r>
      <w:r>
        <w:rPr>
          <w:rFonts w:ascii="宋体" w:hAnsi="宋体" w:cs="Arial" w:hint="eastAsia"/>
          <w:kern w:val="0"/>
          <w:sz w:val="28"/>
          <w:szCs w:val="28"/>
        </w:rPr>
        <w:t xml:space="preserve">         </w:t>
      </w:r>
      <w:r>
        <w:rPr>
          <w:rFonts w:ascii="宋体" w:hAnsi="宋体" w:cs="Arial"/>
          <w:kern w:val="0"/>
          <w:sz w:val="28"/>
          <w:szCs w:val="28"/>
        </w:rPr>
        <w:t xml:space="preserve">   </w:t>
      </w:r>
      <w:r>
        <w:rPr>
          <w:rFonts w:ascii="宋体" w:hAnsi="宋体" w:cs="Arial" w:hint="eastAsia"/>
          <w:kern w:val="0"/>
          <w:sz w:val="28"/>
          <w:szCs w:val="28"/>
        </w:rPr>
        <w:t xml:space="preserve">                 </w:t>
      </w:r>
      <w:r>
        <w:rPr>
          <w:rFonts w:ascii="宋体" w:hAnsi="宋体" w:cs="Arial"/>
          <w:kern w:val="0"/>
          <w:sz w:val="28"/>
          <w:szCs w:val="28"/>
        </w:rPr>
        <w:t xml:space="preserve">（以下简称“乙方”）   </w:t>
      </w:r>
    </w:p>
    <w:p w14:paraId="3E4C50C9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10C3FF0C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 xml:space="preserve"> 根据《中华人民共和国合同法》及相关法律规定，甲乙双方就甲方食堂承包事宜共同协商，达成如下协议： </w:t>
      </w:r>
    </w:p>
    <w:p w14:paraId="4A1C2E00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361D8A25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 xml:space="preserve">一、经营方式： </w:t>
      </w:r>
    </w:p>
    <w:p w14:paraId="2649869C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>1 、甲方</w:t>
      </w:r>
      <w:r>
        <w:rPr>
          <w:rFonts w:ascii="宋体" w:hAnsi="宋体" w:cs="Arial" w:hint="eastAsia"/>
          <w:kern w:val="0"/>
          <w:sz w:val="28"/>
          <w:szCs w:val="28"/>
        </w:rPr>
        <w:t>只</w:t>
      </w:r>
      <w:r>
        <w:rPr>
          <w:rFonts w:ascii="宋体" w:hAnsi="宋体" w:cs="Arial"/>
          <w:kern w:val="0"/>
          <w:sz w:val="28"/>
          <w:szCs w:val="28"/>
        </w:rPr>
        <w:t>提供</w:t>
      </w:r>
      <w:r>
        <w:rPr>
          <w:rFonts w:ascii="宋体" w:hAnsi="宋体" w:cs="Arial" w:hint="eastAsia"/>
          <w:kern w:val="0"/>
          <w:sz w:val="28"/>
          <w:szCs w:val="28"/>
        </w:rPr>
        <w:t>乙方部分厨房设备及经营场所，现有物品及设备均提供乙方无偿使用，但需乙方支付押金5000元，合同期满后返还。</w:t>
      </w:r>
      <w:r>
        <w:rPr>
          <w:rFonts w:ascii="宋体" w:hAnsi="宋体" w:cs="Arial"/>
          <w:kern w:val="0"/>
          <w:sz w:val="28"/>
          <w:szCs w:val="28"/>
        </w:rPr>
        <w:t xml:space="preserve"> </w:t>
      </w:r>
    </w:p>
    <w:p w14:paraId="6DBDC7FD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>2 、乙方负责厨房</w:t>
      </w:r>
      <w:r>
        <w:rPr>
          <w:rFonts w:ascii="宋体" w:hAnsi="宋体" w:cs="Arial" w:hint="eastAsia"/>
          <w:kern w:val="0"/>
          <w:sz w:val="28"/>
          <w:szCs w:val="28"/>
        </w:rPr>
        <w:t>区域内</w:t>
      </w:r>
      <w:r>
        <w:rPr>
          <w:rFonts w:ascii="宋体" w:hAnsi="宋体" w:cs="Arial"/>
          <w:kern w:val="0"/>
          <w:sz w:val="28"/>
          <w:szCs w:val="28"/>
        </w:rPr>
        <w:t xml:space="preserve">设施的维护，若财产发生人为损坏，乙方需照价赔偿。 </w:t>
      </w:r>
    </w:p>
    <w:p w14:paraId="24AE3364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>3 、乙方</w:t>
      </w:r>
      <w:r>
        <w:rPr>
          <w:rFonts w:ascii="宋体" w:hAnsi="宋体" w:cs="Arial" w:hint="eastAsia"/>
          <w:kern w:val="0"/>
          <w:sz w:val="28"/>
          <w:szCs w:val="28"/>
        </w:rPr>
        <w:t>对所需物品、材料</w:t>
      </w:r>
      <w:r>
        <w:rPr>
          <w:rFonts w:ascii="宋体" w:hAnsi="宋体" w:cs="Arial"/>
          <w:kern w:val="0"/>
          <w:sz w:val="28"/>
          <w:szCs w:val="28"/>
        </w:rPr>
        <w:t>自行采购、加工，自负盈亏</w:t>
      </w:r>
      <w:r>
        <w:rPr>
          <w:rFonts w:ascii="宋体" w:hAnsi="宋体" w:cs="Arial" w:hint="eastAsia"/>
          <w:kern w:val="0"/>
          <w:sz w:val="28"/>
          <w:szCs w:val="28"/>
        </w:rPr>
        <w:t>，甲方不参与乙方任何经营性行为。</w:t>
      </w:r>
      <w:r>
        <w:rPr>
          <w:rFonts w:ascii="宋体" w:hAnsi="宋体" w:cs="Arial"/>
          <w:kern w:val="0"/>
          <w:sz w:val="28"/>
          <w:szCs w:val="28"/>
        </w:rPr>
        <w:t xml:space="preserve"> </w:t>
      </w:r>
    </w:p>
    <w:p w14:paraId="49F64E2E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 w:hint="eastAsia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>4 、乙方</w:t>
      </w:r>
      <w:r>
        <w:rPr>
          <w:rFonts w:ascii="宋体" w:hAnsi="宋体" w:cs="Arial" w:hint="eastAsia"/>
          <w:kern w:val="0"/>
          <w:sz w:val="28"/>
          <w:szCs w:val="28"/>
        </w:rPr>
        <w:t>根据经营需要</w:t>
      </w:r>
      <w:r>
        <w:rPr>
          <w:rFonts w:ascii="宋体" w:hAnsi="宋体" w:cs="Arial"/>
          <w:kern w:val="0"/>
          <w:sz w:val="28"/>
          <w:szCs w:val="28"/>
        </w:rPr>
        <w:t>自行安排厨房员工</w:t>
      </w:r>
      <w:r>
        <w:rPr>
          <w:rFonts w:ascii="宋体" w:hAnsi="宋体" w:cs="Arial" w:hint="eastAsia"/>
          <w:kern w:val="0"/>
          <w:sz w:val="28"/>
          <w:szCs w:val="28"/>
        </w:rPr>
        <w:t>。</w:t>
      </w:r>
    </w:p>
    <w:p w14:paraId="09222629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7E1EB880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 xml:space="preserve">二、 双方权利及义务： </w:t>
      </w:r>
    </w:p>
    <w:p w14:paraId="7B98FCE2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>1</w:t>
      </w:r>
      <w:r>
        <w:rPr>
          <w:rFonts w:ascii="宋体" w:hAnsi="宋体" w:cs="Arial" w:hint="eastAsia"/>
          <w:kern w:val="0"/>
          <w:sz w:val="28"/>
          <w:szCs w:val="28"/>
        </w:rPr>
        <w:t>、</w:t>
      </w:r>
      <w:r>
        <w:rPr>
          <w:rFonts w:ascii="宋体" w:hAnsi="宋体" w:cs="Arial"/>
          <w:kern w:val="0"/>
          <w:sz w:val="28"/>
          <w:szCs w:val="28"/>
        </w:rPr>
        <w:t>甲方按承包合同规定监督乙方依法经营、履行合同</w:t>
      </w:r>
      <w:r>
        <w:rPr>
          <w:rFonts w:ascii="宋体" w:hAnsi="宋体" w:cs="Arial" w:hint="eastAsia"/>
          <w:kern w:val="0"/>
          <w:sz w:val="28"/>
          <w:szCs w:val="28"/>
        </w:rPr>
        <w:t>。</w:t>
      </w:r>
    </w:p>
    <w:p w14:paraId="372A6A01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 w:hint="eastAsia"/>
          <w:kern w:val="0"/>
          <w:sz w:val="28"/>
          <w:szCs w:val="28"/>
        </w:rPr>
      </w:pPr>
      <w:r>
        <w:rPr>
          <w:rFonts w:ascii="宋体" w:hAnsi="宋体" w:cs="Arial" w:hint="eastAsia"/>
          <w:kern w:val="0"/>
          <w:sz w:val="28"/>
          <w:szCs w:val="28"/>
        </w:rPr>
        <w:t>2、如乙方不按合同规定营业，甲方有权利收回出租场地。</w:t>
      </w:r>
    </w:p>
    <w:p w14:paraId="71318499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 w:hint="eastAsia"/>
          <w:kern w:val="0"/>
          <w:sz w:val="28"/>
          <w:szCs w:val="28"/>
        </w:rPr>
      </w:pPr>
      <w:r>
        <w:rPr>
          <w:rFonts w:ascii="宋体" w:hAnsi="宋体" w:cs="Arial" w:hint="eastAsia"/>
          <w:kern w:val="0"/>
          <w:sz w:val="28"/>
          <w:szCs w:val="28"/>
        </w:rPr>
        <w:t>3、乙方必须保证食品卫生安全和生产安全，责任自负。</w:t>
      </w:r>
    </w:p>
    <w:p w14:paraId="13B8D26D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 w:hint="eastAsia"/>
          <w:kern w:val="0"/>
          <w:sz w:val="28"/>
          <w:szCs w:val="28"/>
        </w:rPr>
      </w:pPr>
      <w:r>
        <w:rPr>
          <w:rFonts w:ascii="宋体" w:hAnsi="宋体" w:cs="Arial" w:hint="eastAsia"/>
          <w:kern w:val="0"/>
          <w:sz w:val="28"/>
          <w:szCs w:val="28"/>
        </w:rPr>
        <w:lastRenderedPageBreak/>
        <w:t>4、如乙方需办理任何手续如营业执照等证件，均由乙方自行办理。</w:t>
      </w:r>
    </w:p>
    <w:p w14:paraId="346D685B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 w:hint="eastAsia"/>
          <w:kern w:val="0"/>
          <w:sz w:val="28"/>
          <w:szCs w:val="28"/>
        </w:rPr>
      </w:pPr>
      <w:r>
        <w:rPr>
          <w:rFonts w:ascii="宋体" w:hAnsi="宋体" w:cs="Arial" w:hint="eastAsia"/>
          <w:kern w:val="0"/>
          <w:sz w:val="28"/>
          <w:szCs w:val="28"/>
        </w:rPr>
        <w:t>5、如在乙方经营期间所发生任何法律及社会因素产生的问题及纠纷，由乙方自行解决，与甲方无关。</w:t>
      </w:r>
    </w:p>
    <w:p w14:paraId="64492CD8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 w:hint="eastAsia"/>
          <w:kern w:val="0"/>
          <w:sz w:val="28"/>
          <w:szCs w:val="28"/>
        </w:rPr>
        <w:t>6、甲方提供乙方经营所需水电，但电费需另外计算，不含在租金中。</w:t>
      </w:r>
    </w:p>
    <w:p w14:paraId="664A46BD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 w:hint="eastAsia"/>
          <w:kern w:val="0"/>
          <w:sz w:val="28"/>
          <w:szCs w:val="28"/>
        </w:rPr>
        <w:t>三</w:t>
      </w:r>
      <w:r>
        <w:rPr>
          <w:rFonts w:ascii="宋体" w:hAnsi="宋体" w:cs="Arial"/>
          <w:kern w:val="0"/>
          <w:sz w:val="28"/>
          <w:szCs w:val="28"/>
        </w:rPr>
        <w:t xml:space="preserve">、 结算方式： </w:t>
      </w:r>
    </w:p>
    <w:p w14:paraId="4A88AC8E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7850B300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 w:hint="eastAsia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 xml:space="preserve">   </w:t>
      </w:r>
      <w:r>
        <w:rPr>
          <w:rFonts w:ascii="宋体" w:hAnsi="宋体" w:cs="Arial" w:hint="eastAsia"/>
          <w:kern w:val="0"/>
          <w:sz w:val="28"/>
          <w:szCs w:val="28"/>
        </w:rPr>
        <w:t>每月租金1000元（房屋使用费），自合同签订日期之日起，由乙方以现金形式先行缴付甲方合同价款50%（人民币6000元整），合同进行到中期时，乙方支付下半年租金。</w:t>
      </w:r>
    </w:p>
    <w:p w14:paraId="4AF00B06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75E3C11D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 w:hint="eastAsia"/>
          <w:kern w:val="0"/>
          <w:sz w:val="28"/>
          <w:szCs w:val="28"/>
        </w:rPr>
        <w:t>四</w:t>
      </w:r>
      <w:r>
        <w:rPr>
          <w:rFonts w:ascii="宋体" w:hAnsi="宋体" w:cs="Arial"/>
          <w:kern w:val="0"/>
          <w:sz w:val="28"/>
          <w:szCs w:val="28"/>
        </w:rPr>
        <w:t xml:space="preserve">、合同期限： </w:t>
      </w:r>
    </w:p>
    <w:p w14:paraId="3D7470DE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371ACDE4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65"/>
        <w:jc w:val="left"/>
        <w:rPr>
          <w:rFonts w:ascii="宋体" w:hAnsi="宋体" w:cs="Arial" w:hint="eastAsia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 xml:space="preserve">合同期一年，即从 </w:t>
      </w:r>
      <w:r>
        <w:rPr>
          <w:rFonts w:ascii="宋体" w:hAnsi="宋体" w:cs="Arial" w:hint="eastAsia"/>
          <w:kern w:val="0"/>
          <w:sz w:val="28"/>
          <w:szCs w:val="28"/>
        </w:rPr>
        <w:t>2015</w:t>
      </w:r>
      <w:r>
        <w:rPr>
          <w:rFonts w:ascii="宋体" w:hAnsi="宋体" w:cs="Arial"/>
          <w:kern w:val="0"/>
          <w:sz w:val="28"/>
          <w:szCs w:val="28"/>
        </w:rPr>
        <w:t xml:space="preserve">  年 </w:t>
      </w:r>
      <w:r>
        <w:rPr>
          <w:rFonts w:ascii="宋体" w:hAnsi="宋体" w:cs="Arial" w:hint="eastAsia"/>
          <w:kern w:val="0"/>
          <w:sz w:val="28"/>
          <w:szCs w:val="28"/>
        </w:rPr>
        <w:t xml:space="preserve"> </w:t>
      </w:r>
      <w:r>
        <w:rPr>
          <w:rFonts w:ascii="宋体" w:hAnsi="宋体" w:cs="Arial"/>
          <w:kern w:val="0"/>
          <w:sz w:val="28"/>
          <w:szCs w:val="28"/>
        </w:rPr>
        <w:t xml:space="preserve">  月 </w:t>
      </w:r>
      <w:r>
        <w:rPr>
          <w:rFonts w:ascii="宋体" w:hAnsi="宋体" w:cs="Arial" w:hint="eastAsia"/>
          <w:kern w:val="0"/>
          <w:sz w:val="28"/>
          <w:szCs w:val="28"/>
        </w:rPr>
        <w:t xml:space="preserve">  </w:t>
      </w:r>
      <w:r>
        <w:rPr>
          <w:rFonts w:ascii="宋体" w:hAnsi="宋体" w:cs="Arial"/>
          <w:kern w:val="0"/>
          <w:sz w:val="28"/>
          <w:szCs w:val="28"/>
        </w:rPr>
        <w:t xml:space="preserve"> 日至 </w:t>
      </w:r>
      <w:r>
        <w:rPr>
          <w:rFonts w:ascii="宋体" w:hAnsi="宋体" w:cs="Arial" w:hint="eastAsia"/>
          <w:kern w:val="0"/>
          <w:sz w:val="28"/>
          <w:szCs w:val="28"/>
        </w:rPr>
        <w:t>2015</w:t>
      </w:r>
      <w:r>
        <w:rPr>
          <w:rFonts w:ascii="宋体" w:hAnsi="宋体" w:cs="Arial"/>
          <w:kern w:val="0"/>
          <w:sz w:val="28"/>
          <w:szCs w:val="28"/>
        </w:rPr>
        <w:t xml:space="preserve">  年  </w:t>
      </w:r>
      <w:r>
        <w:rPr>
          <w:rFonts w:ascii="宋体" w:hAnsi="宋体" w:cs="Arial" w:hint="eastAsia"/>
          <w:kern w:val="0"/>
          <w:sz w:val="28"/>
          <w:szCs w:val="28"/>
        </w:rPr>
        <w:t xml:space="preserve"> </w:t>
      </w:r>
      <w:r>
        <w:rPr>
          <w:rFonts w:ascii="宋体" w:hAnsi="宋体" w:cs="Arial"/>
          <w:kern w:val="0"/>
          <w:sz w:val="28"/>
          <w:szCs w:val="28"/>
        </w:rPr>
        <w:t xml:space="preserve"> 月  </w:t>
      </w:r>
      <w:r>
        <w:rPr>
          <w:rFonts w:ascii="宋体" w:hAnsi="宋体" w:cs="Arial" w:hint="eastAsia"/>
          <w:kern w:val="0"/>
          <w:sz w:val="28"/>
          <w:szCs w:val="28"/>
        </w:rPr>
        <w:t xml:space="preserve">  </w:t>
      </w:r>
      <w:r>
        <w:rPr>
          <w:rFonts w:ascii="宋体" w:hAnsi="宋体" w:cs="Arial"/>
          <w:kern w:val="0"/>
          <w:sz w:val="28"/>
          <w:szCs w:val="28"/>
        </w:rPr>
        <w:t>日止。</w:t>
      </w:r>
      <w:r>
        <w:rPr>
          <w:rFonts w:ascii="宋体" w:hAnsi="宋体" w:cs="Arial" w:hint="eastAsia"/>
          <w:kern w:val="0"/>
          <w:sz w:val="28"/>
          <w:szCs w:val="28"/>
        </w:rPr>
        <w:t>合同自签订日期之日起开始生效。</w:t>
      </w:r>
    </w:p>
    <w:p w14:paraId="1A59641F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65"/>
        <w:jc w:val="left"/>
        <w:rPr>
          <w:rFonts w:ascii="宋体" w:hAnsi="宋体" w:cs="Arial"/>
          <w:kern w:val="0"/>
          <w:sz w:val="28"/>
          <w:szCs w:val="28"/>
        </w:rPr>
      </w:pPr>
    </w:p>
    <w:p w14:paraId="7262A6E4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 w:hint="eastAsia"/>
          <w:kern w:val="0"/>
          <w:sz w:val="28"/>
          <w:szCs w:val="28"/>
        </w:rPr>
        <w:t>五</w:t>
      </w:r>
      <w:r>
        <w:rPr>
          <w:rFonts w:ascii="宋体" w:hAnsi="宋体" w:cs="Arial"/>
          <w:kern w:val="0"/>
          <w:sz w:val="28"/>
          <w:szCs w:val="28"/>
        </w:rPr>
        <w:t xml:space="preserve">、合同终止条例： </w:t>
      </w:r>
    </w:p>
    <w:p w14:paraId="4DA96A6B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776472CB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 xml:space="preserve">   若甲方有意终止合作关系，须提前15天通知乙方；乙方有意终止合作关系，须提前30天通知甲方； </w:t>
      </w:r>
    </w:p>
    <w:p w14:paraId="6394D379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5F81C15D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 w:hint="eastAsia"/>
          <w:kern w:val="0"/>
          <w:sz w:val="28"/>
          <w:szCs w:val="28"/>
        </w:rPr>
        <w:t>六</w:t>
      </w:r>
      <w:r>
        <w:rPr>
          <w:rFonts w:ascii="宋体" w:hAnsi="宋体" w:cs="Arial"/>
          <w:kern w:val="0"/>
          <w:sz w:val="28"/>
          <w:szCs w:val="28"/>
        </w:rPr>
        <w:t xml:space="preserve">、违约责任： </w:t>
      </w:r>
    </w:p>
    <w:p w14:paraId="0FE40905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lastRenderedPageBreak/>
        <w:t>1 、因乙方提供不洁食物造成</w:t>
      </w:r>
      <w:r>
        <w:rPr>
          <w:rFonts w:ascii="宋体" w:hAnsi="宋体" w:cs="Arial" w:hint="eastAsia"/>
          <w:kern w:val="0"/>
          <w:sz w:val="28"/>
          <w:szCs w:val="28"/>
        </w:rPr>
        <w:t>用餐</w:t>
      </w:r>
      <w:r>
        <w:rPr>
          <w:rFonts w:ascii="宋体" w:hAnsi="宋体" w:cs="Arial"/>
          <w:kern w:val="0"/>
          <w:sz w:val="28"/>
          <w:szCs w:val="28"/>
        </w:rPr>
        <w:t xml:space="preserve">人员食物中毒的，由乙方负责赔偿并承担相应的法律后果。 </w:t>
      </w:r>
    </w:p>
    <w:p w14:paraId="3A3ABE70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>2 、</w:t>
      </w:r>
      <w:r>
        <w:rPr>
          <w:rFonts w:ascii="宋体" w:hAnsi="宋体" w:cs="Arial" w:hint="eastAsia"/>
          <w:kern w:val="0"/>
          <w:sz w:val="28"/>
          <w:szCs w:val="28"/>
        </w:rPr>
        <w:t>乙</w:t>
      </w:r>
      <w:r>
        <w:rPr>
          <w:rFonts w:ascii="宋体" w:hAnsi="宋体" w:cs="Arial"/>
          <w:kern w:val="0"/>
          <w:sz w:val="28"/>
          <w:szCs w:val="28"/>
        </w:rPr>
        <w:t>方未按</w:t>
      </w:r>
      <w:r>
        <w:rPr>
          <w:rFonts w:ascii="宋体" w:hAnsi="宋体" w:cs="Arial" w:hint="eastAsia"/>
          <w:kern w:val="0"/>
          <w:sz w:val="28"/>
          <w:szCs w:val="28"/>
        </w:rPr>
        <w:t>时缴纳甲</w:t>
      </w:r>
      <w:r>
        <w:rPr>
          <w:rFonts w:ascii="宋体" w:hAnsi="宋体" w:cs="Arial"/>
          <w:kern w:val="0"/>
          <w:sz w:val="28"/>
          <w:szCs w:val="28"/>
        </w:rPr>
        <w:t>方</w:t>
      </w:r>
      <w:r>
        <w:rPr>
          <w:rFonts w:ascii="宋体" w:hAnsi="宋体" w:cs="Arial" w:hint="eastAsia"/>
          <w:kern w:val="0"/>
          <w:sz w:val="28"/>
          <w:szCs w:val="28"/>
        </w:rPr>
        <w:t>租金</w:t>
      </w:r>
      <w:r>
        <w:rPr>
          <w:rFonts w:ascii="宋体" w:hAnsi="宋体" w:cs="Arial"/>
          <w:kern w:val="0"/>
          <w:sz w:val="28"/>
          <w:szCs w:val="28"/>
        </w:rPr>
        <w:t>超过15日（以</w:t>
      </w:r>
      <w:r>
        <w:rPr>
          <w:rFonts w:ascii="宋体" w:hAnsi="宋体" w:cs="Arial" w:hint="eastAsia"/>
          <w:kern w:val="0"/>
          <w:sz w:val="28"/>
          <w:szCs w:val="28"/>
        </w:rPr>
        <w:t>合同日期算</w:t>
      </w:r>
      <w:r>
        <w:rPr>
          <w:rFonts w:ascii="宋体" w:hAnsi="宋体" w:cs="Arial"/>
          <w:kern w:val="0"/>
          <w:sz w:val="28"/>
          <w:szCs w:val="28"/>
        </w:rPr>
        <w:t>起）的，应承担违约金</w:t>
      </w:r>
      <w:r>
        <w:rPr>
          <w:rFonts w:ascii="宋体" w:hAnsi="宋体" w:cs="Arial" w:hint="eastAsia"/>
          <w:kern w:val="0"/>
          <w:sz w:val="28"/>
          <w:szCs w:val="28"/>
        </w:rPr>
        <w:t>50%</w:t>
      </w:r>
      <w:r>
        <w:rPr>
          <w:rFonts w:ascii="宋体" w:hAnsi="宋体" w:cs="Arial"/>
          <w:kern w:val="0"/>
          <w:sz w:val="28"/>
          <w:szCs w:val="28"/>
        </w:rPr>
        <w:t xml:space="preserve">。 </w:t>
      </w:r>
    </w:p>
    <w:p w14:paraId="7AA89C4F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 w:hint="eastAsia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>3 、一方有意终止合作而没有提前通知对方，须赔偿对方</w:t>
      </w:r>
      <w:r>
        <w:rPr>
          <w:rFonts w:ascii="宋体" w:hAnsi="宋体" w:cs="Arial" w:hint="eastAsia"/>
          <w:kern w:val="0"/>
          <w:sz w:val="28"/>
          <w:szCs w:val="28"/>
        </w:rPr>
        <w:t>合同价款50%</w:t>
      </w:r>
      <w:r>
        <w:rPr>
          <w:rFonts w:ascii="宋体" w:hAnsi="宋体" w:cs="Arial"/>
          <w:kern w:val="0"/>
          <w:sz w:val="28"/>
          <w:szCs w:val="28"/>
        </w:rPr>
        <w:t xml:space="preserve"> 。 </w:t>
      </w:r>
    </w:p>
    <w:p w14:paraId="318189CC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 w:hint="eastAsia"/>
          <w:kern w:val="0"/>
          <w:sz w:val="28"/>
          <w:szCs w:val="28"/>
        </w:rPr>
      </w:pPr>
    </w:p>
    <w:p w14:paraId="51901DC4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 xml:space="preserve">八、 其它： </w:t>
      </w:r>
    </w:p>
    <w:p w14:paraId="20D2CD0F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 w:hint="eastAsia"/>
          <w:kern w:val="0"/>
          <w:sz w:val="28"/>
          <w:szCs w:val="28"/>
        </w:rPr>
      </w:pPr>
      <w:r>
        <w:rPr>
          <w:rFonts w:ascii="宋体" w:hAnsi="宋体" w:cs="Arial" w:hint="eastAsia"/>
          <w:kern w:val="0"/>
          <w:sz w:val="28"/>
          <w:szCs w:val="28"/>
        </w:rPr>
        <w:t>1、如甲方出售售楼处，合同到期后，乙方仍有意向租用场地，需自行与购房方结合。</w:t>
      </w:r>
    </w:p>
    <w:p w14:paraId="52117EA8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0434D471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 w:hint="eastAsia"/>
          <w:kern w:val="0"/>
          <w:sz w:val="28"/>
          <w:szCs w:val="28"/>
        </w:rPr>
        <w:t>2、</w:t>
      </w:r>
      <w:r>
        <w:rPr>
          <w:rFonts w:ascii="宋体" w:hAnsi="宋体" w:cs="Arial"/>
          <w:kern w:val="0"/>
          <w:sz w:val="28"/>
          <w:szCs w:val="28"/>
        </w:rPr>
        <w:t>本合同壹式</w:t>
      </w:r>
      <w:r>
        <w:rPr>
          <w:rFonts w:ascii="宋体" w:hAnsi="宋体" w:cs="Arial" w:hint="eastAsia"/>
          <w:kern w:val="0"/>
          <w:sz w:val="28"/>
          <w:szCs w:val="28"/>
        </w:rPr>
        <w:t>肆</w:t>
      </w:r>
      <w:r>
        <w:rPr>
          <w:rFonts w:ascii="宋体" w:hAnsi="宋体" w:cs="Arial"/>
          <w:kern w:val="0"/>
          <w:sz w:val="28"/>
          <w:szCs w:val="28"/>
        </w:rPr>
        <w:t>份，甲方执</w:t>
      </w:r>
      <w:r>
        <w:rPr>
          <w:rFonts w:ascii="宋体" w:hAnsi="宋体" w:cs="Arial" w:hint="eastAsia"/>
          <w:kern w:val="0"/>
          <w:sz w:val="28"/>
          <w:szCs w:val="28"/>
        </w:rPr>
        <w:t>叁</w:t>
      </w:r>
      <w:r>
        <w:rPr>
          <w:rFonts w:ascii="宋体" w:hAnsi="宋体" w:cs="Arial"/>
          <w:kern w:val="0"/>
          <w:sz w:val="28"/>
          <w:szCs w:val="28"/>
        </w:rPr>
        <w:t>份</w:t>
      </w:r>
      <w:r>
        <w:rPr>
          <w:rFonts w:ascii="宋体" w:hAnsi="宋体" w:cs="Arial" w:hint="eastAsia"/>
          <w:kern w:val="0"/>
          <w:sz w:val="28"/>
          <w:szCs w:val="28"/>
        </w:rPr>
        <w:t>乙方执壹份</w:t>
      </w:r>
      <w:r>
        <w:rPr>
          <w:rFonts w:ascii="宋体" w:hAnsi="宋体" w:cs="Arial"/>
          <w:kern w:val="0"/>
          <w:sz w:val="28"/>
          <w:szCs w:val="28"/>
        </w:rPr>
        <w:t xml:space="preserve">，双方签章后生效。未尽事宜，双方协商解决。 </w:t>
      </w:r>
    </w:p>
    <w:p w14:paraId="79C6AB9E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55B2D1EB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 xml:space="preserve">  甲方:   </w:t>
      </w:r>
      <w:r>
        <w:rPr>
          <w:rFonts w:ascii="宋体" w:hAnsi="宋体" w:cs="Arial" w:hint="eastAsia"/>
          <w:kern w:val="0"/>
          <w:sz w:val="28"/>
          <w:szCs w:val="28"/>
        </w:rPr>
        <w:t xml:space="preserve">                           </w:t>
      </w:r>
      <w:r>
        <w:rPr>
          <w:rFonts w:ascii="宋体" w:hAnsi="宋体" w:cs="Arial"/>
          <w:kern w:val="0"/>
          <w:sz w:val="28"/>
          <w:szCs w:val="28"/>
        </w:rPr>
        <w:t xml:space="preserve">乙方: </w:t>
      </w:r>
    </w:p>
    <w:p w14:paraId="482C1896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 w:hint="eastAsia"/>
          <w:kern w:val="0"/>
          <w:sz w:val="28"/>
          <w:szCs w:val="28"/>
        </w:rPr>
      </w:pPr>
    </w:p>
    <w:p w14:paraId="5EB801C4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54289CC9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  <w:r>
        <w:rPr>
          <w:rFonts w:ascii="宋体" w:hAnsi="宋体" w:cs="Arial"/>
          <w:kern w:val="0"/>
          <w:sz w:val="28"/>
          <w:szCs w:val="28"/>
        </w:rPr>
        <w:t xml:space="preserve">  甲方代表：                      </w:t>
      </w:r>
      <w:r>
        <w:rPr>
          <w:rFonts w:ascii="宋体" w:hAnsi="宋体" w:cs="Arial" w:hint="eastAsia"/>
          <w:kern w:val="0"/>
          <w:sz w:val="28"/>
          <w:szCs w:val="28"/>
        </w:rPr>
        <w:t xml:space="preserve"> </w:t>
      </w:r>
      <w:r>
        <w:rPr>
          <w:rFonts w:ascii="宋体" w:hAnsi="宋体" w:cs="Arial"/>
          <w:kern w:val="0"/>
          <w:sz w:val="28"/>
          <w:szCs w:val="28"/>
        </w:rPr>
        <w:t xml:space="preserve">  乙方代表： </w:t>
      </w:r>
    </w:p>
    <w:p w14:paraId="3513AA08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 w:hint="eastAsia"/>
          <w:kern w:val="0"/>
          <w:sz w:val="28"/>
          <w:szCs w:val="28"/>
        </w:rPr>
      </w:pPr>
    </w:p>
    <w:p w14:paraId="4E6EB4AB" w14:textId="77777777" w:rsidR="008B3D29" w:rsidRDefault="008B3D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Arial"/>
          <w:kern w:val="0"/>
          <w:sz w:val="28"/>
          <w:szCs w:val="28"/>
        </w:rPr>
      </w:pPr>
    </w:p>
    <w:p w14:paraId="0815F411" w14:textId="77777777" w:rsidR="008B3D29" w:rsidRDefault="008B3D29">
      <w:pPr>
        <w:spacing w:line="360" w:lineRule="auto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 xml:space="preserve">   </w:t>
      </w:r>
      <w:r>
        <w:rPr>
          <w:rFonts w:ascii="宋体" w:hAnsi="宋体" w:cs="宋体" w:hint="eastAsia"/>
          <w:kern w:val="0"/>
          <w:sz w:val="28"/>
          <w:szCs w:val="28"/>
        </w:rPr>
        <w:t xml:space="preserve">                           </w:t>
      </w:r>
      <w:r>
        <w:rPr>
          <w:rFonts w:ascii="宋体" w:hAnsi="宋体" w:cs="宋体"/>
          <w:kern w:val="0"/>
          <w:sz w:val="28"/>
          <w:szCs w:val="28"/>
        </w:rPr>
        <w:t>签约日期：</w:t>
      </w:r>
      <w:r>
        <w:rPr>
          <w:rFonts w:ascii="宋体" w:hAnsi="宋体" w:cs="宋体" w:hint="eastAsia"/>
          <w:kern w:val="0"/>
          <w:sz w:val="28"/>
          <w:szCs w:val="28"/>
        </w:rPr>
        <w:t xml:space="preserve">    </w:t>
      </w:r>
      <w:r>
        <w:rPr>
          <w:rFonts w:ascii="宋体" w:hAnsi="宋体" w:cs="宋体"/>
          <w:kern w:val="0"/>
          <w:sz w:val="28"/>
          <w:szCs w:val="28"/>
        </w:rPr>
        <w:t xml:space="preserve"> 年  </w:t>
      </w:r>
      <w:r>
        <w:rPr>
          <w:rFonts w:ascii="宋体" w:hAnsi="宋体" w:cs="宋体" w:hint="eastAsia"/>
          <w:kern w:val="0"/>
          <w:sz w:val="28"/>
          <w:szCs w:val="28"/>
        </w:rPr>
        <w:t xml:space="preserve">  </w:t>
      </w:r>
      <w:r>
        <w:rPr>
          <w:rFonts w:ascii="宋体" w:hAnsi="宋体" w:cs="宋体"/>
          <w:kern w:val="0"/>
          <w:sz w:val="28"/>
          <w:szCs w:val="28"/>
        </w:rPr>
        <w:t xml:space="preserve">月 </w:t>
      </w:r>
      <w:r>
        <w:rPr>
          <w:rFonts w:ascii="宋体" w:hAnsi="宋体" w:cs="宋体" w:hint="eastAsia"/>
          <w:kern w:val="0"/>
          <w:sz w:val="28"/>
          <w:szCs w:val="28"/>
        </w:rPr>
        <w:t xml:space="preserve">  </w:t>
      </w:r>
      <w:r>
        <w:rPr>
          <w:rFonts w:ascii="宋体" w:hAnsi="宋体" w:cs="宋体"/>
          <w:kern w:val="0"/>
          <w:sz w:val="28"/>
          <w:szCs w:val="28"/>
        </w:rPr>
        <w:t xml:space="preserve">  日</w:t>
      </w:r>
    </w:p>
    <w:p w14:paraId="4D40F1E3" w14:textId="77777777" w:rsidR="006C324F" w:rsidRDefault="006C324F">
      <w:pPr>
        <w:rPr>
          <w:noProof/>
          <w:color w:val="FFFFFF"/>
        </w:rPr>
      </w:pPr>
    </w:p>
    <w:p w14:paraId="4F8C76C4" w14:textId="77777777" w:rsidR="006C324F" w:rsidRDefault="006C324F">
      <w:pPr>
        <w:rPr>
          <w:noProof/>
          <w:color w:val="FFFFFF"/>
        </w:rPr>
      </w:pPr>
    </w:p>
    <w:p w14:paraId="5AB52D38" w14:textId="77777777" w:rsidR="006C324F" w:rsidRDefault="006C324F">
      <w:pPr>
        <w:rPr>
          <w:noProof/>
          <w:color w:val="FFFFFF"/>
        </w:rPr>
      </w:pPr>
    </w:p>
    <w:p w14:paraId="7394AC62" w14:textId="77777777" w:rsidR="006C324F" w:rsidRDefault="006C324F">
      <w:pPr>
        <w:rPr>
          <w:noProof/>
          <w:color w:val="FFFFFF"/>
        </w:rPr>
      </w:pPr>
    </w:p>
    <w:p w14:paraId="29A63326" w14:textId="77777777" w:rsidR="006C324F" w:rsidRPr="005B012C" w:rsidRDefault="006C324F" w:rsidP="008B3D29">
      <w:pPr>
        <w:rPr>
          <w:color w:val="FFFFFF"/>
        </w:rPr>
      </w:pPr>
      <w:r w:rsidRPr="00BA67EA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.6pt;height:37.8pt">
            <v:imagedata r:id="rId6" o:title=""/>
          </v:shape>
        </w:pict>
      </w:r>
    </w:p>
    <w:tbl>
      <w:tblPr>
        <w:tblW w:w="5000" w:type="pct"/>
        <w:tblCellSpacing w:w="0" w:type="dxa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06"/>
      </w:tblGrid>
      <w:tr w:rsidR="006C324F" w:rsidRPr="005B012C" w14:paraId="3486996B" w14:textId="77777777" w:rsidTr="008B3D29">
        <w:trPr>
          <w:trHeight w:val="45"/>
          <w:tblCellSpacing w:w="0" w:type="dxa"/>
        </w:trPr>
        <w:tc>
          <w:tcPr>
            <w:tcW w:w="0" w:type="auto"/>
            <w:vAlign w:val="center"/>
          </w:tcPr>
          <w:p w14:paraId="680502E8" w14:textId="77777777" w:rsidR="006C324F" w:rsidRPr="00BA67EA" w:rsidRDefault="006C324F" w:rsidP="008B3D29">
            <w:pPr>
              <w:pStyle w:val="a6"/>
              <w:rPr>
                <w:rFonts w:hint="eastAsia"/>
                <w:b/>
                <w:kern w:val="0"/>
              </w:rPr>
            </w:pPr>
            <w:r>
              <w:rPr>
                <w:noProof/>
              </w:rPr>
              <w:pict w14:anchorId="4DE527F1">
                <v:shape id="_x0000_i1026" type="#_x0000_t75" style="width:3.6pt;height:43.5pt">
                  <v:imagedata r:id="rId7" o:title=""/>
                </v:shape>
              </w:pict>
            </w:r>
            <w:r>
              <w:rPr>
                <w:kern w:val="0"/>
              </w:rPr>
              <w:t xml:space="preserve">           </w:t>
            </w:r>
          </w:p>
          <w:p w14:paraId="234D70C6" w14:textId="77777777" w:rsidR="006C324F" w:rsidRPr="005B012C" w:rsidRDefault="006C324F" w:rsidP="008B3D29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1、大队长由纪</w:t>
            </w:r>
            <w:r>
              <w:rPr>
                <w:kern w:val="0"/>
              </w:rPr>
              <w:t xml:space="preserve">     </w:t>
            </w: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律部门、卫生部门、升旗手、鼓号队四个组织各推荐一名优秀学生担任（共四名），该部门就主要由大队长负责部门内的纪律。</w:t>
            </w:r>
          </w:p>
          <w:p w14:paraId="6CEC2462" w14:textId="77777777" w:rsidR="006C324F" w:rsidRPr="005B012C" w:rsidRDefault="006C324F" w:rsidP="008B3D29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2、中、小队长由各班中队公开、公平选举产生，中队长各班一名（共11名），一般由班长担任，也可以根</w:t>
            </w:r>
            <w:r>
              <w:rPr>
                <w:kern w:val="0"/>
              </w:rPr>
              <w:t xml:space="preserve"> </w:t>
            </w: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据本班的实际情况另行选举。小队长各班各小组先选举出一名（共8个小组，就8名小队长）然后各班可以根据需要添加小队长几名。</w:t>
            </w:r>
          </w:p>
          <w:p w14:paraId="3A3CB63E" w14:textId="77777777" w:rsidR="006C324F" w:rsidRPr="005B012C" w:rsidRDefault="006C324F" w:rsidP="008B3D29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3、在进行班级选举中、小队长时应注意，必须把卫生、纪律部门的检查学生先选举在中、小队长之内，剩余的中、小队长名额由班级其他优秀学生担任。</w:t>
            </w:r>
          </w:p>
          <w:p w14:paraId="46283F11" w14:textId="77777777" w:rsidR="006C324F" w:rsidRPr="005B012C" w:rsidRDefault="006C324F" w:rsidP="008B3D29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4、在班级公开、公平选举出中、小队长之后，由班主任老师授予中、小队长标志，大队长由少先队大队部授予大队长标志。</w:t>
            </w:r>
          </w:p>
          <w:p w14:paraId="11084127" w14:textId="77777777" w:rsidR="006C324F" w:rsidRPr="005B012C" w:rsidRDefault="006C324F" w:rsidP="008B3D29">
            <w:pPr>
              <w:widowControl/>
              <w:wordWrap w:val="0"/>
              <w:jc w:val="left"/>
              <w:rPr>
                <w:rFonts w:ascii="宋体" w:hAnsi="宋体" w:cs="宋体" w:hint="eastAsia"/>
                <w:b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b/>
                <w:color w:val="FFFFFF"/>
                <w:kern w:val="0"/>
                <w:sz w:val="24"/>
              </w:rPr>
              <w:t>二、成员的职责及任免</w:t>
            </w:r>
          </w:p>
          <w:p w14:paraId="04B81DB5" w14:textId="77777777" w:rsidR="006C324F" w:rsidRPr="005B012C" w:rsidRDefault="006C324F" w:rsidP="008B3D29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1、大、中、小队长属于学校少先队组织，各队长不管是遇见该班的、外班的，不管是否在值勤，只要发现任何人在学校内出现说脏话、乱扔果皮纸屑、追逐打闹、攀爬栏杆、乱写乱画等等一些违纪现象，都可以站出来制止或者报告老师。</w:t>
            </w:r>
          </w:p>
          <w:p w14:paraId="2658667F" w14:textId="77777777" w:rsidR="006C324F" w:rsidRPr="005B012C" w:rsidRDefault="006C324F" w:rsidP="008B3D29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2、班主任在各中队要对中、小队长提出具体的责任，如设置管卫生的小队长，管纪律的小队长，管文明礼貌的、管服装整洁的等等，根据你班的需要自行定出若干相应职责，让各位队长清楚自己的职权，有具体可操作的事情去管理，让各位队长成为班主任真正的助手，让学生管理学生。各中队长可以负责全班的任何违纪现象，并负责每天早上检查红领巾与校牌及各小队长标志的佩戴情况。</w:t>
            </w:r>
          </w:p>
          <w:p w14:paraId="2860E364" w14:textId="77777777" w:rsidR="006C324F" w:rsidRPr="005B012C" w:rsidRDefault="006C324F" w:rsidP="008B3D29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3、大、中、小队长标志要求各队长必须每天佩戴，以身作则，不得违纪，如有违纪现象，班主任可根据中、小队长的表现撤消该同学中、小队长的职务，另行选举，大队长由纪律、卫生部门及少先队大队部撤消，另行选举。</w:t>
            </w:r>
          </w:p>
          <w:p w14:paraId="28003138" w14:textId="77777777" w:rsidR="006C324F" w:rsidRPr="005B012C" w:rsidRDefault="006C324F" w:rsidP="008B3D29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4、各班中、小队长在管理班级的过程中负责，表现优秀，期末评为少先队部门优秀干部。</w:t>
            </w:r>
          </w:p>
          <w:p w14:paraId="2A6D0C88" w14:textId="77777777" w:rsidR="006C324F" w:rsidRPr="005B012C" w:rsidRDefault="006C324F" w:rsidP="008B3D29">
            <w:pPr>
              <w:widowControl/>
              <w:wordWrap w:val="0"/>
              <w:ind w:firstLine="570"/>
              <w:jc w:val="left"/>
              <w:rPr>
                <w:rFonts w:ascii="宋体" w:hAnsi="宋体" w:cs="宋体"/>
                <w:color w:val="FFFFFF"/>
                <w:kern w:val="0"/>
                <w:sz w:val="24"/>
              </w:rPr>
            </w:pPr>
          </w:p>
        </w:tc>
      </w:tr>
    </w:tbl>
    <w:p w14:paraId="2AB879CF" w14:textId="77777777" w:rsidR="006C324F" w:rsidRPr="005B012C" w:rsidRDefault="006C324F">
      <w:pPr>
        <w:rPr>
          <w:color w:val="FFFFFF"/>
        </w:rPr>
      </w:pPr>
    </w:p>
    <w:p w14:paraId="0225CF2C" w14:textId="77777777" w:rsidR="008B3D29" w:rsidRDefault="008B3D29">
      <w:pPr>
        <w:spacing w:before="100" w:beforeAutospacing="1" w:after="100" w:afterAutospacing="1" w:line="360" w:lineRule="auto"/>
        <w:rPr>
          <w:rFonts w:hint="eastAsia"/>
          <w:sz w:val="24"/>
        </w:rPr>
      </w:pPr>
    </w:p>
    <w:sectPr w:rsidR="008B3D2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6DFA1" w14:textId="77777777" w:rsidR="00BE4D0C" w:rsidRDefault="00BE4D0C" w:rsidP="00D55BF1">
      <w:r>
        <w:separator/>
      </w:r>
    </w:p>
  </w:endnote>
  <w:endnote w:type="continuationSeparator" w:id="0">
    <w:p w14:paraId="38FBDF36" w14:textId="77777777" w:rsidR="00BE4D0C" w:rsidRDefault="00BE4D0C" w:rsidP="00D55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724F0" w14:textId="77777777" w:rsidR="00BE4D0C" w:rsidRDefault="00BE4D0C" w:rsidP="00D55BF1">
      <w:r>
        <w:separator/>
      </w:r>
    </w:p>
  </w:footnote>
  <w:footnote w:type="continuationSeparator" w:id="0">
    <w:p w14:paraId="24C17F03" w14:textId="77777777" w:rsidR="00BE4D0C" w:rsidRDefault="00BE4D0C" w:rsidP="00D55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AD4"/>
    <w:rsid w:val="00003E17"/>
    <w:rsid w:val="00011A53"/>
    <w:rsid w:val="00011B2F"/>
    <w:rsid w:val="00020193"/>
    <w:rsid w:val="00021844"/>
    <w:rsid w:val="00043E7D"/>
    <w:rsid w:val="00044C1D"/>
    <w:rsid w:val="00060087"/>
    <w:rsid w:val="000604CA"/>
    <w:rsid w:val="00061462"/>
    <w:rsid w:val="00066335"/>
    <w:rsid w:val="00085EBF"/>
    <w:rsid w:val="00096045"/>
    <w:rsid w:val="000A0F15"/>
    <w:rsid w:val="000C5EB0"/>
    <w:rsid w:val="000E2476"/>
    <w:rsid w:val="00112E62"/>
    <w:rsid w:val="00124007"/>
    <w:rsid w:val="001309EE"/>
    <w:rsid w:val="00131AF3"/>
    <w:rsid w:val="00137FDB"/>
    <w:rsid w:val="001605B5"/>
    <w:rsid w:val="001A0127"/>
    <w:rsid w:val="001A303A"/>
    <w:rsid w:val="001A4D28"/>
    <w:rsid w:val="001B0DA5"/>
    <w:rsid w:val="001C3DCE"/>
    <w:rsid w:val="00231228"/>
    <w:rsid w:val="00240304"/>
    <w:rsid w:val="00250EA8"/>
    <w:rsid w:val="00275F59"/>
    <w:rsid w:val="002835B3"/>
    <w:rsid w:val="00285CD4"/>
    <w:rsid w:val="002941D9"/>
    <w:rsid w:val="002C0715"/>
    <w:rsid w:val="002C07EC"/>
    <w:rsid w:val="0030072C"/>
    <w:rsid w:val="00313DB8"/>
    <w:rsid w:val="003212EC"/>
    <w:rsid w:val="003416CD"/>
    <w:rsid w:val="00342D07"/>
    <w:rsid w:val="003434C5"/>
    <w:rsid w:val="00345BEA"/>
    <w:rsid w:val="00363762"/>
    <w:rsid w:val="00387DE9"/>
    <w:rsid w:val="00395829"/>
    <w:rsid w:val="003A716D"/>
    <w:rsid w:val="003E2555"/>
    <w:rsid w:val="003E5B31"/>
    <w:rsid w:val="00406C62"/>
    <w:rsid w:val="004178ED"/>
    <w:rsid w:val="00420772"/>
    <w:rsid w:val="00435D64"/>
    <w:rsid w:val="00463AD4"/>
    <w:rsid w:val="00464A6B"/>
    <w:rsid w:val="0047740A"/>
    <w:rsid w:val="00480D2A"/>
    <w:rsid w:val="00480E28"/>
    <w:rsid w:val="00483B8E"/>
    <w:rsid w:val="00483CFC"/>
    <w:rsid w:val="004906CD"/>
    <w:rsid w:val="004A543A"/>
    <w:rsid w:val="004A590C"/>
    <w:rsid w:val="004B3A6D"/>
    <w:rsid w:val="004B63F5"/>
    <w:rsid w:val="004C5D0D"/>
    <w:rsid w:val="004D1FBE"/>
    <w:rsid w:val="004E242D"/>
    <w:rsid w:val="004F2D8D"/>
    <w:rsid w:val="004F67C0"/>
    <w:rsid w:val="00500D52"/>
    <w:rsid w:val="005059CD"/>
    <w:rsid w:val="0051123C"/>
    <w:rsid w:val="00534EC0"/>
    <w:rsid w:val="00570A17"/>
    <w:rsid w:val="00590766"/>
    <w:rsid w:val="005928F5"/>
    <w:rsid w:val="0059360A"/>
    <w:rsid w:val="0059431C"/>
    <w:rsid w:val="00596A77"/>
    <w:rsid w:val="005A5C74"/>
    <w:rsid w:val="005B1D57"/>
    <w:rsid w:val="005B78E1"/>
    <w:rsid w:val="005C4DC5"/>
    <w:rsid w:val="005D3C13"/>
    <w:rsid w:val="005D5AAB"/>
    <w:rsid w:val="005D6769"/>
    <w:rsid w:val="005D6FD0"/>
    <w:rsid w:val="005F25D7"/>
    <w:rsid w:val="006028E1"/>
    <w:rsid w:val="00612D04"/>
    <w:rsid w:val="00630DC8"/>
    <w:rsid w:val="00630DE9"/>
    <w:rsid w:val="0065408C"/>
    <w:rsid w:val="0066652D"/>
    <w:rsid w:val="006675EA"/>
    <w:rsid w:val="00693C45"/>
    <w:rsid w:val="006C324F"/>
    <w:rsid w:val="006E4BF7"/>
    <w:rsid w:val="00701D77"/>
    <w:rsid w:val="0070544D"/>
    <w:rsid w:val="007058A9"/>
    <w:rsid w:val="00751CD5"/>
    <w:rsid w:val="00795918"/>
    <w:rsid w:val="007A0D06"/>
    <w:rsid w:val="007A5377"/>
    <w:rsid w:val="007C5A57"/>
    <w:rsid w:val="007F2D2F"/>
    <w:rsid w:val="00813413"/>
    <w:rsid w:val="00817D6B"/>
    <w:rsid w:val="00820BBC"/>
    <w:rsid w:val="00827489"/>
    <w:rsid w:val="00830A30"/>
    <w:rsid w:val="00840E0F"/>
    <w:rsid w:val="00863AEE"/>
    <w:rsid w:val="00884544"/>
    <w:rsid w:val="008866E0"/>
    <w:rsid w:val="0088777E"/>
    <w:rsid w:val="008A36F6"/>
    <w:rsid w:val="008B16FC"/>
    <w:rsid w:val="008B3D29"/>
    <w:rsid w:val="008B5BEA"/>
    <w:rsid w:val="008C4914"/>
    <w:rsid w:val="008D2CCD"/>
    <w:rsid w:val="008D5B3B"/>
    <w:rsid w:val="008E2AAA"/>
    <w:rsid w:val="008E5E58"/>
    <w:rsid w:val="008F4926"/>
    <w:rsid w:val="00905796"/>
    <w:rsid w:val="00915896"/>
    <w:rsid w:val="009227C9"/>
    <w:rsid w:val="009328D5"/>
    <w:rsid w:val="00943BC4"/>
    <w:rsid w:val="009468F0"/>
    <w:rsid w:val="00992DEA"/>
    <w:rsid w:val="009D1FAE"/>
    <w:rsid w:val="009D3C4E"/>
    <w:rsid w:val="009D4F3D"/>
    <w:rsid w:val="009F0799"/>
    <w:rsid w:val="009F1D3B"/>
    <w:rsid w:val="00A0502E"/>
    <w:rsid w:val="00A07217"/>
    <w:rsid w:val="00A1346F"/>
    <w:rsid w:val="00A22D5F"/>
    <w:rsid w:val="00A24C83"/>
    <w:rsid w:val="00A42A7B"/>
    <w:rsid w:val="00A5347D"/>
    <w:rsid w:val="00A547DA"/>
    <w:rsid w:val="00A56D80"/>
    <w:rsid w:val="00A5761A"/>
    <w:rsid w:val="00A742D6"/>
    <w:rsid w:val="00A8648F"/>
    <w:rsid w:val="00A9774E"/>
    <w:rsid w:val="00AA6B55"/>
    <w:rsid w:val="00AA708F"/>
    <w:rsid w:val="00AA799C"/>
    <w:rsid w:val="00AD10A3"/>
    <w:rsid w:val="00AE242E"/>
    <w:rsid w:val="00AE3338"/>
    <w:rsid w:val="00AF1DE3"/>
    <w:rsid w:val="00B26863"/>
    <w:rsid w:val="00B30A41"/>
    <w:rsid w:val="00B423AD"/>
    <w:rsid w:val="00B444BB"/>
    <w:rsid w:val="00B50520"/>
    <w:rsid w:val="00B51C2F"/>
    <w:rsid w:val="00B521D9"/>
    <w:rsid w:val="00B63059"/>
    <w:rsid w:val="00B754E7"/>
    <w:rsid w:val="00B94983"/>
    <w:rsid w:val="00BD390D"/>
    <w:rsid w:val="00BE4D0C"/>
    <w:rsid w:val="00C02152"/>
    <w:rsid w:val="00C237EB"/>
    <w:rsid w:val="00C6222C"/>
    <w:rsid w:val="00C70E2F"/>
    <w:rsid w:val="00C77FFD"/>
    <w:rsid w:val="00C90FD3"/>
    <w:rsid w:val="00CA2EBD"/>
    <w:rsid w:val="00CA67F8"/>
    <w:rsid w:val="00CB33AC"/>
    <w:rsid w:val="00CB5492"/>
    <w:rsid w:val="00CC080C"/>
    <w:rsid w:val="00CC0BA2"/>
    <w:rsid w:val="00CF067D"/>
    <w:rsid w:val="00CF1A65"/>
    <w:rsid w:val="00CF2C20"/>
    <w:rsid w:val="00D0149A"/>
    <w:rsid w:val="00D321BA"/>
    <w:rsid w:val="00D35C2F"/>
    <w:rsid w:val="00D3746A"/>
    <w:rsid w:val="00D506E7"/>
    <w:rsid w:val="00D55BF1"/>
    <w:rsid w:val="00D74341"/>
    <w:rsid w:val="00D90F9F"/>
    <w:rsid w:val="00D95034"/>
    <w:rsid w:val="00DB1EF6"/>
    <w:rsid w:val="00DB6BBF"/>
    <w:rsid w:val="00DC0204"/>
    <w:rsid w:val="00DC13AE"/>
    <w:rsid w:val="00E06EC9"/>
    <w:rsid w:val="00E2335E"/>
    <w:rsid w:val="00E32646"/>
    <w:rsid w:val="00E342B7"/>
    <w:rsid w:val="00E3547C"/>
    <w:rsid w:val="00E4318A"/>
    <w:rsid w:val="00E7045F"/>
    <w:rsid w:val="00E81F73"/>
    <w:rsid w:val="00E912F8"/>
    <w:rsid w:val="00EA4FCE"/>
    <w:rsid w:val="00EB0EA1"/>
    <w:rsid w:val="00EB38F8"/>
    <w:rsid w:val="00EC36F5"/>
    <w:rsid w:val="00EE2160"/>
    <w:rsid w:val="00EE7868"/>
    <w:rsid w:val="00EF2BE6"/>
    <w:rsid w:val="00EF446F"/>
    <w:rsid w:val="00F11B54"/>
    <w:rsid w:val="00F342EF"/>
    <w:rsid w:val="00F358E8"/>
    <w:rsid w:val="00F552F4"/>
    <w:rsid w:val="00F777B8"/>
    <w:rsid w:val="00F80EEF"/>
    <w:rsid w:val="00F92D7D"/>
    <w:rsid w:val="00F93557"/>
    <w:rsid w:val="00F93B43"/>
    <w:rsid w:val="00FA14D1"/>
    <w:rsid w:val="00FB5446"/>
    <w:rsid w:val="00FC6649"/>
    <w:rsid w:val="00FD77AD"/>
    <w:rsid w:val="6E63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74CA908"/>
  <w15:chartTrackingRefBased/>
  <w15:docId w15:val="{463A3970-4584-4A8E-9CF2-1CB40C60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a6">
    <w:name w:val="No Spacing"/>
    <w:uiPriority w:val="1"/>
    <w:qFormat/>
    <w:rsid w:val="006C324F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a7">
    <w:name w:val="header"/>
    <w:basedOn w:val="a"/>
    <w:link w:val="a8"/>
    <w:rsid w:val="00D55B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D55BF1"/>
    <w:rPr>
      <w:kern w:val="2"/>
      <w:sz w:val="18"/>
      <w:szCs w:val="18"/>
    </w:rPr>
  </w:style>
  <w:style w:type="paragraph" w:styleId="a9">
    <w:name w:val="footer"/>
    <w:basedOn w:val="a"/>
    <w:link w:val="aa"/>
    <w:rsid w:val="00D55B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D55BF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1599</Characters>
  <Application>Microsoft Office Word</Application>
  <DocSecurity>4</DocSecurity>
  <PresentationFormat/>
  <Lines>13</Lines>
  <Paragraphs>3</Paragraphs>
  <Slides>0</Slides>
  <Notes>0</Notes>
  <HiddenSlides>0</HiddenSlides>
  <MMClips>0</MMClips>
  <ScaleCrop>false</ScaleCrop>
  <Manager/>
  <Company>China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食堂承包协议书范本 （签定时可根据情况改动） </dc:title>
  <dc:subject/>
  <dc:creator>User</dc:creator>
  <cp:keywords/>
  <dc:description/>
  <cp:lastModifiedBy>Administrator</cp:lastModifiedBy>
  <cp:revision>2</cp:revision>
  <cp:lastPrinted>2015-01-14T06:05:00Z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