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0B16" w:rsidRDefault="00220B16">
      <w:pPr>
        <w:jc w:val="center"/>
        <w:rPr>
          <w:rFonts w:ascii="宋体" w:eastAsia="宋体" w:hAnsi="宋体" w:hint="eastAsia"/>
          <w:b/>
          <w:bCs/>
          <w:sz w:val="36"/>
          <w:szCs w:val="36"/>
        </w:rPr>
      </w:pPr>
      <w:r>
        <w:rPr>
          <w:rFonts w:ascii="宋体" w:eastAsia="宋体" w:hAnsi="宋体" w:hint="eastAsia"/>
          <w:b/>
          <w:bCs/>
          <w:sz w:val="36"/>
          <w:szCs w:val="36"/>
        </w:rPr>
        <w:t>快递代收代派承包管理协议</w:t>
      </w:r>
    </w:p>
    <w:p w:rsidR="00220B16" w:rsidRDefault="00220B16">
      <w:pPr>
        <w:adjustRightInd w:val="0"/>
        <w:snapToGrid w:val="0"/>
        <w:outlineLvl w:val="0"/>
        <w:rPr>
          <w:rFonts w:ascii="宋体" w:eastAsia="宋体" w:hAnsi="宋体" w:hint="eastAsia"/>
          <w:color w:val="000000"/>
          <w:sz w:val="20"/>
        </w:rPr>
      </w:pPr>
    </w:p>
    <w:p w:rsidR="00220B16" w:rsidRDefault="00220B16">
      <w:pPr>
        <w:adjustRightInd w:val="0"/>
        <w:snapToGrid w:val="0"/>
        <w:outlineLvl w:val="0"/>
        <w:rPr>
          <w:rFonts w:ascii="宋体" w:eastAsia="宋体" w:hAnsi="宋体" w:hint="eastAsia"/>
          <w:color w:val="000000"/>
          <w:sz w:val="21"/>
          <w:szCs w:val="21"/>
        </w:rPr>
      </w:pPr>
    </w:p>
    <w:p w:rsidR="00220B16" w:rsidRDefault="00220B16">
      <w:pPr>
        <w:adjustRightInd w:val="0"/>
        <w:snapToGrid w:val="0"/>
        <w:outlineLvl w:val="0"/>
        <w:rPr>
          <w:rFonts w:ascii="宋体" w:eastAsia="宋体" w:hAnsi="宋体"/>
          <w:color w:val="000000"/>
          <w:sz w:val="21"/>
          <w:szCs w:val="21"/>
        </w:rPr>
      </w:pPr>
      <w:r>
        <w:rPr>
          <w:rFonts w:ascii="宋体" w:eastAsia="宋体" w:hAnsi="宋体" w:hint="eastAsia"/>
          <w:color w:val="000000"/>
          <w:sz w:val="21"/>
          <w:szCs w:val="21"/>
        </w:rPr>
        <w:t>甲</w:t>
      </w:r>
      <w:r>
        <w:rPr>
          <w:rFonts w:ascii="宋体" w:eastAsia="宋体" w:hAnsi="宋体"/>
          <w:color w:val="000000"/>
          <w:sz w:val="21"/>
          <w:szCs w:val="21"/>
        </w:rPr>
        <w:t xml:space="preserve"> </w:t>
      </w:r>
      <w:r>
        <w:rPr>
          <w:rFonts w:ascii="宋体" w:eastAsia="宋体" w:hAnsi="宋体" w:hint="eastAsia"/>
          <w:color w:val="000000"/>
          <w:sz w:val="21"/>
          <w:szCs w:val="21"/>
        </w:rPr>
        <w:t xml:space="preserve"> </w:t>
      </w:r>
      <w:r>
        <w:rPr>
          <w:rFonts w:ascii="宋体" w:eastAsia="宋体" w:hAnsi="宋体" w:hint="eastAsia"/>
          <w:color w:val="000000"/>
          <w:sz w:val="21"/>
          <w:szCs w:val="21"/>
        </w:rPr>
        <w:t>方：</w:t>
      </w:r>
      <w:r>
        <w:rPr>
          <w:rFonts w:ascii="宋体" w:eastAsia="宋体" w:hAnsi="宋体" w:hint="eastAsia"/>
          <w:sz w:val="21"/>
          <w:szCs w:val="21"/>
          <w:u w:val="single"/>
        </w:rPr>
        <w:t xml:space="preserve">                  </w:t>
      </w:r>
      <w:r>
        <w:rPr>
          <w:rFonts w:ascii="宋体" w:hAnsi="宋体" w:hint="eastAsia"/>
          <w:sz w:val="21"/>
          <w:szCs w:val="21"/>
          <w:u w:val="single"/>
        </w:rPr>
        <w:t xml:space="preserve">           </w:t>
      </w:r>
      <w:r>
        <w:rPr>
          <w:rFonts w:ascii="宋体" w:eastAsia="宋体" w:hAnsi="宋体" w:hint="eastAsia"/>
          <w:sz w:val="21"/>
          <w:szCs w:val="21"/>
          <w:u w:val="single"/>
        </w:rPr>
        <w:t xml:space="preserve">   </w:t>
      </w:r>
      <w:r>
        <w:rPr>
          <w:rFonts w:ascii="宋体" w:eastAsia="宋体" w:hAnsi="宋体" w:hint="eastAsia"/>
          <w:sz w:val="21"/>
          <w:szCs w:val="21"/>
        </w:rPr>
        <w:t xml:space="preserve">    </w:t>
      </w:r>
      <w:r>
        <w:rPr>
          <w:rFonts w:ascii="宋体" w:eastAsia="宋体" w:hAnsi="宋体" w:hint="eastAsia"/>
          <w:sz w:val="21"/>
          <w:szCs w:val="21"/>
        </w:rPr>
        <w:t>通讯地址：</w:t>
      </w:r>
      <w:r>
        <w:rPr>
          <w:rFonts w:ascii="宋体" w:eastAsia="宋体" w:hAnsi="宋体" w:hint="eastAsia"/>
          <w:sz w:val="21"/>
          <w:szCs w:val="21"/>
          <w:u w:val="single"/>
        </w:rPr>
        <w:t xml:space="preserve">                                </w:t>
      </w:r>
      <w:r>
        <w:rPr>
          <w:rFonts w:ascii="宋体" w:hAnsi="宋体" w:hint="eastAsia"/>
          <w:sz w:val="21"/>
          <w:szCs w:val="21"/>
        </w:rPr>
        <w:t xml:space="preserve">  </w:t>
      </w:r>
    </w:p>
    <w:p w:rsidR="00220B16" w:rsidRDefault="00220B16">
      <w:pPr>
        <w:adjustRightInd w:val="0"/>
        <w:snapToGrid w:val="0"/>
        <w:rPr>
          <w:rFonts w:ascii="宋体" w:hAnsi="宋体"/>
          <w:sz w:val="21"/>
          <w:szCs w:val="21"/>
        </w:rPr>
      </w:pPr>
      <w:r>
        <w:rPr>
          <w:rFonts w:ascii="宋体" w:eastAsia="宋体" w:hAnsi="宋体" w:hint="eastAsia"/>
          <w:color w:val="000000"/>
          <w:sz w:val="21"/>
          <w:szCs w:val="21"/>
        </w:rPr>
        <w:t>联系人：</w:t>
      </w:r>
      <w:r>
        <w:rPr>
          <w:rFonts w:ascii="宋体" w:eastAsia="宋体" w:hAnsi="宋体" w:hint="eastAsia"/>
          <w:sz w:val="21"/>
          <w:szCs w:val="21"/>
          <w:u w:val="single"/>
        </w:rPr>
        <w:t xml:space="preserve">                  </w:t>
      </w:r>
      <w:r>
        <w:rPr>
          <w:rFonts w:ascii="宋体" w:hAnsi="宋体" w:hint="eastAsia"/>
          <w:sz w:val="21"/>
          <w:szCs w:val="21"/>
          <w:u w:val="single"/>
        </w:rPr>
        <w:t xml:space="preserve">           </w:t>
      </w:r>
      <w:r>
        <w:rPr>
          <w:rFonts w:ascii="宋体" w:eastAsia="宋体" w:hAnsi="宋体" w:hint="eastAsia"/>
          <w:sz w:val="21"/>
          <w:szCs w:val="21"/>
          <w:u w:val="single"/>
        </w:rPr>
        <w:t xml:space="preserve">   </w:t>
      </w:r>
      <w:r>
        <w:rPr>
          <w:rFonts w:ascii="宋体" w:eastAsia="宋体" w:hAnsi="宋体" w:hint="eastAsia"/>
          <w:sz w:val="21"/>
          <w:szCs w:val="21"/>
        </w:rPr>
        <w:t xml:space="preserve">  </w:t>
      </w:r>
      <w:r>
        <w:rPr>
          <w:rFonts w:ascii="宋体" w:eastAsia="宋体" w:hAnsi="宋体" w:hint="eastAsia"/>
          <w:color w:val="000000"/>
          <w:sz w:val="21"/>
          <w:szCs w:val="21"/>
        </w:rPr>
        <w:t xml:space="preserve">  </w:t>
      </w:r>
      <w:r>
        <w:rPr>
          <w:rFonts w:ascii="宋体" w:eastAsia="宋体" w:hAnsi="宋体" w:hint="eastAsia"/>
          <w:color w:val="000000"/>
          <w:sz w:val="21"/>
          <w:szCs w:val="21"/>
        </w:rPr>
        <w:t>联系电话：</w:t>
      </w:r>
      <w:r>
        <w:rPr>
          <w:rFonts w:ascii="宋体" w:eastAsia="宋体" w:hAnsi="宋体" w:hint="eastAsia"/>
          <w:sz w:val="21"/>
          <w:szCs w:val="21"/>
          <w:u w:val="single"/>
        </w:rPr>
        <w:t xml:space="preserve">                </w:t>
      </w:r>
      <w:r>
        <w:rPr>
          <w:rFonts w:ascii="宋体" w:hAnsi="宋体" w:hint="eastAsia"/>
          <w:sz w:val="21"/>
          <w:szCs w:val="21"/>
          <w:u w:val="single"/>
        </w:rPr>
        <w:t xml:space="preserve">                </w:t>
      </w:r>
      <w:r>
        <w:rPr>
          <w:rFonts w:ascii="宋体" w:hAnsi="宋体" w:hint="eastAsia"/>
          <w:sz w:val="21"/>
          <w:szCs w:val="21"/>
        </w:rPr>
        <w:t xml:space="preserve">  </w:t>
      </w:r>
    </w:p>
    <w:p w:rsidR="00220B16" w:rsidRDefault="00220B16">
      <w:pPr>
        <w:adjustRightInd w:val="0"/>
        <w:snapToGrid w:val="0"/>
        <w:rPr>
          <w:rFonts w:ascii="宋体" w:eastAsia="宋体" w:hAnsi="宋体"/>
          <w:color w:val="000000"/>
          <w:sz w:val="21"/>
          <w:szCs w:val="21"/>
        </w:rPr>
      </w:pPr>
    </w:p>
    <w:p w:rsidR="00220B16" w:rsidRDefault="00220B16">
      <w:pPr>
        <w:adjustRightInd w:val="0"/>
        <w:snapToGrid w:val="0"/>
        <w:outlineLvl w:val="0"/>
        <w:rPr>
          <w:rFonts w:ascii="宋体" w:eastAsia="宋体" w:hAnsi="宋体"/>
          <w:color w:val="000000"/>
          <w:sz w:val="21"/>
          <w:szCs w:val="21"/>
        </w:rPr>
      </w:pPr>
      <w:r>
        <w:rPr>
          <w:rFonts w:ascii="宋体" w:eastAsia="宋体" w:hAnsi="宋体" w:hint="eastAsia"/>
          <w:color w:val="000000"/>
          <w:sz w:val="21"/>
          <w:szCs w:val="21"/>
        </w:rPr>
        <w:t>乙</w:t>
      </w:r>
      <w:r>
        <w:rPr>
          <w:rFonts w:ascii="宋体" w:eastAsia="宋体" w:hAnsi="宋体"/>
          <w:color w:val="000000"/>
          <w:sz w:val="21"/>
          <w:szCs w:val="21"/>
        </w:rPr>
        <w:t xml:space="preserve"> </w:t>
      </w:r>
      <w:r>
        <w:rPr>
          <w:rFonts w:ascii="宋体" w:eastAsia="宋体" w:hAnsi="宋体" w:hint="eastAsia"/>
          <w:color w:val="000000"/>
          <w:sz w:val="21"/>
          <w:szCs w:val="21"/>
        </w:rPr>
        <w:t xml:space="preserve"> </w:t>
      </w:r>
      <w:r>
        <w:rPr>
          <w:rFonts w:ascii="宋体" w:eastAsia="宋体" w:hAnsi="宋体" w:hint="eastAsia"/>
          <w:color w:val="000000"/>
          <w:sz w:val="21"/>
          <w:szCs w:val="21"/>
        </w:rPr>
        <w:t>方：</w:t>
      </w:r>
      <w:r>
        <w:rPr>
          <w:rFonts w:ascii="宋体" w:eastAsia="宋体" w:hAnsi="宋体" w:hint="eastAsia"/>
          <w:sz w:val="21"/>
          <w:szCs w:val="21"/>
          <w:u w:val="single"/>
        </w:rPr>
        <w:t xml:space="preserve">  </w:t>
      </w:r>
      <w:r>
        <w:rPr>
          <w:rFonts w:ascii="宋体" w:eastAsia="宋体" w:hAnsi="宋体" w:hint="eastAsia"/>
          <w:sz w:val="21"/>
          <w:szCs w:val="21"/>
          <w:u w:val="single"/>
        </w:rPr>
        <w:t xml:space="preserve">                        </w:t>
      </w:r>
      <w:r>
        <w:rPr>
          <w:rFonts w:ascii="宋体" w:eastAsia="宋体" w:hAnsi="宋体" w:hint="eastAsia"/>
          <w:sz w:val="21"/>
          <w:szCs w:val="21"/>
          <w:u w:val="single"/>
        </w:rPr>
        <w:t xml:space="preserve"> </w:t>
      </w:r>
      <w:r>
        <w:rPr>
          <w:rFonts w:ascii="宋体" w:eastAsia="宋体" w:hAnsi="宋体" w:hint="eastAsia"/>
          <w:sz w:val="21"/>
          <w:szCs w:val="21"/>
          <w:u w:val="single"/>
        </w:rPr>
        <w:t xml:space="preserve">     </w:t>
      </w:r>
      <w:r>
        <w:rPr>
          <w:rFonts w:ascii="宋体" w:eastAsia="宋体" w:hAnsi="宋体" w:hint="eastAsia"/>
          <w:sz w:val="21"/>
          <w:szCs w:val="21"/>
        </w:rPr>
        <w:t xml:space="preserve">    </w:t>
      </w:r>
      <w:r>
        <w:rPr>
          <w:rFonts w:ascii="宋体" w:eastAsia="宋体" w:hAnsi="宋体" w:hint="eastAsia"/>
          <w:sz w:val="21"/>
          <w:szCs w:val="21"/>
        </w:rPr>
        <w:t>通讯地址：</w:t>
      </w:r>
      <w:r>
        <w:rPr>
          <w:rFonts w:ascii="宋体" w:eastAsia="宋体" w:hAnsi="宋体" w:hint="eastAsia"/>
          <w:sz w:val="21"/>
          <w:szCs w:val="21"/>
          <w:u w:val="single"/>
        </w:rPr>
        <w:t xml:space="preserve">                                </w:t>
      </w:r>
      <w:r>
        <w:rPr>
          <w:rFonts w:ascii="宋体" w:hAnsi="宋体" w:hint="eastAsia"/>
          <w:sz w:val="21"/>
          <w:szCs w:val="21"/>
        </w:rPr>
        <w:t xml:space="preserve">  </w:t>
      </w:r>
    </w:p>
    <w:p w:rsidR="00220B16" w:rsidRDefault="00220B16">
      <w:pPr>
        <w:rPr>
          <w:rFonts w:ascii="宋体" w:eastAsia="宋体" w:hAnsi="宋体" w:hint="eastAsia"/>
          <w:color w:val="000000"/>
          <w:sz w:val="21"/>
          <w:szCs w:val="21"/>
        </w:rPr>
      </w:pPr>
      <w:r>
        <w:rPr>
          <w:rFonts w:ascii="宋体" w:eastAsia="宋体" w:hAnsi="宋体" w:hint="eastAsia"/>
          <w:color w:val="000000"/>
          <w:sz w:val="21"/>
          <w:szCs w:val="21"/>
        </w:rPr>
        <w:t>联系人：</w:t>
      </w:r>
      <w:r>
        <w:rPr>
          <w:rFonts w:ascii="宋体" w:eastAsia="宋体" w:hAnsi="宋体" w:hint="eastAsia"/>
          <w:sz w:val="21"/>
          <w:szCs w:val="21"/>
          <w:u w:val="single"/>
        </w:rPr>
        <w:t xml:space="preserve">                  </w:t>
      </w:r>
      <w:r>
        <w:rPr>
          <w:rFonts w:ascii="宋体" w:hAnsi="宋体" w:hint="eastAsia"/>
          <w:sz w:val="21"/>
          <w:szCs w:val="21"/>
          <w:u w:val="single"/>
        </w:rPr>
        <w:t xml:space="preserve">           </w:t>
      </w:r>
      <w:r>
        <w:rPr>
          <w:rFonts w:ascii="宋体" w:eastAsia="宋体" w:hAnsi="宋体" w:hint="eastAsia"/>
          <w:sz w:val="21"/>
          <w:szCs w:val="21"/>
          <w:u w:val="single"/>
        </w:rPr>
        <w:t xml:space="preserve">   </w:t>
      </w:r>
      <w:r>
        <w:rPr>
          <w:rFonts w:ascii="宋体" w:eastAsia="宋体" w:hAnsi="宋体" w:hint="eastAsia"/>
          <w:sz w:val="21"/>
          <w:szCs w:val="21"/>
        </w:rPr>
        <w:t xml:space="preserve">  </w:t>
      </w:r>
      <w:r>
        <w:rPr>
          <w:rFonts w:ascii="宋体" w:eastAsia="宋体" w:hAnsi="宋体" w:hint="eastAsia"/>
          <w:color w:val="000000"/>
          <w:sz w:val="21"/>
          <w:szCs w:val="21"/>
        </w:rPr>
        <w:t xml:space="preserve">  </w:t>
      </w:r>
      <w:r>
        <w:rPr>
          <w:rFonts w:ascii="宋体" w:eastAsia="宋体" w:hAnsi="宋体" w:hint="eastAsia"/>
          <w:color w:val="000000"/>
          <w:sz w:val="21"/>
          <w:szCs w:val="21"/>
        </w:rPr>
        <w:t>联系电话：</w:t>
      </w:r>
      <w:r>
        <w:rPr>
          <w:rFonts w:ascii="宋体" w:eastAsia="宋体" w:hAnsi="宋体" w:hint="eastAsia"/>
          <w:sz w:val="21"/>
          <w:szCs w:val="21"/>
          <w:u w:val="single"/>
        </w:rPr>
        <w:t xml:space="preserve">                </w:t>
      </w:r>
      <w:r>
        <w:rPr>
          <w:rFonts w:ascii="宋体" w:hAnsi="宋体" w:hint="eastAsia"/>
          <w:sz w:val="21"/>
          <w:szCs w:val="21"/>
          <w:u w:val="single"/>
        </w:rPr>
        <w:t xml:space="preserve">         </w:t>
      </w:r>
      <w:r>
        <w:rPr>
          <w:rFonts w:ascii="宋体" w:eastAsia="宋体" w:hAnsi="宋体" w:hint="eastAsia"/>
          <w:color w:val="000000"/>
          <w:sz w:val="21"/>
          <w:szCs w:val="21"/>
        </w:rPr>
        <w:t xml:space="preserve"> </w:t>
      </w:r>
    </w:p>
    <w:p w:rsidR="00220B16" w:rsidRDefault="00220B16">
      <w:pPr>
        <w:adjustRightInd w:val="0"/>
        <w:snapToGrid w:val="0"/>
        <w:rPr>
          <w:rFonts w:ascii="宋体" w:eastAsia="宋体" w:hAnsi="宋体" w:hint="eastAsia"/>
          <w:sz w:val="21"/>
          <w:szCs w:val="21"/>
        </w:rPr>
      </w:pPr>
    </w:p>
    <w:p w:rsidR="00220B16" w:rsidRDefault="00220B16">
      <w:pPr>
        <w:adjustRightInd w:val="0"/>
        <w:snapToGrid w:val="0"/>
        <w:rPr>
          <w:rFonts w:ascii="宋体" w:eastAsia="宋体" w:hAnsi="宋体"/>
          <w:sz w:val="21"/>
          <w:szCs w:val="21"/>
        </w:rPr>
      </w:pPr>
      <w:r>
        <w:rPr>
          <w:rFonts w:ascii="宋体" w:eastAsia="宋体" w:hAnsi="宋体" w:hint="eastAsia"/>
          <w:sz w:val="21"/>
          <w:szCs w:val="21"/>
        </w:rPr>
        <w:t>本协议由甲乙双方于</w:t>
      </w:r>
      <w:r>
        <w:rPr>
          <w:rFonts w:ascii="宋体" w:eastAsia="宋体" w:hAnsi="宋体" w:hint="eastAsia"/>
          <w:sz w:val="21"/>
          <w:szCs w:val="21"/>
          <w:u w:val="single"/>
        </w:rPr>
        <w:t xml:space="preserve">      </w:t>
      </w:r>
      <w:r>
        <w:rPr>
          <w:rFonts w:ascii="宋体" w:eastAsia="宋体" w:hAnsi="宋体" w:hint="eastAsia"/>
          <w:sz w:val="21"/>
          <w:szCs w:val="21"/>
        </w:rPr>
        <w:t>年</w:t>
      </w:r>
      <w:r>
        <w:rPr>
          <w:rFonts w:ascii="宋体" w:eastAsia="宋体" w:hAnsi="宋体" w:hint="eastAsia"/>
          <w:sz w:val="21"/>
          <w:szCs w:val="21"/>
          <w:u w:val="single"/>
        </w:rPr>
        <w:t xml:space="preserve">     </w:t>
      </w:r>
      <w:r>
        <w:rPr>
          <w:rFonts w:ascii="宋体" w:eastAsia="宋体" w:hAnsi="宋体" w:hint="eastAsia"/>
          <w:sz w:val="21"/>
          <w:szCs w:val="21"/>
        </w:rPr>
        <w:t>月</w:t>
      </w:r>
      <w:r>
        <w:rPr>
          <w:rFonts w:ascii="宋体" w:eastAsia="宋体" w:hAnsi="宋体" w:hint="eastAsia"/>
          <w:sz w:val="21"/>
          <w:szCs w:val="21"/>
          <w:u w:val="single"/>
        </w:rPr>
        <w:t xml:space="preserve">    </w:t>
      </w:r>
      <w:r>
        <w:rPr>
          <w:rFonts w:ascii="宋体" w:eastAsia="宋体" w:hAnsi="宋体" w:hint="eastAsia"/>
          <w:sz w:val="21"/>
          <w:szCs w:val="21"/>
        </w:rPr>
        <w:t>日签署。甲乙双方根据《中华人民共和国合同法》及相关法律法规的规定，在平等自愿、诚实信用原则的基础上经友好协商，签订本协议（以下简称“协议”），双方依约履行。</w:t>
      </w:r>
    </w:p>
    <w:p w:rsidR="00220B16" w:rsidRDefault="00220B16">
      <w:pPr>
        <w:numPr>
          <w:ilvl w:val="0"/>
          <w:numId w:val="1"/>
        </w:numPr>
        <w:adjustRightInd w:val="0"/>
        <w:snapToGrid w:val="0"/>
        <w:jc w:val="center"/>
        <w:rPr>
          <w:rFonts w:ascii="宋体" w:eastAsia="宋体" w:hAnsi="宋体"/>
          <w:b/>
          <w:sz w:val="28"/>
          <w:szCs w:val="28"/>
        </w:rPr>
      </w:pPr>
      <w:r>
        <w:rPr>
          <w:rFonts w:ascii="宋体" w:eastAsia="宋体" w:hAnsi="宋体" w:hint="eastAsia"/>
          <w:b/>
          <w:sz w:val="28"/>
          <w:szCs w:val="28"/>
        </w:rPr>
        <w:t>定义</w:t>
      </w:r>
    </w:p>
    <w:p w:rsidR="00220B16" w:rsidRDefault="00220B16">
      <w:pPr>
        <w:numPr>
          <w:ilvl w:val="0"/>
          <w:numId w:val="2"/>
        </w:numPr>
        <w:adjustRightInd w:val="0"/>
        <w:snapToGrid w:val="0"/>
        <w:rPr>
          <w:rFonts w:ascii="宋体" w:eastAsia="宋体" w:hAnsi="宋体"/>
          <w:sz w:val="21"/>
          <w:szCs w:val="21"/>
        </w:rPr>
      </w:pPr>
      <w:r>
        <w:rPr>
          <w:rFonts w:ascii="宋体" w:eastAsia="宋体" w:hAnsi="宋体" w:hint="eastAsia"/>
          <w:sz w:val="21"/>
          <w:szCs w:val="21"/>
        </w:rPr>
        <w:t>甲方：依法注册的独立法人，有完全的不少于本合同期限的权利，将场地授权给乙方从事商业经营活动并提供相应的物业服务，取得相应的收益。相关权利文件作为附件，例如</w:t>
      </w:r>
      <w:r>
        <w:rPr>
          <w:rFonts w:ascii="宋体" w:eastAsia="宋体" w:hAnsi="宋体"/>
          <w:sz w:val="21"/>
          <w:szCs w:val="21"/>
        </w:rPr>
        <w:t>营业执照、委托管理服务合同书</w:t>
      </w:r>
      <w:r>
        <w:rPr>
          <w:rFonts w:ascii="宋体" w:eastAsia="宋体" w:hAnsi="宋体" w:hint="eastAsia"/>
          <w:sz w:val="21"/>
          <w:szCs w:val="21"/>
        </w:rPr>
        <w:t>或房管局备案证明等。</w:t>
      </w:r>
    </w:p>
    <w:p w:rsidR="00220B16" w:rsidRDefault="00220B16">
      <w:pPr>
        <w:numPr>
          <w:ilvl w:val="0"/>
          <w:numId w:val="2"/>
        </w:numPr>
        <w:adjustRightInd w:val="0"/>
        <w:snapToGrid w:val="0"/>
        <w:rPr>
          <w:rFonts w:ascii="宋体" w:eastAsia="宋体" w:hAnsi="宋体"/>
          <w:sz w:val="21"/>
          <w:szCs w:val="21"/>
        </w:rPr>
      </w:pPr>
      <w:r>
        <w:rPr>
          <w:rFonts w:ascii="宋体" w:eastAsia="宋体" w:hAnsi="宋体" w:hint="eastAsia"/>
          <w:sz w:val="21"/>
          <w:szCs w:val="21"/>
        </w:rPr>
        <w:t>乙方：依法注册的独立法人，有权在甲方授权使用的场地内进行合法经营活动。</w:t>
      </w:r>
    </w:p>
    <w:p w:rsidR="00220B16" w:rsidRDefault="00220B16">
      <w:pPr>
        <w:numPr>
          <w:ilvl w:val="0"/>
          <w:numId w:val="2"/>
        </w:numPr>
        <w:adjustRightInd w:val="0"/>
        <w:snapToGrid w:val="0"/>
        <w:rPr>
          <w:rFonts w:ascii="宋体" w:eastAsia="宋体" w:hAnsi="宋体" w:hint="eastAsia"/>
          <w:sz w:val="21"/>
          <w:szCs w:val="21"/>
        </w:rPr>
      </w:pPr>
      <w:r>
        <w:rPr>
          <w:rFonts w:ascii="宋体" w:eastAsia="宋体" w:hAnsi="宋体" w:hint="eastAsia"/>
          <w:sz w:val="21"/>
          <w:szCs w:val="21"/>
        </w:rPr>
        <w:t>物业场地：指甲方经营、管理的建筑及区域内所有附属的设备、设施、场地、道路及空间。</w:t>
      </w:r>
    </w:p>
    <w:p w:rsidR="00220B16" w:rsidRDefault="00220B16">
      <w:pPr>
        <w:pStyle w:val="a3"/>
        <w:numPr>
          <w:ilvl w:val="0"/>
          <w:numId w:val="1"/>
        </w:numPr>
        <w:adjustRightInd w:val="0"/>
        <w:snapToGrid w:val="0"/>
        <w:ind w:firstLineChars="0"/>
        <w:jc w:val="center"/>
        <w:rPr>
          <w:rFonts w:ascii="宋体" w:eastAsia="宋体" w:hAnsi="宋体"/>
          <w:b/>
          <w:sz w:val="28"/>
          <w:szCs w:val="28"/>
        </w:rPr>
      </w:pPr>
      <w:r>
        <w:rPr>
          <w:rFonts w:ascii="宋体" w:eastAsia="宋体" w:hAnsi="宋体" w:hint="eastAsia"/>
          <w:b/>
          <w:sz w:val="28"/>
          <w:szCs w:val="28"/>
        </w:rPr>
        <w:t>合作内容</w:t>
      </w:r>
    </w:p>
    <w:p w:rsidR="00220B16" w:rsidRDefault="00220B16">
      <w:pPr>
        <w:adjustRightInd w:val="0"/>
        <w:snapToGrid w:val="0"/>
        <w:rPr>
          <w:rFonts w:ascii="宋体" w:eastAsia="宋体" w:hAnsi="宋体"/>
          <w:sz w:val="20"/>
        </w:rPr>
      </w:pPr>
      <w:r>
        <w:rPr>
          <w:rFonts w:ascii="宋体" w:eastAsia="宋体" w:hAnsi="宋体" w:hint="eastAsia"/>
          <w:sz w:val="20"/>
        </w:rPr>
        <w:t>1</w:t>
      </w:r>
      <w:r>
        <w:rPr>
          <w:rFonts w:ascii="宋体" w:eastAsia="宋体" w:hAnsi="宋体" w:hint="eastAsia"/>
          <w:sz w:val="20"/>
        </w:rPr>
        <w:t>、双方约定由甲方为乙方提供物业场地，以及物业管理服务。</w:t>
      </w:r>
    </w:p>
    <w:p w:rsidR="00220B16" w:rsidRDefault="00220B16">
      <w:pPr>
        <w:spacing w:line="400" w:lineRule="exact"/>
        <w:rPr>
          <w:rFonts w:ascii="宋体" w:eastAsia="宋体" w:hAnsi="宋体" w:cs="华文宋体" w:hint="eastAsia"/>
          <w:sz w:val="18"/>
          <w:szCs w:val="18"/>
        </w:rPr>
      </w:pPr>
      <w:r>
        <w:rPr>
          <w:rFonts w:ascii="宋体" w:eastAsia="宋体" w:hAnsi="宋体" w:hint="eastAsia"/>
          <w:sz w:val="20"/>
        </w:rPr>
        <w:t>2</w:t>
      </w:r>
      <w:r>
        <w:rPr>
          <w:rFonts w:ascii="宋体" w:eastAsia="宋体" w:hAnsi="宋体" w:hint="eastAsia"/>
          <w:sz w:val="20"/>
        </w:rPr>
        <w:t>、双方约定的物业场地，</w:t>
      </w:r>
      <w:r>
        <w:rPr>
          <w:rFonts w:ascii="宋体" w:eastAsia="宋体" w:hAnsi="宋体" w:cs="华文宋体" w:hint="eastAsia"/>
          <w:sz w:val="18"/>
          <w:szCs w:val="18"/>
        </w:rPr>
        <w:t>甲方委托乙方整体承包管理园区快递的代寄代收业务，甲方为乙方提供</w:t>
      </w:r>
      <w:r>
        <w:rPr>
          <w:rFonts w:ascii="宋体" w:eastAsia="宋体" w:hAnsi="宋体" w:cs="华文宋体" w:hint="eastAsia"/>
          <w:sz w:val="18"/>
          <w:szCs w:val="18"/>
          <w:u w:val="single"/>
        </w:rPr>
        <w:t xml:space="preserve">     </w:t>
      </w:r>
      <w:r>
        <w:rPr>
          <w:rFonts w:ascii="宋体" w:eastAsia="宋体" w:hAnsi="宋体" w:cs="华文宋体" w:hint="eastAsia"/>
          <w:sz w:val="18"/>
          <w:szCs w:val="18"/>
        </w:rPr>
        <w:t>平方场地一处</w:t>
      </w:r>
      <w:r>
        <w:rPr>
          <w:rFonts w:ascii="宋体" w:eastAsia="宋体" w:hAnsi="宋体" w:cs="华文宋体" w:hint="eastAsia"/>
          <w:sz w:val="18"/>
          <w:szCs w:val="18"/>
        </w:rPr>
        <w:t>，费用为</w:t>
      </w:r>
      <w:r>
        <w:rPr>
          <w:rFonts w:ascii="宋体" w:eastAsia="宋体" w:hAnsi="宋体" w:cs="华文宋体" w:hint="eastAsia"/>
          <w:sz w:val="18"/>
          <w:szCs w:val="18"/>
          <w:u w:val="single"/>
        </w:rPr>
        <w:t xml:space="preserve">  </w:t>
      </w:r>
      <w:r>
        <w:rPr>
          <w:rFonts w:ascii="宋体" w:eastAsia="宋体" w:hAnsi="宋体" w:cs="华文宋体" w:hint="eastAsia"/>
          <w:sz w:val="18"/>
          <w:szCs w:val="18"/>
          <w:u w:val="single"/>
        </w:rPr>
        <w:t xml:space="preserve">   </w:t>
      </w:r>
      <w:r>
        <w:rPr>
          <w:rFonts w:ascii="宋体" w:eastAsia="宋体" w:hAnsi="宋体" w:cs="华文宋体" w:hint="eastAsia"/>
          <w:sz w:val="18"/>
          <w:szCs w:val="18"/>
          <w:u w:val="single"/>
        </w:rPr>
        <w:t xml:space="preserve">   </w:t>
      </w:r>
      <w:r>
        <w:rPr>
          <w:rFonts w:ascii="宋体" w:eastAsia="宋体" w:hAnsi="宋体" w:cs="华文宋体" w:hint="eastAsia"/>
          <w:sz w:val="18"/>
          <w:szCs w:val="18"/>
        </w:rPr>
        <w:t>元</w:t>
      </w:r>
      <w:r>
        <w:rPr>
          <w:rFonts w:ascii="宋体" w:eastAsia="宋体" w:hAnsi="宋体" w:cs="华文宋体" w:hint="eastAsia"/>
          <w:sz w:val="18"/>
          <w:szCs w:val="18"/>
        </w:rPr>
        <w:t>/</w:t>
      </w:r>
      <w:r>
        <w:rPr>
          <w:rFonts w:ascii="宋体" w:eastAsia="宋体" w:hAnsi="宋体" w:cs="华文宋体" w:hint="eastAsia"/>
          <w:sz w:val="18"/>
          <w:szCs w:val="18"/>
        </w:rPr>
        <w:t>年。</w:t>
      </w:r>
      <w:r>
        <w:rPr>
          <w:rFonts w:ascii="宋体" w:eastAsia="宋体" w:hAnsi="宋体" w:cs="华文宋体" w:hint="eastAsia"/>
          <w:sz w:val="18"/>
          <w:szCs w:val="18"/>
        </w:rPr>
        <w:t>乙方为甲方唯一的代寄代收管理方，在合作期间不得引进第三方。</w:t>
      </w:r>
    </w:p>
    <w:p w:rsidR="00220B16" w:rsidRDefault="00220B16">
      <w:pPr>
        <w:numPr>
          <w:ilvl w:val="0"/>
          <w:numId w:val="1"/>
        </w:numPr>
        <w:adjustRightInd w:val="0"/>
        <w:snapToGrid w:val="0"/>
        <w:jc w:val="center"/>
        <w:rPr>
          <w:rFonts w:ascii="宋体" w:eastAsia="宋体" w:hAnsi="宋体"/>
          <w:b/>
          <w:sz w:val="28"/>
          <w:szCs w:val="28"/>
        </w:rPr>
      </w:pPr>
      <w:r>
        <w:rPr>
          <w:rFonts w:ascii="宋体" w:eastAsia="宋体" w:hAnsi="宋体" w:hint="eastAsia"/>
          <w:b/>
          <w:sz w:val="28"/>
          <w:szCs w:val="28"/>
        </w:rPr>
        <w:t>合作期限</w:t>
      </w:r>
    </w:p>
    <w:p w:rsidR="00220B16" w:rsidRDefault="00220B16">
      <w:pPr>
        <w:spacing w:line="400" w:lineRule="exact"/>
        <w:rPr>
          <w:rFonts w:ascii="宋体" w:eastAsia="宋体" w:hAnsi="宋体" w:cs="华文宋体" w:hint="eastAsia"/>
          <w:sz w:val="24"/>
          <w:szCs w:val="24"/>
        </w:rPr>
      </w:pPr>
      <w:r>
        <w:rPr>
          <w:rFonts w:ascii="宋体" w:eastAsia="宋体" w:hAnsi="宋体" w:cs="华文宋体" w:hint="eastAsia"/>
          <w:sz w:val="24"/>
          <w:szCs w:val="24"/>
        </w:rPr>
        <w:t>双方约定的合作期限为</w:t>
      </w:r>
      <w:r>
        <w:rPr>
          <w:rFonts w:ascii="宋体" w:eastAsia="宋体" w:hAnsi="宋体" w:cs="华文宋体" w:hint="eastAsia"/>
          <w:sz w:val="24"/>
          <w:szCs w:val="24"/>
          <w:u w:val="single"/>
        </w:rPr>
        <w:t xml:space="preserve">   </w:t>
      </w:r>
      <w:r>
        <w:rPr>
          <w:rFonts w:ascii="宋体" w:eastAsia="宋体" w:hAnsi="宋体" w:cs="华文宋体" w:hint="eastAsia"/>
          <w:sz w:val="24"/>
          <w:szCs w:val="24"/>
        </w:rPr>
        <w:t>年，自</w:t>
      </w:r>
      <w:r>
        <w:rPr>
          <w:rFonts w:ascii="宋体" w:eastAsia="宋体" w:hAnsi="宋体" w:cs="华文宋体" w:hint="eastAsia"/>
          <w:sz w:val="24"/>
          <w:szCs w:val="24"/>
          <w:u w:val="single"/>
        </w:rPr>
        <w:t xml:space="preserve">    </w:t>
      </w:r>
      <w:r>
        <w:rPr>
          <w:rFonts w:ascii="宋体" w:eastAsia="宋体" w:hAnsi="宋体" w:cs="华文宋体" w:hint="eastAsia"/>
          <w:sz w:val="24"/>
          <w:szCs w:val="24"/>
        </w:rPr>
        <w:t>年</w:t>
      </w:r>
      <w:r>
        <w:rPr>
          <w:rFonts w:ascii="宋体" w:eastAsia="宋体" w:hAnsi="宋体" w:cs="华文宋体" w:hint="eastAsia"/>
          <w:sz w:val="24"/>
          <w:szCs w:val="24"/>
          <w:u w:val="single"/>
        </w:rPr>
        <w:t xml:space="preserve">   </w:t>
      </w:r>
      <w:r>
        <w:rPr>
          <w:rFonts w:ascii="宋体" w:eastAsia="宋体" w:hAnsi="宋体" w:cs="华文宋体" w:hint="eastAsia"/>
          <w:sz w:val="24"/>
          <w:szCs w:val="24"/>
        </w:rPr>
        <w:t>月</w:t>
      </w:r>
      <w:r>
        <w:rPr>
          <w:rFonts w:ascii="宋体" w:eastAsia="宋体" w:hAnsi="宋体" w:cs="华文宋体" w:hint="eastAsia"/>
          <w:sz w:val="24"/>
          <w:szCs w:val="24"/>
          <w:u w:val="single"/>
        </w:rPr>
        <w:t xml:space="preserve">  </w:t>
      </w:r>
      <w:r>
        <w:rPr>
          <w:rFonts w:ascii="宋体" w:eastAsia="宋体" w:hAnsi="宋体" w:cs="华文宋体" w:hint="eastAsia"/>
          <w:sz w:val="24"/>
          <w:szCs w:val="24"/>
        </w:rPr>
        <w:t>日至</w:t>
      </w:r>
      <w:r>
        <w:rPr>
          <w:rFonts w:ascii="宋体" w:eastAsia="宋体" w:hAnsi="宋体" w:cs="华文宋体" w:hint="eastAsia"/>
          <w:sz w:val="24"/>
          <w:szCs w:val="24"/>
          <w:u w:val="single"/>
        </w:rPr>
        <w:t xml:space="preserve">    </w:t>
      </w:r>
      <w:r>
        <w:rPr>
          <w:rFonts w:ascii="宋体" w:eastAsia="宋体" w:hAnsi="宋体" w:cs="华文宋体" w:hint="eastAsia"/>
          <w:sz w:val="24"/>
          <w:szCs w:val="24"/>
        </w:rPr>
        <w:t>年</w:t>
      </w:r>
      <w:r>
        <w:rPr>
          <w:rFonts w:ascii="宋体" w:eastAsia="宋体" w:hAnsi="宋体" w:cs="华文宋体" w:hint="eastAsia"/>
          <w:sz w:val="24"/>
          <w:szCs w:val="24"/>
          <w:u w:val="single"/>
        </w:rPr>
        <w:t xml:space="preserve">    </w:t>
      </w:r>
      <w:r>
        <w:rPr>
          <w:rFonts w:ascii="宋体" w:eastAsia="宋体" w:hAnsi="宋体" w:cs="华文宋体" w:hint="eastAsia"/>
          <w:sz w:val="24"/>
          <w:szCs w:val="24"/>
        </w:rPr>
        <w:t>月</w:t>
      </w:r>
      <w:r>
        <w:rPr>
          <w:rFonts w:ascii="宋体" w:eastAsia="宋体" w:hAnsi="宋体" w:cs="华文宋体" w:hint="eastAsia"/>
          <w:sz w:val="24"/>
          <w:szCs w:val="24"/>
          <w:u w:val="single"/>
        </w:rPr>
        <w:t xml:space="preserve">   </w:t>
      </w:r>
      <w:r>
        <w:rPr>
          <w:rFonts w:ascii="宋体" w:eastAsia="宋体" w:hAnsi="宋体" w:cs="华文宋体" w:hint="eastAsia"/>
          <w:sz w:val="24"/>
          <w:szCs w:val="24"/>
        </w:rPr>
        <w:t>日</w:t>
      </w:r>
      <w:r>
        <w:rPr>
          <w:rFonts w:ascii="宋体" w:eastAsia="宋体" w:hAnsi="宋体" w:cs="华文宋体" w:hint="eastAsia"/>
          <w:sz w:val="24"/>
          <w:szCs w:val="24"/>
        </w:rPr>
        <w:t xml:space="preserve"> </w:t>
      </w:r>
      <w:r>
        <w:rPr>
          <w:rFonts w:ascii="宋体" w:eastAsia="宋体" w:hAnsi="宋体" w:cs="华文宋体" w:hint="eastAsia"/>
          <w:sz w:val="24"/>
          <w:szCs w:val="24"/>
        </w:rPr>
        <w:t>。</w:t>
      </w:r>
    </w:p>
    <w:p w:rsidR="00220B16" w:rsidRDefault="00220B16">
      <w:pPr>
        <w:numPr>
          <w:ilvl w:val="0"/>
          <w:numId w:val="1"/>
        </w:numPr>
        <w:adjustRightInd w:val="0"/>
        <w:snapToGrid w:val="0"/>
        <w:jc w:val="center"/>
        <w:rPr>
          <w:rFonts w:ascii="宋体" w:eastAsia="宋体" w:hAnsi="宋体" w:hint="eastAsia"/>
          <w:b/>
          <w:sz w:val="28"/>
          <w:szCs w:val="28"/>
        </w:rPr>
      </w:pPr>
      <w:r>
        <w:rPr>
          <w:rFonts w:ascii="宋体" w:eastAsia="宋体" w:hAnsi="宋体" w:hint="eastAsia"/>
          <w:b/>
          <w:sz w:val="28"/>
          <w:szCs w:val="28"/>
        </w:rPr>
        <w:t>合作约定</w:t>
      </w:r>
    </w:p>
    <w:p w:rsidR="00220B16" w:rsidRDefault="00220B16">
      <w:pPr>
        <w:adjustRightInd w:val="0"/>
        <w:snapToGrid w:val="0"/>
        <w:rPr>
          <w:rFonts w:ascii="宋体" w:eastAsia="宋体" w:hAnsi="宋体" w:hint="eastAsia"/>
          <w:sz w:val="21"/>
          <w:szCs w:val="21"/>
        </w:rPr>
      </w:pPr>
      <w:r>
        <w:rPr>
          <w:rFonts w:ascii="宋体" w:eastAsia="宋体" w:hAnsi="宋体" w:hint="eastAsia"/>
          <w:sz w:val="21"/>
          <w:szCs w:val="21"/>
        </w:rPr>
        <w:t>乙方需要支付给甲方在合作期间产生的电费，约定电费为</w:t>
      </w:r>
      <w:r>
        <w:rPr>
          <w:rFonts w:ascii="宋体" w:eastAsia="宋体" w:hAnsi="宋体" w:hint="eastAsia"/>
          <w:sz w:val="21"/>
          <w:szCs w:val="21"/>
          <w:u w:val="single"/>
        </w:rPr>
        <w:t xml:space="preserve">     </w:t>
      </w:r>
      <w:r>
        <w:rPr>
          <w:rFonts w:ascii="宋体" w:eastAsia="宋体" w:hAnsi="宋体" w:hint="eastAsia"/>
          <w:sz w:val="21"/>
          <w:szCs w:val="21"/>
        </w:rPr>
        <w:t>元</w:t>
      </w:r>
      <w:r>
        <w:rPr>
          <w:rFonts w:ascii="宋体" w:eastAsia="宋体" w:hAnsi="宋体" w:hint="eastAsia"/>
          <w:sz w:val="21"/>
          <w:szCs w:val="21"/>
        </w:rPr>
        <w:t>/</w:t>
      </w:r>
      <w:r>
        <w:rPr>
          <w:rFonts w:ascii="宋体" w:eastAsia="宋体" w:hAnsi="宋体" w:hint="eastAsia"/>
          <w:sz w:val="21"/>
          <w:szCs w:val="21"/>
        </w:rPr>
        <w:t>度，结算方式为按季度结算。甲方不再收取其他任何费用（包含但不限于场地费物业费等）。乙方提供人员以及培训、设备配置、场地改造等。</w:t>
      </w:r>
    </w:p>
    <w:p w:rsidR="00220B16" w:rsidRDefault="00220B16">
      <w:pPr>
        <w:adjustRightInd w:val="0"/>
        <w:snapToGrid w:val="0"/>
        <w:ind w:firstLineChars="1100" w:firstLine="3092"/>
        <w:outlineLvl w:val="0"/>
        <w:rPr>
          <w:rFonts w:ascii="宋体" w:eastAsia="宋体" w:hAnsi="宋体"/>
          <w:b/>
          <w:sz w:val="20"/>
        </w:rPr>
      </w:pPr>
      <w:r>
        <w:rPr>
          <w:rFonts w:ascii="宋体" w:eastAsia="宋体" w:hAnsi="宋体" w:hint="eastAsia"/>
          <w:b/>
          <w:sz w:val="28"/>
          <w:szCs w:val="28"/>
        </w:rPr>
        <w:t>五</w:t>
      </w:r>
      <w:r>
        <w:rPr>
          <w:rFonts w:ascii="宋体" w:eastAsia="宋体" w:hAnsi="宋体" w:hint="eastAsia"/>
          <w:b/>
          <w:sz w:val="20"/>
        </w:rPr>
        <w:t>、</w:t>
      </w:r>
      <w:r>
        <w:rPr>
          <w:rFonts w:ascii="宋体" w:eastAsia="宋体" w:hAnsi="宋体" w:hint="eastAsia"/>
          <w:b/>
          <w:sz w:val="28"/>
          <w:szCs w:val="28"/>
        </w:rPr>
        <w:t>乙方的权利和义务</w:t>
      </w:r>
    </w:p>
    <w:p w:rsidR="00220B16" w:rsidRDefault="00220B16">
      <w:pPr>
        <w:adjustRightInd w:val="0"/>
        <w:snapToGrid w:val="0"/>
        <w:rPr>
          <w:rFonts w:ascii="宋体" w:eastAsia="宋体" w:hAnsi="宋体"/>
          <w:sz w:val="21"/>
          <w:szCs w:val="21"/>
        </w:rPr>
      </w:pPr>
      <w:r>
        <w:rPr>
          <w:rFonts w:ascii="宋体" w:eastAsia="宋体" w:hAnsi="宋体" w:hint="eastAsia"/>
          <w:sz w:val="21"/>
          <w:szCs w:val="21"/>
        </w:rPr>
        <w:t>1</w:t>
      </w:r>
      <w:r>
        <w:rPr>
          <w:rFonts w:ascii="宋体" w:eastAsia="宋体" w:hAnsi="宋体" w:hint="eastAsia"/>
          <w:sz w:val="21"/>
          <w:szCs w:val="21"/>
        </w:rPr>
        <w:t>、</w:t>
      </w:r>
      <w:r>
        <w:rPr>
          <w:rFonts w:ascii="宋体" w:eastAsia="宋体" w:hAnsi="宋体"/>
          <w:sz w:val="21"/>
          <w:szCs w:val="21"/>
        </w:rPr>
        <w:t>乙方</w:t>
      </w:r>
      <w:r>
        <w:rPr>
          <w:rFonts w:ascii="宋体" w:eastAsia="宋体" w:hAnsi="宋体" w:hint="eastAsia"/>
          <w:sz w:val="21"/>
          <w:szCs w:val="21"/>
        </w:rPr>
        <w:t>通过甲方提供的场地为业主提供</w:t>
      </w:r>
      <w:r>
        <w:rPr>
          <w:rFonts w:ascii="宋体" w:eastAsia="宋体" w:hAnsi="宋体" w:hint="eastAsia"/>
          <w:sz w:val="21"/>
          <w:szCs w:val="21"/>
        </w:rPr>
        <w:t>24</w:t>
      </w:r>
      <w:r>
        <w:rPr>
          <w:rFonts w:ascii="宋体" w:eastAsia="宋体" w:hAnsi="宋体" w:hint="eastAsia"/>
          <w:sz w:val="21"/>
          <w:szCs w:val="21"/>
        </w:rPr>
        <w:t>小时自助收寄快件、快递预约取件等一系列综合服务，可以在不影响物业内住户的正常生活秩序的前提下根据业务需要增减业务内容。</w:t>
      </w:r>
    </w:p>
    <w:p w:rsidR="00220B16" w:rsidRDefault="00220B16">
      <w:pPr>
        <w:adjustRightInd w:val="0"/>
        <w:snapToGrid w:val="0"/>
        <w:rPr>
          <w:rFonts w:ascii="宋体" w:eastAsia="宋体" w:hAnsi="宋体" w:hint="eastAsia"/>
          <w:sz w:val="21"/>
          <w:szCs w:val="21"/>
        </w:rPr>
      </w:pPr>
      <w:r>
        <w:rPr>
          <w:rFonts w:ascii="宋体" w:eastAsia="宋体" w:hAnsi="宋体" w:hint="eastAsia"/>
          <w:sz w:val="21"/>
          <w:szCs w:val="21"/>
        </w:rPr>
        <w:t>2</w:t>
      </w:r>
      <w:r>
        <w:rPr>
          <w:rFonts w:ascii="宋体" w:eastAsia="宋体" w:hAnsi="宋体" w:hint="eastAsia"/>
          <w:sz w:val="21"/>
          <w:szCs w:val="21"/>
        </w:rPr>
        <w:t>、</w:t>
      </w:r>
      <w:r>
        <w:rPr>
          <w:rFonts w:ascii="宋体" w:eastAsia="宋体" w:hAnsi="宋体"/>
          <w:sz w:val="21"/>
          <w:szCs w:val="21"/>
        </w:rPr>
        <w:t>乙方</w:t>
      </w:r>
      <w:r>
        <w:rPr>
          <w:rFonts w:ascii="宋体" w:eastAsia="宋体" w:hAnsi="宋体" w:hint="eastAsia"/>
          <w:sz w:val="21"/>
          <w:szCs w:val="21"/>
        </w:rPr>
        <w:t>负责具体实施人员的培训、派遣；场地的改造、设备的配置等。不限于为增加业主取件体验增加设备。</w:t>
      </w:r>
    </w:p>
    <w:p w:rsidR="00220B16" w:rsidRDefault="00220B16">
      <w:pPr>
        <w:adjustRightInd w:val="0"/>
        <w:snapToGrid w:val="0"/>
        <w:rPr>
          <w:rFonts w:ascii="宋体" w:eastAsia="宋体" w:hAnsi="宋体" w:hint="eastAsia"/>
          <w:sz w:val="21"/>
          <w:szCs w:val="21"/>
        </w:rPr>
      </w:pPr>
      <w:r>
        <w:rPr>
          <w:rFonts w:ascii="宋体" w:eastAsia="宋体" w:hAnsi="宋体" w:hint="eastAsia"/>
          <w:sz w:val="21"/>
          <w:szCs w:val="21"/>
        </w:rPr>
        <w:t>3</w:t>
      </w:r>
      <w:r>
        <w:rPr>
          <w:rFonts w:ascii="宋体" w:eastAsia="宋体" w:hAnsi="宋体" w:hint="eastAsia"/>
          <w:sz w:val="21"/>
          <w:szCs w:val="21"/>
        </w:rPr>
        <w:t>、乙方出资建设的基础设施属于乙方所有，在合作期满或本协议提前终止的情况下，</w:t>
      </w:r>
      <w:r>
        <w:rPr>
          <w:rFonts w:ascii="宋体" w:eastAsia="宋体" w:hAnsi="宋体"/>
          <w:sz w:val="21"/>
          <w:szCs w:val="21"/>
        </w:rPr>
        <w:t>乙方</w:t>
      </w:r>
      <w:r>
        <w:rPr>
          <w:rFonts w:ascii="宋体" w:eastAsia="宋体" w:hAnsi="宋体" w:hint="eastAsia"/>
          <w:sz w:val="21"/>
          <w:szCs w:val="21"/>
        </w:rPr>
        <w:t>有权收回所有基础设施。</w:t>
      </w:r>
    </w:p>
    <w:p w:rsidR="00220B16" w:rsidRDefault="00220B16">
      <w:pPr>
        <w:adjustRightInd w:val="0"/>
        <w:snapToGrid w:val="0"/>
        <w:rPr>
          <w:rFonts w:ascii="宋体" w:eastAsia="宋体" w:hAnsi="宋体" w:hint="eastAsia"/>
          <w:sz w:val="21"/>
          <w:szCs w:val="21"/>
        </w:rPr>
      </w:pPr>
      <w:r>
        <w:rPr>
          <w:rFonts w:ascii="宋体" w:eastAsia="宋体" w:hAnsi="宋体" w:hint="eastAsia"/>
          <w:sz w:val="21"/>
          <w:szCs w:val="21"/>
        </w:rPr>
        <w:t>4</w:t>
      </w:r>
      <w:r>
        <w:rPr>
          <w:rFonts w:ascii="宋体" w:eastAsia="宋体" w:hAnsi="宋体" w:hint="eastAsia"/>
          <w:sz w:val="21"/>
          <w:szCs w:val="21"/>
        </w:rPr>
        <w:t>、甲方应允许乙方通过代寄、代</w:t>
      </w:r>
      <w:r>
        <w:rPr>
          <w:rFonts w:ascii="宋体" w:eastAsia="宋体" w:hAnsi="宋体" w:hint="eastAsia"/>
          <w:sz w:val="21"/>
          <w:szCs w:val="21"/>
        </w:rPr>
        <w:t>派</w:t>
      </w:r>
      <w:r>
        <w:rPr>
          <w:rFonts w:ascii="宋体" w:eastAsia="宋体" w:hAnsi="宋体" w:hint="eastAsia"/>
          <w:sz w:val="21"/>
          <w:szCs w:val="21"/>
        </w:rPr>
        <w:t>进行营收的行为。</w:t>
      </w:r>
    </w:p>
    <w:p w:rsidR="00220B16" w:rsidRDefault="00220B16">
      <w:pPr>
        <w:adjustRightInd w:val="0"/>
        <w:snapToGrid w:val="0"/>
        <w:jc w:val="center"/>
        <w:outlineLvl w:val="0"/>
        <w:rPr>
          <w:rFonts w:ascii="宋体" w:eastAsia="宋体" w:hAnsi="宋体"/>
          <w:b/>
          <w:sz w:val="28"/>
          <w:szCs w:val="28"/>
        </w:rPr>
      </w:pPr>
      <w:r>
        <w:rPr>
          <w:rFonts w:ascii="宋体" w:eastAsia="宋体" w:hAnsi="宋体" w:hint="eastAsia"/>
          <w:b/>
          <w:sz w:val="28"/>
          <w:szCs w:val="28"/>
        </w:rPr>
        <w:t>六、违约责任</w:t>
      </w:r>
    </w:p>
    <w:p w:rsidR="00220B16" w:rsidRDefault="00220B16">
      <w:pPr>
        <w:adjustRightInd w:val="0"/>
        <w:snapToGrid w:val="0"/>
        <w:rPr>
          <w:rFonts w:ascii="宋体" w:eastAsia="宋体" w:hAnsi="宋体"/>
          <w:sz w:val="28"/>
          <w:szCs w:val="28"/>
        </w:rPr>
      </w:pPr>
      <w:r>
        <w:rPr>
          <w:rFonts w:ascii="宋体" w:eastAsia="宋体" w:hAnsi="宋体" w:hint="eastAsia"/>
          <w:sz w:val="21"/>
          <w:szCs w:val="21"/>
        </w:rPr>
        <w:t>任何一方发生违约行为的，应向对方承担违约责任，赔偿对方因此受到的一切损失，包括直接损失与间接损失。</w:t>
      </w:r>
    </w:p>
    <w:p w:rsidR="00220B16" w:rsidRDefault="00220B16">
      <w:pPr>
        <w:adjustRightInd w:val="0"/>
        <w:snapToGrid w:val="0"/>
        <w:jc w:val="center"/>
        <w:outlineLvl w:val="0"/>
        <w:rPr>
          <w:rFonts w:ascii="宋体" w:eastAsia="宋体" w:hAnsi="宋体"/>
          <w:b/>
          <w:sz w:val="28"/>
          <w:szCs w:val="28"/>
        </w:rPr>
      </w:pPr>
      <w:r>
        <w:rPr>
          <w:rFonts w:ascii="宋体" w:eastAsia="宋体" w:hAnsi="宋体" w:hint="eastAsia"/>
          <w:b/>
          <w:sz w:val="28"/>
          <w:szCs w:val="28"/>
        </w:rPr>
        <w:t>七、争议解决</w:t>
      </w:r>
    </w:p>
    <w:p w:rsidR="00220B16" w:rsidRDefault="00220B16">
      <w:pPr>
        <w:adjustRightInd w:val="0"/>
        <w:snapToGrid w:val="0"/>
        <w:rPr>
          <w:rFonts w:ascii="宋体" w:eastAsia="宋体" w:hAnsi="宋体"/>
          <w:sz w:val="21"/>
          <w:szCs w:val="21"/>
        </w:rPr>
      </w:pPr>
      <w:r>
        <w:rPr>
          <w:rFonts w:ascii="宋体" w:eastAsia="宋体" w:hAnsi="宋体" w:hint="eastAsia"/>
          <w:sz w:val="21"/>
          <w:szCs w:val="21"/>
        </w:rPr>
        <w:t>因本协议引发之争议，双方需友好协商解决，如协商不成，则须向原告所在地人民法院提起诉讼。</w:t>
      </w:r>
    </w:p>
    <w:p w:rsidR="00220B16" w:rsidRDefault="00220B16">
      <w:pPr>
        <w:adjustRightInd w:val="0"/>
        <w:snapToGrid w:val="0"/>
        <w:ind w:firstLineChars="1150" w:firstLine="3233"/>
        <w:outlineLvl w:val="0"/>
        <w:rPr>
          <w:rFonts w:ascii="宋体" w:eastAsia="宋体" w:hAnsi="宋体"/>
          <w:b/>
          <w:sz w:val="28"/>
          <w:szCs w:val="28"/>
        </w:rPr>
      </w:pPr>
      <w:r>
        <w:rPr>
          <w:rFonts w:ascii="宋体" w:eastAsia="宋体" w:hAnsi="宋体" w:hint="eastAsia"/>
          <w:b/>
          <w:sz w:val="28"/>
          <w:szCs w:val="28"/>
        </w:rPr>
        <w:t>八、其他</w:t>
      </w:r>
    </w:p>
    <w:p w:rsidR="00220B16" w:rsidRDefault="00220B16">
      <w:pPr>
        <w:adjustRightInd w:val="0"/>
        <w:snapToGrid w:val="0"/>
        <w:rPr>
          <w:rFonts w:ascii="宋体" w:eastAsia="宋体" w:hAnsi="宋体"/>
          <w:sz w:val="21"/>
          <w:szCs w:val="21"/>
        </w:rPr>
      </w:pPr>
      <w:r>
        <w:rPr>
          <w:rFonts w:ascii="宋体" w:eastAsia="宋体" w:hAnsi="宋体" w:hint="eastAsia"/>
          <w:sz w:val="21"/>
          <w:szCs w:val="21"/>
        </w:rPr>
        <w:t>本协议经双方盖章后生效，有效期至双方全部权利义务履行完毕时止。附件为本协议不可分</w:t>
      </w:r>
      <w:r>
        <w:rPr>
          <w:rFonts w:ascii="宋体" w:eastAsia="宋体" w:hAnsi="宋体" w:hint="eastAsia"/>
          <w:sz w:val="21"/>
          <w:szCs w:val="21"/>
        </w:rPr>
        <w:lastRenderedPageBreak/>
        <w:t>割的一部分，与本协议具有同等法律效力。本协议一式两份，双方各执壹份，每份具有同等法律效力。</w:t>
      </w:r>
    </w:p>
    <w:p w:rsidR="00220B16" w:rsidRDefault="00220B16">
      <w:pPr>
        <w:adjustRightInd w:val="0"/>
        <w:snapToGrid w:val="0"/>
        <w:rPr>
          <w:rFonts w:ascii="宋体" w:eastAsia="宋体" w:hAnsi="宋体"/>
          <w:sz w:val="20"/>
        </w:rPr>
      </w:pPr>
    </w:p>
    <w:p w:rsidR="00220B16" w:rsidRDefault="00220B16">
      <w:pPr>
        <w:adjustRightInd w:val="0"/>
        <w:snapToGrid w:val="0"/>
        <w:rPr>
          <w:rFonts w:ascii="宋体" w:eastAsia="宋体" w:hAnsi="宋体"/>
          <w:sz w:val="20"/>
        </w:rPr>
      </w:pPr>
    </w:p>
    <w:p w:rsidR="00220B16" w:rsidRDefault="00220B16">
      <w:pPr>
        <w:adjustRightInd w:val="0"/>
        <w:snapToGrid w:val="0"/>
        <w:rPr>
          <w:rFonts w:ascii="宋体" w:eastAsia="宋体" w:hAnsi="宋体" w:hint="eastAsia"/>
          <w:sz w:val="18"/>
          <w:szCs w:val="18"/>
          <w:u w:val="single"/>
        </w:rPr>
      </w:pPr>
    </w:p>
    <w:p w:rsidR="00220B16" w:rsidRDefault="00220B16">
      <w:pPr>
        <w:adjustRightInd w:val="0"/>
        <w:snapToGrid w:val="0"/>
        <w:rPr>
          <w:rFonts w:ascii="宋体" w:eastAsia="宋体" w:hAnsi="宋体" w:hint="eastAsia"/>
          <w:sz w:val="18"/>
          <w:szCs w:val="18"/>
          <w:u w:val="single"/>
        </w:rPr>
      </w:pPr>
    </w:p>
    <w:p w:rsidR="00220B16" w:rsidRDefault="00220B16">
      <w:pPr>
        <w:adjustRightInd w:val="0"/>
        <w:snapToGrid w:val="0"/>
        <w:rPr>
          <w:rFonts w:ascii="宋体" w:eastAsia="宋体" w:hAnsi="宋体" w:hint="eastAsia"/>
          <w:sz w:val="18"/>
          <w:szCs w:val="18"/>
          <w:u w:val="single"/>
        </w:rPr>
      </w:pPr>
    </w:p>
    <w:p w:rsidR="00220B16" w:rsidRDefault="00220B16">
      <w:pPr>
        <w:adjustRightInd w:val="0"/>
        <w:snapToGrid w:val="0"/>
        <w:rPr>
          <w:rFonts w:ascii="宋体" w:eastAsia="宋体" w:hAnsi="宋体" w:hint="eastAsia"/>
          <w:sz w:val="18"/>
          <w:szCs w:val="18"/>
          <w:u w:val="single"/>
        </w:rPr>
      </w:pPr>
    </w:p>
    <w:p w:rsidR="00220B16" w:rsidRDefault="00220B16">
      <w:pPr>
        <w:adjustRightInd w:val="0"/>
        <w:snapToGrid w:val="0"/>
        <w:rPr>
          <w:rFonts w:ascii="宋体" w:eastAsia="宋体" w:hAnsi="宋体"/>
          <w:sz w:val="18"/>
          <w:szCs w:val="18"/>
          <w:u w:val="single"/>
        </w:rPr>
      </w:pPr>
    </w:p>
    <w:p w:rsidR="00220B16" w:rsidRDefault="00220B16">
      <w:pPr>
        <w:adjustRightInd w:val="0"/>
        <w:snapToGrid w:val="0"/>
        <w:rPr>
          <w:rFonts w:ascii="宋体" w:eastAsia="宋体" w:hAnsi="宋体"/>
          <w:sz w:val="21"/>
          <w:szCs w:val="21"/>
        </w:rPr>
      </w:pPr>
      <w:r>
        <w:rPr>
          <w:rFonts w:ascii="宋体" w:eastAsia="宋体" w:hAnsi="宋体"/>
          <w:sz w:val="21"/>
          <w:szCs w:val="21"/>
        </w:rPr>
        <w:t>甲方</w:t>
      </w:r>
      <w:r>
        <w:rPr>
          <w:rFonts w:ascii="宋体" w:eastAsia="宋体" w:hAnsi="宋体" w:hint="eastAsia"/>
          <w:sz w:val="21"/>
          <w:szCs w:val="21"/>
        </w:rPr>
        <w:t>（盖章）：</w:t>
      </w:r>
      <w:r>
        <w:rPr>
          <w:rFonts w:ascii="宋体" w:eastAsia="宋体" w:hAnsi="宋体" w:hint="eastAsia"/>
          <w:sz w:val="21"/>
          <w:szCs w:val="21"/>
        </w:rPr>
        <w:t xml:space="preserve">                                      </w:t>
      </w:r>
      <w:r>
        <w:rPr>
          <w:rFonts w:ascii="宋体" w:eastAsia="宋体" w:hAnsi="宋体"/>
          <w:sz w:val="21"/>
          <w:szCs w:val="21"/>
        </w:rPr>
        <w:t>乙方</w:t>
      </w:r>
      <w:r>
        <w:rPr>
          <w:rFonts w:ascii="宋体" w:eastAsia="宋体" w:hAnsi="宋体" w:hint="eastAsia"/>
          <w:sz w:val="21"/>
          <w:szCs w:val="21"/>
        </w:rPr>
        <w:t>（盖章）：</w:t>
      </w:r>
    </w:p>
    <w:p w:rsidR="00220B16" w:rsidRDefault="00220B16">
      <w:pPr>
        <w:adjustRightInd w:val="0"/>
        <w:snapToGrid w:val="0"/>
        <w:rPr>
          <w:rFonts w:ascii="宋体" w:eastAsia="宋体" w:hAnsi="宋体" w:hint="eastAsia"/>
          <w:sz w:val="21"/>
          <w:szCs w:val="21"/>
        </w:rPr>
      </w:pPr>
    </w:p>
    <w:p w:rsidR="00220B16" w:rsidRDefault="00220B16">
      <w:pPr>
        <w:adjustRightInd w:val="0"/>
        <w:snapToGrid w:val="0"/>
        <w:rPr>
          <w:rFonts w:ascii="宋体" w:eastAsia="宋体" w:hAnsi="宋体" w:hint="eastAsia"/>
          <w:sz w:val="21"/>
          <w:szCs w:val="21"/>
        </w:rPr>
      </w:pPr>
    </w:p>
    <w:p w:rsidR="00220B16" w:rsidRDefault="00220B16">
      <w:pPr>
        <w:adjustRightInd w:val="0"/>
        <w:snapToGrid w:val="0"/>
        <w:rPr>
          <w:rFonts w:ascii="宋体" w:eastAsia="宋体" w:hAnsi="宋体"/>
          <w:sz w:val="21"/>
          <w:szCs w:val="21"/>
        </w:rPr>
      </w:pPr>
      <w:r>
        <w:rPr>
          <w:rFonts w:ascii="宋体" w:eastAsia="宋体" w:hAnsi="宋体" w:hint="eastAsia"/>
          <w:sz w:val="21"/>
          <w:szCs w:val="21"/>
        </w:rPr>
        <w:t>法定代表人或授权代表：</w:t>
      </w:r>
      <w:r>
        <w:rPr>
          <w:rFonts w:ascii="宋体" w:eastAsia="宋体" w:hAnsi="宋体" w:hint="eastAsia"/>
          <w:sz w:val="21"/>
          <w:szCs w:val="21"/>
        </w:rPr>
        <w:t xml:space="preserve">                             </w:t>
      </w:r>
      <w:r>
        <w:rPr>
          <w:rFonts w:ascii="宋体" w:eastAsia="宋体" w:hAnsi="宋体" w:hint="eastAsia"/>
          <w:sz w:val="21"/>
          <w:szCs w:val="21"/>
        </w:rPr>
        <w:t>法定代表人或授权代表：</w:t>
      </w:r>
    </w:p>
    <w:p w:rsidR="00220B16" w:rsidRDefault="00220B16">
      <w:pPr>
        <w:spacing w:line="400" w:lineRule="exact"/>
        <w:rPr>
          <w:rFonts w:ascii="宋体" w:eastAsia="宋体" w:hAnsi="宋体" w:cs="华文宋体" w:hint="eastAsia"/>
          <w:sz w:val="21"/>
          <w:szCs w:val="21"/>
          <w:u w:val="single"/>
        </w:rPr>
      </w:pPr>
    </w:p>
    <w:p w:rsidR="00220B16" w:rsidRDefault="00220B16">
      <w:pPr>
        <w:adjustRightInd w:val="0"/>
        <w:snapToGrid w:val="0"/>
        <w:rPr>
          <w:rFonts w:ascii="宋体" w:eastAsia="宋体" w:hAnsi="宋体"/>
          <w:sz w:val="20"/>
        </w:rPr>
      </w:pPr>
    </w:p>
    <w:sectPr w:rsidR="00220B1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20B16" w:rsidRDefault="00220B16" w:rsidP="00A15925">
      <w:r>
        <w:separator/>
      </w:r>
    </w:p>
  </w:endnote>
  <w:endnote w:type="continuationSeparator" w:id="0">
    <w:p w:rsidR="00220B16" w:rsidRDefault="00220B16" w:rsidP="00A15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0" w:usb1="080E0000" w:usb2="00000010" w:usb3="00000000" w:csb0="00040000" w:csb1="00000000"/>
  </w:font>
  <w:font w:name="华文宋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20B16" w:rsidRDefault="00220B16" w:rsidP="00A15925">
      <w:r>
        <w:separator/>
      </w:r>
    </w:p>
  </w:footnote>
  <w:footnote w:type="continuationSeparator" w:id="0">
    <w:p w:rsidR="00220B16" w:rsidRDefault="00220B16" w:rsidP="00A159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70191"/>
    <w:multiLevelType w:val="multilevel"/>
    <w:tmpl w:val="6E370191"/>
    <w:lvl w:ilvl="0">
      <w:start w:val="1"/>
      <w:numFmt w:val="decimal"/>
      <w:lvlText w:val="%1、"/>
      <w:lvlJc w:val="left"/>
      <w:pPr>
        <w:ind w:left="360" w:hanging="360"/>
      </w:pPr>
      <w:rPr>
        <w:rFonts w:ascii="宋体" w:eastAsia="宋体" w:hAnsi="宋体" w:cs="Times New Roman"/>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 w15:restartNumberingAfterBreak="0">
    <w:nsid w:val="779607A8"/>
    <w:multiLevelType w:val="multilevel"/>
    <w:tmpl w:val="779607A8"/>
    <w:lvl w:ilvl="0">
      <w:start w:val="1"/>
      <w:numFmt w:val="japaneseCounting"/>
      <w:lvlText w:val="%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16cid:durableId="398134121">
    <w:abstractNumId w:val="1"/>
  </w:num>
  <w:num w:numId="2" w16cid:durableId="1640837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B2F"/>
    <w:rsid w:val="00030904"/>
    <w:rsid w:val="00220B16"/>
    <w:rsid w:val="004D6AD9"/>
    <w:rsid w:val="00581AC8"/>
    <w:rsid w:val="005A5376"/>
    <w:rsid w:val="005B34C1"/>
    <w:rsid w:val="005D0ACF"/>
    <w:rsid w:val="00681BA0"/>
    <w:rsid w:val="007B6375"/>
    <w:rsid w:val="00863555"/>
    <w:rsid w:val="00A15925"/>
    <w:rsid w:val="00A76B2F"/>
    <w:rsid w:val="00BB113A"/>
    <w:rsid w:val="00BC42CC"/>
    <w:rsid w:val="00CB2224"/>
    <w:rsid w:val="00CC0320"/>
    <w:rsid w:val="00DB13A3"/>
    <w:rsid w:val="00DD7705"/>
    <w:rsid w:val="00E20E64"/>
    <w:rsid w:val="00FA2BCD"/>
    <w:rsid w:val="355B23AF"/>
    <w:rsid w:val="45B47649"/>
    <w:rsid w:val="7E966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69436574-4731-4E63-8E53-778A1C78F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仿宋_GB2312" w:hAnsi="Times New Roman"/>
      <w:kern w:val="2"/>
      <w:sz w:val="3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unhideWhenUsed/>
    <w:rsid w:val="00A15925"/>
    <w:pPr>
      <w:tabs>
        <w:tab w:val="center" w:pos="4153"/>
        <w:tab w:val="right" w:pos="8306"/>
      </w:tabs>
      <w:snapToGrid w:val="0"/>
      <w:jc w:val="center"/>
    </w:pPr>
    <w:rPr>
      <w:sz w:val="18"/>
      <w:szCs w:val="18"/>
    </w:rPr>
  </w:style>
  <w:style w:type="character" w:customStyle="1" w:styleId="a5">
    <w:name w:val="页眉 字符"/>
    <w:basedOn w:val="a0"/>
    <w:link w:val="a4"/>
    <w:uiPriority w:val="99"/>
    <w:rsid w:val="00A15925"/>
    <w:rPr>
      <w:rFonts w:ascii="Times New Roman" w:eastAsia="仿宋_GB2312" w:hAnsi="Times New Roman"/>
      <w:kern w:val="2"/>
      <w:sz w:val="18"/>
      <w:szCs w:val="18"/>
    </w:rPr>
  </w:style>
  <w:style w:type="paragraph" w:styleId="a6">
    <w:name w:val="footer"/>
    <w:basedOn w:val="a"/>
    <w:link w:val="a7"/>
    <w:uiPriority w:val="99"/>
    <w:unhideWhenUsed/>
    <w:rsid w:val="00A15925"/>
    <w:pPr>
      <w:tabs>
        <w:tab w:val="center" w:pos="4153"/>
        <w:tab w:val="right" w:pos="8306"/>
      </w:tabs>
      <w:snapToGrid w:val="0"/>
      <w:jc w:val="left"/>
    </w:pPr>
    <w:rPr>
      <w:sz w:val="18"/>
      <w:szCs w:val="18"/>
    </w:rPr>
  </w:style>
  <w:style w:type="character" w:customStyle="1" w:styleId="a7">
    <w:name w:val="页脚 字符"/>
    <w:basedOn w:val="a0"/>
    <w:link w:val="a6"/>
    <w:uiPriority w:val="99"/>
    <w:rsid w:val="00A15925"/>
    <w:rPr>
      <w:rFonts w:ascii="Times New Roman" w:eastAsia="仿宋_GB2312" w:hAnsi="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214</Words>
  <Characters>1223</Characters>
  <Application>Microsoft Office Word</Application>
  <DocSecurity>4</DocSecurity>
  <Lines>10</Lines>
  <Paragraphs>2</Paragraphs>
  <ScaleCrop>false</ScaleCrop>
  <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