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6996" w:rsidRDefault="00346996" w:rsidP="00C9643C">
      <w:pPr>
        <w:pStyle w:val="a3"/>
        <w:rPr>
          <w:rFonts w:ascii="黑体" w:eastAsia="黑体" w:hint="eastAsia"/>
          <w:sz w:val="72"/>
          <w:szCs w:val="72"/>
        </w:rPr>
      </w:pPr>
      <w:r>
        <w:rPr>
          <w:rFonts w:ascii="黑体" w:eastAsia="黑体" w:hint="eastAsia"/>
          <w:sz w:val="72"/>
          <w:szCs w:val="72"/>
        </w:rPr>
        <w:t xml:space="preserve">  </w:t>
      </w:r>
      <w:bookmarkStart w:id="0" w:name="_Hlk450145328"/>
    </w:p>
    <w:p w:rsidR="00346996" w:rsidRDefault="00346996" w:rsidP="00C9643C">
      <w:pPr>
        <w:pStyle w:val="a3"/>
        <w:rPr>
          <w:rFonts w:ascii="黑体" w:eastAsia="黑体" w:hint="eastAsia"/>
          <w:sz w:val="72"/>
          <w:szCs w:val="72"/>
        </w:rPr>
      </w:pPr>
    </w:p>
    <w:p w:rsidR="00346996" w:rsidRDefault="00346996" w:rsidP="00C9643C">
      <w:pPr>
        <w:pStyle w:val="a3"/>
        <w:rPr>
          <w:rFonts w:ascii="黑体" w:eastAsia="黑体" w:hint="eastAsia"/>
          <w:sz w:val="72"/>
          <w:szCs w:val="72"/>
        </w:rPr>
      </w:pPr>
      <w:r w:rsidRPr="00C504A7">
        <w:rPr>
          <w:rFonts w:ascii="黑体" w:eastAsia="黑体" w:hint="eastAsia"/>
          <w:sz w:val="72"/>
          <w:szCs w:val="72"/>
        </w:rPr>
        <w:t>政府采购</w:t>
      </w:r>
      <w:r>
        <w:rPr>
          <w:rFonts w:ascii="黑体" w:eastAsia="黑体" w:hint="eastAsia"/>
          <w:sz w:val="72"/>
          <w:szCs w:val="72"/>
        </w:rPr>
        <w:t>服务</w:t>
      </w:r>
      <w:r>
        <w:rPr>
          <w:rFonts w:ascii="黑体" w:eastAsia="黑体" w:hint="eastAsia"/>
          <w:sz w:val="72"/>
          <w:szCs w:val="72"/>
        </w:rPr>
        <w:t>类</w:t>
      </w:r>
      <w:r w:rsidRPr="00C504A7">
        <w:rPr>
          <w:rFonts w:ascii="黑体" w:eastAsia="黑体" w:hint="eastAsia"/>
          <w:sz w:val="72"/>
          <w:szCs w:val="72"/>
        </w:rPr>
        <w:t>合同</w:t>
      </w:r>
    </w:p>
    <w:p w:rsidR="00346996" w:rsidRDefault="00346996" w:rsidP="00C9643C">
      <w:pPr>
        <w:pStyle w:val="a3"/>
        <w:rPr>
          <w:rFonts w:ascii="仿宋_GB2312" w:eastAsia="仿宋_GB2312" w:hint="eastAsia"/>
          <w:b w:val="0"/>
          <w:sz w:val="36"/>
          <w:szCs w:val="36"/>
        </w:rPr>
      </w:pPr>
      <w:r>
        <w:rPr>
          <w:rFonts w:ascii="仿宋_GB2312" w:eastAsia="仿宋_GB2312" w:hint="eastAsia"/>
          <w:b w:val="0"/>
          <w:sz w:val="36"/>
          <w:szCs w:val="36"/>
        </w:rPr>
        <w:t xml:space="preserve">                 </w:t>
      </w:r>
    </w:p>
    <w:p w:rsidR="00346996" w:rsidRDefault="00346996" w:rsidP="00C9643C">
      <w:pPr>
        <w:pStyle w:val="a3"/>
        <w:rPr>
          <w:rFonts w:ascii="仿宋_GB2312" w:eastAsia="仿宋_GB2312" w:hint="eastAsia"/>
          <w:sz w:val="36"/>
          <w:szCs w:val="36"/>
        </w:rPr>
      </w:pPr>
      <w:r w:rsidRPr="00566887">
        <w:rPr>
          <w:rFonts w:ascii="仿宋_GB2312" w:eastAsia="仿宋_GB2312" w:hint="eastAsia"/>
          <w:sz w:val="36"/>
          <w:szCs w:val="36"/>
        </w:rPr>
        <w:t>2018</w:t>
      </w:r>
      <w:r w:rsidRPr="00566887">
        <w:rPr>
          <w:rFonts w:ascii="仿宋_GB2312" w:eastAsia="仿宋_GB2312" w:hint="eastAsia"/>
          <w:sz w:val="36"/>
          <w:szCs w:val="36"/>
        </w:rPr>
        <w:t>年全国航模公开赛亳州分站赛赛事承办单位采购项目</w:t>
      </w:r>
    </w:p>
    <w:p w:rsidR="00346996" w:rsidRDefault="00346996" w:rsidP="00C9643C">
      <w:pPr>
        <w:pStyle w:val="a3"/>
        <w:rPr>
          <w:rFonts w:ascii="黑体" w:eastAsia="黑体" w:hint="eastAsia"/>
          <w:effect w:val="none"/>
        </w:rPr>
      </w:pPr>
      <w:r>
        <w:rPr>
          <w:rFonts w:ascii="黑体" w:eastAsia="黑体" w:hint="eastAsia"/>
          <w:szCs w:val="28"/>
        </w:rPr>
        <w:t>项目编号：</w:t>
      </w:r>
      <w:r>
        <w:rPr>
          <w:rFonts w:ascii="黑体" w:eastAsia="黑体" w:hint="eastAsia"/>
          <w:effect w:val="none"/>
        </w:rPr>
        <w:t>BZCG</w:t>
      </w:r>
      <w:r>
        <w:rPr>
          <w:rFonts w:ascii="黑体" w:eastAsia="黑体" w:hint="eastAsia"/>
          <w:effect w:val="none"/>
        </w:rPr>
        <w:t>［</w:t>
      </w:r>
      <w:r>
        <w:rPr>
          <w:rFonts w:ascii="黑体" w:eastAsia="黑体" w:hint="eastAsia"/>
          <w:effect w:val="none"/>
        </w:rPr>
        <w:t>201</w:t>
      </w:r>
      <w:r>
        <w:rPr>
          <w:rFonts w:ascii="黑体" w:eastAsia="黑体" w:hint="eastAsia"/>
          <w:effect w:val="none"/>
        </w:rPr>
        <w:t>8</w:t>
      </w:r>
      <w:r>
        <w:rPr>
          <w:rFonts w:ascii="黑体" w:eastAsia="黑体" w:hint="eastAsia"/>
          <w:effect w:val="none"/>
        </w:rPr>
        <w:t>］</w:t>
      </w:r>
      <w:r>
        <w:rPr>
          <w:rFonts w:ascii="黑体" w:eastAsia="黑体" w:hint="eastAsia"/>
          <w:effect w:val="none"/>
        </w:rPr>
        <w:t>113</w:t>
      </w:r>
      <w:r w:rsidRPr="00B17B6F">
        <w:rPr>
          <w:rFonts w:ascii="黑体" w:eastAsia="黑体" w:hint="eastAsia"/>
          <w:effect w:val="none"/>
        </w:rPr>
        <w:t>号</w:t>
      </w:r>
    </w:p>
    <w:p w:rsidR="00346996" w:rsidRDefault="00346996" w:rsidP="00C9643C">
      <w:pPr>
        <w:pStyle w:val="a3"/>
        <w:rPr>
          <w:rFonts w:ascii="黑体" w:eastAsia="黑体" w:hint="eastAsia"/>
          <w:szCs w:val="28"/>
        </w:rPr>
      </w:pPr>
    </w:p>
    <w:p w:rsidR="00346996" w:rsidRPr="00A054BF" w:rsidRDefault="00346996" w:rsidP="00C9643C">
      <w:pPr>
        <w:pStyle w:val="a3"/>
        <w:rPr>
          <w:rFonts w:ascii="黑体" w:eastAsia="黑体" w:hint="eastAsia"/>
          <w:sz w:val="28"/>
          <w:szCs w:val="28"/>
        </w:rPr>
      </w:pPr>
    </w:p>
    <w:p w:rsidR="00346996" w:rsidRPr="00D736D7" w:rsidRDefault="00346996" w:rsidP="00C9643C">
      <w:pPr>
        <w:pStyle w:val="a3"/>
        <w:rPr>
          <w:rFonts w:ascii="黑体" w:eastAsia="黑体" w:hint="eastAsia"/>
          <w:sz w:val="28"/>
          <w:szCs w:val="28"/>
        </w:rPr>
      </w:pPr>
    </w:p>
    <w:p w:rsidR="00346996" w:rsidRDefault="00346996" w:rsidP="00C9643C">
      <w:pPr>
        <w:pStyle w:val="a3"/>
        <w:rPr>
          <w:rFonts w:ascii="黑体" w:eastAsia="黑体" w:hint="eastAsia"/>
          <w:sz w:val="28"/>
          <w:szCs w:val="28"/>
        </w:rPr>
      </w:pPr>
    </w:p>
    <w:p w:rsidR="00346996" w:rsidRDefault="00346996" w:rsidP="00C9643C">
      <w:pPr>
        <w:pStyle w:val="a3"/>
        <w:jc w:val="both"/>
        <w:rPr>
          <w:rFonts w:ascii="黑体" w:eastAsia="黑体" w:hint="eastAsia"/>
          <w:sz w:val="28"/>
          <w:szCs w:val="28"/>
        </w:rPr>
      </w:pPr>
    </w:p>
    <w:p w:rsidR="00346996" w:rsidRDefault="00346996" w:rsidP="00C9643C">
      <w:pPr>
        <w:pStyle w:val="a3"/>
        <w:rPr>
          <w:rFonts w:ascii="黑体" w:eastAsia="黑体" w:hint="eastAsia"/>
        </w:rPr>
      </w:pPr>
    </w:p>
    <w:p w:rsidR="00346996" w:rsidRPr="008C429E" w:rsidRDefault="00346996" w:rsidP="00C9643C">
      <w:pPr>
        <w:pStyle w:val="a3"/>
        <w:rPr>
          <w:rFonts w:ascii="黑体" w:eastAsia="黑体" w:hint="eastAsia"/>
        </w:rPr>
      </w:pPr>
      <w:r>
        <w:rPr>
          <w:rFonts w:ascii="黑体" w:eastAsia="黑体" w:hint="eastAsia"/>
        </w:rPr>
        <w:t>亳州市公共资源交易中心</w:t>
      </w:r>
    </w:p>
    <w:p w:rsidR="00346996" w:rsidRPr="00C0179C" w:rsidRDefault="00346996" w:rsidP="00C9643C">
      <w:pPr>
        <w:spacing w:line="400" w:lineRule="exact"/>
        <w:ind w:firstLineChars="900" w:firstLine="2880"/>
        <w:rPr>
          <w:sz w:val="32"/>
          <w:szCs w:val="32"/>
        </w:rPr>
      </w:pPr>
      <w:r w:rsidRPr="00C0179C">
        <w:rPr>
          <w:rFonts w:hint="eastAsia"/>
          <w:sz w:val="32"/>
          <w:szCs w:val="32"/>
        </w:rPr>
        <w:t>二○</w:t>
      </w:r>
      <w:r>
        <w:rPr>
          <w:rFonts w:hint="eastAsia"/>
          <w:sz w:val="32"/>
          <w:szCs w:val="32"/>
        </w:rPr>
        <w:t>一</w:t>
      </w:r>
      <w:r>
        <w:rPr>
          <w:rFonts w:hint="eastAsia"/>
          <w:sz w:val="32"/>
          <w:szCs w:val="32"/>
        </w:rPr>
        <w:t>八</w:t>
      </w:r>
      <w:r w:rsidRPr="00C0179C">
        <w:rPr>
          <w:rFonts w:hint="eastAsia"/>
          <w:sz w:val="32"/>
          <w:szCs w:val="32"/>
        </w:rPr>
        <w:t>年</w:t>
      </w:r>
      <w:r>
        <w:rPr>
          <w:rFonts w:hint="eastAsia"/>
          <w:sz w:val="32"/>
          <w:szCs w:val="32"/>
        </w:rPr>
        <w:t>五</w:t>
      </w:r>
      <w:r w:rsidRPr="00C0179C">
        <w:rPr>
          <w:rFonts w:hint="eastAsia"/>
          <w:sz w:val="32"/>
          <w:szCs w:val="32"/>
        </w:rPr>
        <w:t>月</w:t>
      </w:r>
    </w:p>
    <w:p w:rsidR="00346996" w:rsidRPr="000E3DD2" w:rsidRDefault="00346996" w:rsidP="008E7CED">
      <w:pPr>
        <w:pStyle w:val="a3"/>
        <w:spacing w:line="400" w:lineRule="exact"/>
        <w:rPr>
          <w:rFonts w:hint="eastAsia"/>
        </w:rPr>
      </w:pPr>
      <w:r>
        <w:br w:type="page"/>
      </w:r>
      <w:bookmarkEnd w:id="0"/>
      <w:r w:rsidRPr="00566887">
        <w:rPr>
          <w:rFonts w:ascii="仿宋_GB2312" w:eastAsia="仿宋_GB2312" w:cs="宋体" w:hint="eastAsia"/>
          <w:kern w:val="0"/>
        </w:rPr>
        <w:lastRenderedPageBreak/>
        <w:t>2018</w:t>
      </w:r>
      <w:r w:rsidRPr="00566887">
        <w:rPr>
          <w:rFonts w:ascii="仿宋_GB2312" w:eastAsia="仿宋_GB2312" w:cs="宋体" w:hint="eastAsia"/>
          <w:kern w:val="0"/>
        </w:rPr>
        <w:t>年全国航模公开赛亳州分站赛赛事承办单位采购项目</w:t>
      </w:r>
      <w:r w:rsidRPr="000E3DD2">
        <w:rPr>
          <w:rFonts w:hint="eastAsia"/>
        </w:rPr>
        <w:t>合同</w:t>
      </w:r>
    </w:p>
    <w:p w:rsidR="00346996" w:rsidRDefault="00346996" w:rsidP="00C9643C">
      <w:pPr>
        <w:spacing w:line="460" w:lineRule="exact"/>
        <w:ind w:leftChars="-171" w:left="1" w:hangingChars="128" w:hanging="360"/>
        <w:jc w:val="center"/>
        <w:rPr>
          <w:rFonts w:ascii="黑体" w:eastAsia="黑体" w:hint="eastAsia"/>
          <w:b/>
          <w:bCs/>
          <w:sz w:val="28"/>
        </w:rPr>
      </w:pPr>
      <w:r>
        <w:rPr>
          <w:rFonts w:ascii="黑体" w:eastAsia="黑体" w:hint="eastAsia"/>
          <w:b/>
          <w:bCs/>
          <w:sz w:val="28"/>
        </w:rPr>
        <w:t xml:space="preserve">   </w:t>
      </w:r>
      <w:r>
        <w:rPr>
          <w:rFonts w:ascii="黑体" w:eastAsia="黑体" w:hint="eastAsia"/>
          <w:b/>
          <w:bCs/>
          <w:sz w:val="28"/>
        </w:rPr>
        <w:t>项目编号：</w:t>
      </w:r>
      <w:r>
        <w:rPr>
          <w:rFonts w:ascii="黑体" w:eastAsia="黑体" w:hint="eastAsia"/>
          <w:b/>
          <w:bCs/>
          <w:sz w:val="28"/>
        </w:rPr>
        <w:tab/>
        <w:t>BZCG[201</w:t>
      </w:r>
      <w:r>
        <w:rPr>
          <w:rFonts w:ascii="黑体" w:eastAsia="黑体" w:hint="eastAsia"/>
          <w:b/>
          <w:bCs/>
          <w:sz w:val="28"/>
        </w:rPr>
        <w:t>8</w:t>
      </w:r>
      <w:r>
        <w:rPr>
          <w:rFonts w:ascii="黑体" w:eastAsia="黑体" w:hint="eastAsia"/>
          <w:b/>
          <w:bCs/>
          <w:sz w:val="28"/>
        </w:rPr>
        <w:t>]</w:t>
      </w:r>
      <w:r>
        <w:rPr>
          <w:rFonts w:ascii="黑体" w:eastAsia="黑体" w:hint="eastAsia"/>
          <w:b/>
          <w:bCs/>
          <w:sz w:val="28"/>
        </w:rPr>
        <w:t>113</w:t>
      </w:r>
      <w:r>
        <w:rPr>
          <w:rFonts w:ascii="黑体" w:eastAsia="黑体" w:hint="eastAsia"/>
          <w:b/>
          <w:bCs/>
          <w:sz w:val="28"/>
        </w:rPr>
        <w:t>号</w:t>
      </w:r>
    </w:p>
    <w:p w:rsidR="00346996" w:rsidRDefault="00346996" w:rsidP="00C9643C">
      <w:pPr>
        <w:spacing w:line="500" w:lineRule="exact"/>
        <w:ind w:firstLineChars="200" w:firstLine="560"/>
        <w:rPr>
          <w:rFonts w:ascii="仿宋_GB2312" w:eastAsia="仿宋_GB2312" w:hAnsi="Arial" w:hint="eastAsia"/>
          <w:b/>
          <w:color w:val="000000"/>
          <w:sz w:val="28"/>
        </w:rPr>
      </w:pPr>
      <w:r w:rsidRPr="00773A22">
        <w:rPr>
          <w:rFonts w:ascii="仿宋_GB2312" w:eastAsia="仿宋_GB2312" w:hAnsi="Arial" w:hint="eastAsia"/>
          <w:b/>
          <w:sz w:val="28"/>
        </w:rPr>
        <w:t>甲</w:t>
      </w:r>
      <w:r>
        <w:rPr>
          <w:rFonts w:ascii="仿宋_GB2312" w:eastAsia="仿宋_GB2312" w:hAnsi="Arial" w:hint="eastAsia"/>
          <w:b/>
          <w:sz w:val="28"/>
        </w:rPr>
        <w:t xml:space="preserve">  </w:t>
      </w:r>
      <w:r w:rsidRPr="00773A22">
        <w:rPr>
          <w:rFonts w:ascii="仿宋_GB2312" w:eastAsia="仿宋_GB2312" w:hAnsi="Arial" w:hint="eastAsia"/>
          <w:b/>
          <w:sz w:val="28"/>
        </w:rPr>
        <w:t>方：</w:t>
      </w:r>
      <w:r>
        <w:rPr>
          <w:rFonts w:ascii="仿宋_GB2312" w:eastAsia="仿宋_GB2312" w:hAnsi="Arial" w:hint="eastAsia"/>
          <w:b/>
          <w:color w:val="000000"/>
          <w:sz w:val="28"/>
          <w:u w:val="single"/>
        </w:rPr>
        <w:t>亳州市体育局</w:t>
      </w:r>
      <w:r>
        <w:rPr>
          <w:rFonts w:ascii="仿宋_GB2312" w:eastAsia="仿宋_GB2312" w:hAnsi="Arial" w:hint="eastAsia"/>
          <w:b/>
          <w:color w:val="000000"/>
          <w:sz w:val="28"/>
        </w:rPr>
        <w:t xml:space="preserve">    </w:t>
      </w:r>
      <w:r>
        <w:rPr>
          <w:rFonts w:ascii="仿宋_GB2312" w:eastAsia="仿宋_GB2312" w:hAnsi="Arial" w:hint="eastAsia"/>
          <w:b/>
          <w:color w:val="000000"/>
          <w:sz w:val="28"/>
        </w:rPr>
        <w:t xml:space="preserve">      </w:t>
      </w:r>
    </w:p>
    <w:p w:rsidR="00346996" w:rsidRPr="007B5F44" w:rsidRDefault="00346996" w:rsidP="00C9643C">
      <w:pPr>
        <w:spacing w:line="500" w:lineRule="exact"/>
        <w:ind w:firstLineChars="200" w:firstLine="560"/>
        <w:rPr>
          <w:rFonts w:ascii="仿宋_GB2312" w:eastAsia="仿宋_GB2312" w:hAnsi="Arial" w:hint="eastAsia"/>
          <w:b/>
          <w:color w:val="000000"/>
          <w:sz w:val="28"/>
          <w:u w:val="single"/>
        </w:rPr>
      </w:pPr>
      <w:r w:rsidRPr="007B5F44">
        <w:rPr>
          <w:rFonts w:ascii="仿宋_GB2312" w:eastAsia="仿宋_GB2312" w:hAnsi="Arial" w:hint="eastAsia"/>
          <w:b/>
          <w:color w:val="000000"/>
          <w:sz w:val="28"/>
        </w:rPr>
        <w:t>电</w:t>
      </w:r>
      <w:r>
        <w:rPr>
          <w:rFonts w:ascii="仿宋_GB2312" w:eastAsia="仿宋_GB2312" w:hAnsi="Arial" w:hint="eastAsia"/>
          <w:b/>
          <w:color w:val="000000"/>
          <w:sz w:val="28"/>
        </w:rPr>
        <w:t xml:space="preserve">  </w:t>
      </w:r>
      <w:r w:rsidRPr="007B5F44">
        <w:rPr>
          <w:rFonts w:ascii="仿宋_GB2312" w:eastAsia="仿宋_GB2312" w:hAnsi="Arial" w:hint="eastAsia"/>
          <w:b/>
          <w:color w:val="000000"/>
          <w:sz w:val="28"/>
        </w:rPr>
        <w:t>话：</w:t>
      </w:r>
    </w:p>
    <w:p w:rsidR="00346996" w:rsidRDefault="00346996" w:rsidP="00724D64">
      <w:pPr>
        <w:spacing w:line="500" w:lineRule="exact"/>
        <w:ind w:firstLineChars="200" w:firstLine="560"/>
        <w:rPr>
          <w:rFonts w:ascii="仿宋_GB2312" w:eastAsia="仿宋_GB2312" w:hAnsi="Arial" w:hint="eastAsia"/>
          <w:b/>
          <w:color w:val="000000"/>
          <w:sz w:val="28"/>
          <w:u w:val="single"/>
        </w:rPr>
      </w:pPr>
      <w:r w:rsidRPr="007B5F44">
        <w:rPr>
          <w:rFonts w:ascii="仿宋_GB2312" w:eastAsia="仿宋_GB2312" w:hAnsi="Arial" w:hint="eastAsia"/>
          <w:b/>
          <w:color w:val="000000"/>
          <w:sz w:val="28"/>
        </w:rPr>
        <w:t>乙</w:t>
      </w:r>
      <w:r w:rsidRPr="007B5F44">
        <w:rPr>
          <w:rFonts w:ascii="仿宋_GB2312" w:eastAsia="仿宋_GB2312" w:hAnsi="Arial" w:hint="eastAsia"/>
          <w:b/>
          <w:color w:val="000000"/>
          <w:sz w:val="28"/>
        </w:rPr>
        <w:t xml:space="preserve">  </w:t>
      </w:r>
      <w:r w:rsidRPr="007B5F44">
        <w:rPr>
          <w:rFonts w:ascii="仿宋_GB2312" w:eastAsia="仿宋_GB2312" w:hAnsi="Arial" w:hint="eastAsia"/>
          <w:b/>
          <w:color w:val="000000"/>
          <w:sz w:val="28"/>
        </w:rPr>
        <w:t>方：</w:t>
      </w:r>
      <w:r w:rsidRPr="00566887">
        <w:rPr>
          <w:rFonts w:ascii="仿宋_GB2312" w:eastAsia="仿宋_GB2312" w:hAnsi="Arial" w:hint="eastAsia"/>
          <w:b/>
          <w:color w:val="000000"/>
          <w:sz w:val="28"/>
          <w:u w:val="single"/>
        </w:rPr>
        <w:t>安徽华体世纪体育场馆经营管理有限公司</w:t>
      </w:r>
    </w:p>
    <w:p w:rsidR="00346996" w:rsidRPr="00724D64" w:rsidRDefault="00346996" w:rsidP="00566887">
      <w:pPr>
        <w:spacing w:line="500" w:lineRule="exact"/>
        <w:ind w:firstLineChars="200" w:firstLine="560"/>
        <w:jc w:val="left"/>
        <w:rPr>
          <w:rFonts w:ascii="仿宋_GB2312" w:eastAsia="仿宋_GB2312" w:hAnsi="Arial" w:hint="eastAsia"/>
          <w:b/>
          <w:color w:val="000000"/>
          <w:sz w:val="28"/>
        </w:rPr>
      </w:pPr>
      <w:r w:rsidRPr="007B5F44">
        <w:rPr>
          <w:rFonts w:ascii="仿宋_GB2312" w:eastAsia="仿宋_GB2312" w:hAnsi="Arial" w:hint="eastAsia"/>
          <w:b/>
          <w:color w:val="000000"/>
          <w:sz w:val="28"/>
        </w:rPr>
        <w:t>电</w:t>
      </w:r>
      <w:r>
        <w:rPr>
          <w:rFonts w:ascii="仿宋_GB2312" w:eastAsia="仿宋_GB2312" w:hAnsi="Arial" w:hint="eastAsia"/>
          <w:b/>
          <w:color w:val="000000"/>
          <w:sz w:val="28"/>
        </w:rPr>
        <w:t xml:space="preserve">  </w:t>
      </w:r>
      <w:r w:rsidRPr="007B5F44">
        <w:rPr>
          <w:rFonts w:ascii="仿宋_GB2312" w:eastAsia="仿宋_GB2312" w:hAnsi="Arial" w:hint="eastAsia"/>
          <w:b/>
          <w:color w:val="000000"/>
          <w:sz w:val="28"/>
        </w:rPr>
        <w:t>话：</w:t>
      </w:r>
    </w:p>
    <w:p w:rsidR="00346996" w:rsidRPr="00773A22" w:rsidRDefault="00346996" w:rsidP="00C9643C">
      <w:pPr>
        <w:spacing w:line="500" w:lineRule="exact"/>
        <w:ind w:firstLineChars="200" w:firstLine="560"/>
        <w:rPr>
          <w:rFonts w:ascii="仿宋_GB2312" w:eastAsia="仿宋_GB2312" w:hAnsi="Arial" w:hint="eastAsia"/>
          <w:b/>
          <w:sz w:val="28"/>
          <w:u w:val="single"/>
        </w:rPr>
      </w:pPr>
      <w:r w:rsidRPr="00773A22">
        <w:rPr>
          <w:rFonts w:ascii="仿宋_GB2312" w:eastAsia="仿宋_GB2312" w:hAnsi="Arial" w:hint="eastAsia"/>
          <w:b/>
          <w:sz w:val="28"/>
        </w:rPr>
        <w:t>见证方：</w:t>
      </w:r>
      <w:r>
        <w:rPr>
          <w:rFonts w:ascii="仿宋_GB2312" w:eastAsia="仿宋_GB2312" w:hAnsi="Arial" w:hint="eastAsia"/>
          <w:b/>
          <w:sz w:val="28"/>
          <w:u w:val="single"/>
        </w:rPr>
        <w:t>亳州市公共资源交易中心</w:t>
      </w:r>
      <w:r>
        <w:rPr>
          <w:rFonts w:ascii="仿宋_GB2312" w:eastAsia="仿宋_GB2312" w:hAnsi="Arial" w:hint="eastAsia"/>
          <w:b/>
          <w:sz w:val="28"/>
          <w:u w:val="single"/>
        </w:rPr>
        <w:t xml:space="preserve"> </w:t>
      </w:r>
      <w:r>
        <w:rPr>
          <w:rFonts w:ascii="仿宋_GB2312" w:eastAsia="仿宋_GB2312" w:hAnsi="Arial" w:hint="eastAsia"/>
          <w:b/>
          <w:sz w:val="28"/>
        </w:rPr>
        <w:t xml:space="preserve"> </w:t>
      </w:r>
      <w:r>
        <w:rPr>
          <w:rFonts w:ascii="仿宋_GB2312" w:eastAsia="仿宋_GB2312" w:hAnsi="Arial" w:hint="eastAsia"/>
          <w:b/>
          <w:sz w:val="28"/>
        </w:rPr>
        <w:t xml:space="preserve">      </w:t>
      </w:r>
      <w:r w:rsidRPr="00773A22">
        <w:rPr>
          <w:rFonts w:ascii="仿宋_GB2312" w:eastAsia="仿宋_GB2312" w:hAnsi="Arial" w:hint="eastAsia"/>
          <w:b/>
          <w:sz w:val="28"/>
        </w:rPr>
        <w:t>电话：</w:t>
      </w:r>
      <w:r>
        <w:rPr>
          <w:rFonts w:ascii="仿宋_GB2312" w:eastAsia="仿宋_GB2312" w:hAnsi="Arial" w:hint="eastAsia"/>
          <w:b/>
          <w:sz w:val="28"/>
          <w:u w:val="single"/>
        </w:rPr>
        <w:t xml:space="preserve">      </w:t>
      </w:r>
    </w:p>
    <w:p w:rsidR="00346996" w:rsidRPr="00773A22" w:rsidRDefault="00346996" w:rsidP="00B2561A">
      <w:pPr>
        <w:spacing w:line="400" w:lineRule="exact"/>
        <w:ind w:firstLineChars="200" w:firstLine="560"/>
        <w:rPr>
          <w:rFonts w:ascii="仿宋_GB2312" w:eastAsia="仿宋_GB2312" w:hAnsi="Arial" w:hint="eastAsia"/>
          <w:sz w:val="28"/>
          <w:szCs w:val="28"/>
        </w:rPr>
      </w:pPr>
      <w:r w:rsidRPr="00773A22">
        <w:rPr>
          <w:rFonts w:ascii="仿宋_GB2312" w:eastAsia="仿宋_GB2312" w:hint="eastAsia"/>
          <w:sz w:val="28"/>
          <w:szCs w:val="28"/>
        </w:rPr>
        <w:t>甲方通过见证方组织的采购活动，经评标委员会的认真评审并经有关部门批准，决定将本项目采购合同授予乙方。为进一步明确双方的责任，确保合同的顺利履行，甲乙双方商定同意按如下条款和条件签订本合同：</w:t>
      </w:r>
    </w:p>
    <w:p w:rsidR="00346996" w:rsidRPr="000674D1" w:rsidRDefault="00346996" w:rsidP="00B2561A">
      <w:pPr>
        <w:spacing w:line="400" w:lineRule="exact"/>
        <w:ind w:left="540" w:firstLineChars="20" w:firstLine="56"/>
        <w:rPr>
          <w:rFonts w:ascii="仿宋_GB2312" w:eastAsia="仿宋_GB2312" w:hAnsi="Arial" w:hint="eastAsia"/>
          <w:b/>
          <w:sz w:val="28"/>
          <w:szCs w:val="28"/>
        </w:rPr>
      </w:pPr>
      <w:r w:rsidRPr="000674D1">
        <w:rPr>
          <w:rFonts w:ascii="仿宋_GB2312" w:eastAsia="仿宋_GB2312" w:hAnsi="Arial" w:hint="eastAsia"/>
          <w:b/>
          <w:sz w:val="28"/>
          <w:szCs w:val="28"/>
        </w:rPr>
        <w:t>1</w:t>
      </w:r>
      <w:r w:rsidRPr="000674D1">
        <w:rPr>
          <w:rFonts w:ascii="仿宋_GB2312" w:eastAsia="仿宋_GB2312" w:hint="eastAsia"/>
          <w:b/>
          <w:sz w:val="28"/>
          <w:szCs w:val="28"/>
        </w:rPr>
        <w:t>、合同文件</w:t>
      </w:r>
    </w:p>
    <w:p w:rsidR="00346996" w:rsidRPr="00773A22" w:rsidRDefault="00346996" w:rsidP="00157B46">
      <w:pPr>
        <w:spacing w:line="500" w:lineRule="exact"/>
        <w:ind w:firstLine="540"/>
        <w:rPr>
          <w:rFonts w:ascii="仿宋_GB2312" w:eastAsia="仿宋_GB2312" w:hAnsi="Arial" w:hint="eastAsia"/>
          <w:sz w:val="28"/>
          <w:szCs w:val="28"/>
        </w:rPr>
      </w:pPr>
      <w:r w:rsidRPr="00773A22">
        <w:rPr>
          <w:rFonts w:ascii="仿宋_GB2312" w:eastAsia="仿宋_GB2312" w:hint="eastAsia"/>
          <w:sz w:val="28"/>
          <w:szCs w:val="28"/>
        </w:rPr>
        <w:t>下列文件是构成合同不可分割的部分：</w:t>
      </w:r>
    </w:p>
    <w:p w:rsidR="00346996" w:rsidRDefault="00346996" w:rsidP="00157B46">
      <w:pPr>
        <w:numPr>
          <w:ilvl w:val="1"/>
          <w:numId w:val="3"/>
        </w:numPr>
        <w:spacing w:line="500" w:lineRule="exact"/>
        <w:ind w:left="180" w:firstLine="180"/>
        <w:rPr>
          <w:rFonts w:ascii="仿宋_GB2312" w:eastAsia="仿宋_GB2312" w:hAnsi="Arial" w:hint="eastAsia"/>
          <w:sz w:val="28"/>
          <w:szCs w:val="28"/>
        </w:rPr>
      </w:pPr>
      <w:r>
        <w:rPr>
          <w:rFonts w:ascii="仿宋_GB2312" w:eastAsia="仿宋_GB2312" w:hint="eastAsia"/>
          <w:sz w:val="28"/>
          <w:szCs w:val="28"/>
        </w:rPr>
        <w:t>招标文件及补充文件；（</w:t>
      </w:r>
      <w:r>
        <w:rPr>
          <w:rFonts w:ascii="仿宋_GB2312" w:eastAsia="仿宋_GB2312" w:hAnsi="Arial" w:hint="eastAsia"/>
          <w:sz w:val="28"/>
          <w:szCs w:val="28"/>
        </w:rPr>
        <w:t>2</w:t>
      </w:r>
      <w:r>
        <w:rPr>
          <w:rFonts w:ascii="仿宋_GB2312" w:eastAsia="仿宋_GB2312" w:hint="eastAsia"/>
          <w:sz w:val="28"/>
          <w:szCs w:val="28"/>
        </w:rPr>
        <w:t>）投标文件；（</w:t>
      </w:r>
      <w:r>
        <w:rPr>
          <w:rFonts w:ascii="仿宋_GB2312" w:eastAsia="仿宋_GB2312" w:hAnsi="Arial" w:hint="eastAsia"/>
          <w:sz w:val="28"/>
          <w:szCs w:val="28"/>
        </w:rPr>
        <w:t>3</w:t>
      </w:r>
      <w:r>
        <w:rPr>
          <w:rFonts w:ascii="仿宋_GB2312" w:eastAsia="仿宋_GB2312" w:hint="eastAsia"/>
          <w:sz w:val="28"/>
          <w:szCs w:val="28"/>
        </w:rPr>
        <w:t>）</w:t>
      </w:r>
      <w:r>
        <w:rPr>
          <w:rFonts w:ascii="仿宋_GB2312" w:eastAsia="仿宋_GB2312" w:hAnsi="Arial" w:hint="eastAsia"/>
          <w:sz w:val="28"/>
          <w:szCs w:val="28"/>
        </w:rPr>
        <w:t>中标通知书</w:t>
      </w:r>
      <w:r>
        <w:rPr>
          <w:rFonts w:ascii="仿宋_GB2312" w:eastAsia="仿宋_GB2312" w:hint="eastAsia"/>
          <w:sz w:val="28"/>
          <w:szCs w:val="28"/>
        </w:rPr>
        <w:t>等。</w:t>
      </w:r>
    </w:p>
    <w:p w:rsidR="00346996" w:rsidRPr="000674D1" w:rsidRDefault="00346996" w:rsidP="00B2561A">
      <w:pPr>
        <w:spacing w:line="400" w:lineRule="exact"/>
        <w:ind w:left="540"/>
        <w:rPr>
          <w:rFonts w:ascii="仿宋_GB2312" w:eastAsia="仿宋_GB2312" w:hAnsi="Arial" w:hint="eastAsia"/>
          <w:b/>
          <w:sz w:val="28"/>
          <w:szCs w:val="28"/>
        </w:rPr>
      </w:pPr>
      <w:r w:rsidRPr="000674D1">
        <w:rPr>
          <w:rFonts w:ascii="仿宋_GB2312" w:eastAsia="仿宋_GB2312" w:hAnsi="Arial" w:hint="eastAsia"/>
          <w:b/>
          <w:sz w:val="28"/>
          <w:szCs w:val="28"/>
        </w:rPr>
        <w:t>2</w:t>
      </w:r>
      <w:r w:rsidRPr="000674D1">
        <w:rPr>
          <w:rFonts w:ascii="仿宋_GB2312" w:eastAsia="仿宋_GB2312" w:hint="eastAsia"/>
          <w:b/>
          <w:sz w:val="28"/>
          <w:szCs w:val="28"/>
        </w:rPr>
        <w:t>、合同范围和条件</w:t>
      </w:r>
    </w:p>
    <w:p w:rsidR="00346996" w:rsidRPr="00773A22" w:rsidRDefault="00346996" w:rsidP="00B2561A">
      <w:pPr>
        <w:spacing w:line="400" w:lineRule="exact"/>
        <w:ind w:firstLine="540"/>
        <w:rPr>
          <w:rFonts w:ascii="仿宋_GB2312" w:eastAsia="仿宋_GB2312" w:hAnsi="Arial" w:hint="eastAsia"/>
          <w:sz w:val="28"/>
          <w:szCs w:val="28"/>
        </w:rPr>
      </w:pPr>
      <w:r w:rsidRPr="00773A22">
        <w:rPr>
          <w:rFonts w:ascii="仿宋_GB2312" w:eastAsia="仿宋_GB2312" w:hint="eastAsia"/>
          <w:sz w:val="28"/>
          <w:szCs w:val="28"/>
        </w:rPr>
        <w:t>本合同的范围和条件应与有关规定相一致。</w:t>
      </w:r>
    </w:p>
    <w:p w:rsidR="00346996" w:rsidRPr="000674D1" w:rsidRDefault="00346996" w:rsidP="00B2561A">
      <w:pPr>
        <w:spacing w:line="400" w:lineRule="exact"/>
        <w:ind w:firstLineChars="196" w:firstLine="549"/>
        <w:rPr>
          <w:rFonts w:ascii="仿宋_GB2312" w:eastAsia="仿宋_GB2312" w:hAnsi="Arial" w:hint="eastAsia"/>
          <w:b/>
          <w:sz w:val="28"/>
          <w:szCs w:val="28"/>
        </w:rPr>
      </w:pPr>
      <w:r w:rsidRPr="000674D1">
        <w:rPr>
          <w:rFonts w:ascii="仿宋_GB2312" w:eastAsia="仿宋_GB2312" w:hAnsi="Arial" w:hint="eastAsia"/>
          <w:b/>
          <w:sz w:val="28"/>
          <w:szCs w:val="28"/>
        </w:rPr>
        <w:t>3</w:t>
      </w:r>
      <w:r w:rsidRPr="000674D1">
        <w:rPr>
          <w:rFonts w:ascii="仿宋_GB2312" w:eastAsia="仿宋_GB2312" w:hint="eastAsia"/>
          <w:b/>
          <w:sz w:val="28"/>
          <w:szCs w:val="28"/>
        </w:rPr>
        <w:t>、</w:t>
      </w:r>
      <w:r>
        <w:rPr>
          <w:rFonts w:ascii="仿宋_GB2312" w:eastAsia="仿宋_GB2312" w:hint="eastAsia"/>
          <w:b/>
          <w:sz w:val="28"/>
          <w:szCs w:val="28"/>
        </w:rPr>
        <w:t>项目</w:t>
      </w:r>
      <w:r w:rsidRPr="000674D1">
        <w:rPr>
          <w:rFonts w:ascii="仿宋_GB2312" w:eastAsia="仿宋_GB2312" w:hint="eastAsia"/>
          <w:b/>
          <w:sz w:val="28"/>
          <w:szCs w:val="28"/>
        </w:rPr>
        <w:t>名称及技术要求</w:t>
      </w:r>
    </w:p>
    <w:p w:rsidR="00346996" w:rsidRDefault="00346996" w:rsidP="00566887">
      <w:pPr>
        <w:spacing w:line="400" w:lineRule="exact"/>
        <w:ind w:firstLineChars="196" w:firstLine="549"/>
        <w:rPr>
          <w:rFonts w:ascii="仿宋_GB2312" w:eastAsia="仿宋_GB2312" w:hAnsi="Verdana"/>
          <w:color w:val="000000"/>
          <w:sz w:val="28"/>
          <w:szCs w:val="28"/>
        </w:rPr>
      </w:pPr>
      <w:r w:rsidRPr="00566887">
        <w:rPr>
          <w:rFonts w:ascii="仿宋_GB2312" w:eastAsia="仿宋_GB2312" w:hint="eastAsia"/>
          <w:bCs/>
          <w:color w:val="000000"/>
          <w:sz w:val="28"/>
          <w:szCs w:val="28"/>
        </w:rPr>
        <w:t>2018</w:t>
      </w:r>
      <w:r w:rsidRPr="00566887">
        <w:rPr>
          <w:rFonts w:ascii="仿宋_GB2312" w:eastAsia="仿宋_GB2312" w:hint="eastAsia"/>
          <w:bCs/>
          <w:color w:val="000000"/>
          <w:sz w:val="28"/>
          <w:szCs w:val="28"/>
        </w:rPr>
        <w:t>年全国航模公开赛亳州分站赛赛事承办单位采购项目</w:t>
      </w:r>
      <w:r>
        <w:rPr>
          <w:rFonts w:ascii="仿宋_GB2312" w:eastAsia="仿宋_GB2312" w:hAnsi="宋体" w:hint="eastAsia"/>
          <w:sz w:val="28"/>
          <w:szCs w:val="28"/>
        </w:rPr>
        <w:t>，</w:t>
      </w:r>
      <w:r w:rsidRPr="006363D4">
        <w:rPr>
          <w:rFonts w:ascii="仿宋_GB2312" w:eastAsia="仿宋_GB2312" w:hAnsi="Verdana" w:hint="eastAsia"/>
          <w:color w:val="000000"/>
          <w:sz w:val="28"/>
          <w:szCs w:val="28"/>
        </w:rPr>
        <w:t>具体要求详见</w:t>
      </w:r>
      <w:r>
        <w:rPr>
          <w:rFonts w:ascii="仿宋_GB2312" w:eastAsia="仿宋_GB2312" w:hAnsi="Verdana" w:hint="eastAsia"/>
          <w:color w:val="000000"/>
          <w:sz w:val="28"/>
          <w:szCs w:val="28"/>
        </w:rPr>
        <w:t>附</w:t>
      </w:r>
      <w:r w:rsidRPr="006363D4">
        <w:rPr>
          <w:rFonts w:ascii="仿宋_GB2312" w:eastAsia="仿宋_GB2312" w:hAnsi="Verdana" w:hint="eastAsia"/>
          <w:color w:val="000000"/>
          <w:sz w:val="28"/>
          <w:szCs w:val="28"/>
        </w:rPr>
        <w:t>件。</w:t>
      </w:r>
    </w:p>
    <w:p w:rsidR="00346996" w:rsidRPr="007B5F44" w:rsidRDefault="00346996" w:rsidP="00B2561A">
      <w:pPr>
        <w:spacing w:line="400" w:lineRule="exact"/>
        <w:ind w:firstLineChars="200" w:firstLine="560"/>
        <w:rPr>
          <w:rFonts w:ascii="仿宋_GB2312" w:eastAsia="仿宋_GB2312" w:hAnsi="Arial" w:hint="eastAsia"/>
          <w:b/>
          <w:color w:val="000000"/>
          <w:sz w:val="28"/>
          <w:szCs w:val="28"/>
        </w:rPr>
      </w:pPr>
      <w:r w:rsidRPr="000674D1">
        <w:rPr>
          <w:rFonts w:ascii="仿宋_GB2312" w:eastAsia="仿宋_GB2312" w:hint="eastAsia"/>
          <w:b/>
          <w:sz w:val="28"/>
        </w:rPr>
        <w:t>4</w:t>
      </w:r>
      <w:r w:rsidRPr="007B5F44">
        <w:rPr>
          <w:rFonts w:ascii="仿宋_GB2312" w:eastAsia="仿宋_GB2312" w:hint="eastAsia"/>
          <w:b/>
          <w:color w:val="000000"/>
          <w:sz w:val="28"/>
        </w:rPr>
        <w:t>、</w:t>
      </w:r>
      <w:r w:rsidRPr="007B5F44">
        <w:rPr>
          <w:rFonts w:ascii="仿宋_GB2312" w:eastAsia="仿宋_GB2312" w:hint="eastAsia"/>
          <w:b/>
          <w:color w:val="000000"/>
          <w:sz w:val="28"/>
          <w:szCs w:val="28"/>
        </w:rPr>
        <w:t>合同金额</w:t>
      </w:r>
    </w:p>
    <w:p w:rsidR="00346996" w:rsidRPr="007B5F44" w:rsidRDefault="00346996" w:rsidP="00B2561A">
      <w:pPr>
        <w:spacing w:line="400" w:lineRule="exact"/>
        <w:ind w:firstLineChars="191" w:firstLine="535"/>
        <w:rPr>
          <w:rFonts w:ascii="仿宋_GB2312" w:eastAsia="仿宋_GB2312" w:hAnsi="宋体" w:hint="eastAsia"/>
          <w:color w:val="000000"/>
          <w:sz w:val="28"/>
          <w:szCs w:val="28"/>
        </w:rPr>
      </w:pPr>
      <w:r w:rsidRPr="007B5F44">
        <w:rPr>
          <w:rFonts w:ascii="仿宋_GB2312" w:eastAsia="仿宋_GB2312" w:hAnsi="宋体" w:hint="eastAsia"/>
          <w:color w:val="000000"/>
          <w:sz w:val="28"/>
          <w:szCs w:val="28"/>
        </w:rPr>
        <w:t>根据采购文件的要求和乙方承诺，合同总金额为人民币</w:t>
      </w:r>
      <w:r w:rsidRPr="00566887">
        <w:rPr>
          <w:rFonts w:ascii="仿宋_GB2312" w:eastAsia="仿宋_GB2312" w:hAnsi="宋体" w:hint="eastAsia"/>
          <w:color w:val="000000"/>
          <w:sz w:val="28"/>
          <w:szCs w:val="28"/>
        </w:rPr>
        <w:t>叁拾肆万伍仟元</w:t>
      </w:r>
      <w:r w:rsidRPr="007B5F44">
        <w:rPr>
          <w:rFonts w:ascii="仿宋_GB2312" w:eastAsia="仿宋_GB2312" w:hAnsi="宋体" w:hint="eastAsia"/>
          <w:color w:val="000000"/>
          <w:sz w:val="28"/>
          <w:szCs w:val="28"/>
        </w:rPr>
        <w:t>整</w:t>
      </w:r>
      <w:r w:rsidRPr="007B5F44">
        <w:rPr>
          <w:rFonts w:ascii="仿宋_GB2312" w:eastAsia="仿宋_GB2312" w:hint="eastAsia"/>
          <w:color w:val="000000"/>
          <w:sz w:val="28"/>
          <w:szCs w:val="28"/>
        </w:rPr>
        <w:t>（</w:t>
      </w:r>
      <w:r w:rsidRPr="00566887">
        <w:rPr>
          <w:rFonts w:ascii="仿宋_GB2312" w:eastAsia="仿宋_GB2312" w:hAnsi="宋体" w:hint="eastAsia"/>
          <w:color w:val="000000"/>
          <w:sz w:val="28"/>
          <w:szCs w:val="28"/>
        </w:rPr>
        <w:t>￥</w:t>
      </w:r>
      <w:r w:rsidRPr="00566887">
        <w:rPr>
          <w:rFonts w:ascii="仿宋_GB2312" w:eastAsia="仿宋_GB2312" w:hAnsi="宋体" w:hint="eastAsia"/>
          <w:color w:val="000000"/>
          <w:sz w:val="28"/>
          <w:szCs w:val="28"/>
        </w:rPr>
        <w:t>345000</w:t>
      </w:r>
      <w:r w:rsidRPr="00566887">
        <w:rPr>
          <w:rFonts w:ascii="仿宋_GB2312" w:eastAsia="仿宋_GB2312" w:hAnsi="宋体" w:hint="eastAsia"/>
          <w:color w:val="000000"/>
          <w:sz w:val="28"/>
          <w:szCs w:val="28"/>
        </w:rPr>
        <w:t>元</w:t>
      </w:r>
      <w:r w:rsidRPr="007B5F44">
        <w:rPr>
          <w:rFonts w:ascii="仿宋_GB2312" w:eastAsia="仿宋_GB2312" w:hint="eastAsia"/>
          <w:color w:val="000000"/>
          <w:sz w:val="28"/>
          <w:szCs w:val="28"/>
        </w:rPr>
        <w:t>）。</w:t>
      </w:r>
    </w:p>
    <w:p w:rsidR="00346996" w:rsidRPr="000674D1" w:rsidRDefault="00346996" w:rsidP="00B2561A">
      <w:pPr>
        <w:spacing w:line="400" w:lineRule="exact"/>
        <w:ind w:firstLineChars="191" w:firstLine="535"/>
        <w:rPr>
          <w:rFonts w:ascii="仿宋_GB2312" w:eastAsia="仿宋_GB2312" w:hAnsi="Arial" w:hint="eastAsia"/>
          <w:b/>
          <w:sz w:val="28"/>
          <w:szCs w:val="28"/>
        </w:rPr>
      </w:pPr>
      <w:r w:rsidRPr="000674D1">
        <w:rPr>
          <w:rFonts w:ascii="仿宋_GB2312" w:eastAsia="仿宋_GB2312" w:hAnsi="Arial" w:hint="eastAsia"/>
          <w:b/>
          <w:sz w:val="28"/>
          <w:szCs w:val="28"/>
        </w:rPr>
        <w:t>5</w:t>
      </w:r>
      <w:r w:rsidRPr="000674D1">
        <w:rPr>
          <w:rFonts w:ascii="仿宋_GB2312" w:eastAsia="仿宋_GB2312" w:hAnsi="宋体" w:hint="eastAsia"/>
          <w:b/>
          <w:sz w:val="28"/>
          <w:szCs w:val="28"/>
        </w:rPr>
        <w:t>、</w:t>
      </w:r>
      <w:r w:rsidRPr="000674D1">
        <w:rPr>
          <w:rFonts w:ascii="仿宋_GB2312" w:eastAsia="仿宋_GB2312" w:hint="eastAsia"/>
          <w:b/>
          <w:sz w:val="28"/>
          <w:szCs w:val="28"/>
        </w:rPr>
        <w:t>付款条件</w:t>
      </w:r>
    </w:p>
    <w:p w:rsidR="00346996" w:rsidRDefault="00346996" w:rsidP="00566887">
      <w:pPr>
        <w:spacing w:line="380" w:lineRule="exact"/>
        <w:ind w:firstLineChars="191" w:firstLine="535"/>
        <w:rPr>
          <w:rFonts w:ascii="Arial" w:eastAsia="仿宋_GB2312" w:hAnsi="Arial" w:hint="eastAsia"/>
          <w:bCs/>
          <w:color w:val="000000"/>
          <w:sz w:val="28"/>
        </w:rPr>
      </w:pPr>
      <w:r w:rsidRPr="00566887">
        <w:rPr>
          <w:rFonts w:ascii="Arial" w:eastAsia="仿宋_GB2312" w:hAnsi="Arial" w:hint="eastAsia"/>
          <w:bCs/>
          <w:color w:val="000000"/>
          <w:sz w:val="28"/>
        </w:rPr>
        <w:t>验收合格后付合同总价款的</w:t>
      </w:r>
      <w:r w:rsidRPr="00566887">
        <w:rPr>
          <w:rFonts w:ascii="Arial" w:eastAsia="仿宋_GB2312" w:hAnsi="Arial" w:hint="eastAsia"/>
          <w:bCs/>
          <w:color w:val="000000"/>
          <w:sz w:val="28"/>
        </w:rPr>
        <w:t>70 %</w:t>
      </w:r>
      <w:r w:rsidRPr="00566887">
        <w:rPr>
          <w:rFonts w:ascii="Arial" w:eastAsia="仿宋_GB2312" w:hAnsi="Arial" w:hint="eastAsia"/>
          <w:bCs/>
          <w:color w:val="000000"/>
          <w:sz w:val="28"/>
        </w:rPr>
        <w:t>，余款作为质保金，三个月后无质量问题一次性付清。或验收合格后付清。</w:t>
      </w:r>
    </w:p>
    <w:p w:rsidR="00346996" w:rsidRDefault="00346996" w:rsidP="0049075A">
      <w:pPr>
        <w:spacing w:line="380" w:lineRule="exact"/>
        <w:ind w:firstLineChars="191" w:firstLine="535"/>
        <w:rPr>
          <w:rFonts w:ascii="仿宋_GB2312" w:eastAsia="仿宋_GB2312" w:hint="eastAsia"/>
          <w:b/>
          <w:bCs/>
          <w:sz w:val="28"/>
          <w:szCs w:val="28"/>
        </w:rPr>
      </w:pPr>
      <w:r w:rsidRPr="00A530E3">
        <w:rPr>
          <w:rFonts w:ascii="仿宋_GB2312" w:eastAsia="仿宋_GB2312" w:hint="eastAsia"/>
          <w:b/>
          <w:sz w:val="28"/>
          <w:szCs w:val="28"/>
        </w:rPr>
        <w:t>6</w:t>
      </w:r>
      <w:r w:rsidRPr="00A530E3">
        <w:rPr>
          <w:rFonts w:ascii="仿宋_GB2312" w:eastAsia="仿宋_GB2312" w:hint="eastAsia"/>
          <w:b/>
          <w:sz w:val="28"/>
          <w:szCs w:val="28"/>
        </w:rPr>
        <w:t>、</w:t>
      </w:r>
      <w:r w:rsidRPr="00566887">
        <w:rPr>
          <w:rFonts w:ascii="仿宋_GB2312" w:eastAsia="仿宋_GB2312" w:hint="eastAsia"/>
          <w:b/>
          <w:bCs/>
          <w:sz w:val="28"/>
          <w:szCs w:val="28"/>
        </w:rPr>
        <w:t>服务周期：自合同签署生效之日起至中标单位所承担的赛事全部工作结束止。</w:t>
      </w:r>
    </w:p>
    <w:p w:rsidR="00346996" w:rsidRPr="000674D1" w:rsidRDefault="00346996" w:rsidP="0049075A">
      <w:pPr>
        <w:spacing w:line="380" w:lineRule="exact"/>
        <w:ind w:firstLineChars="191" w:firstLine="535"/>
        <w:rPr>
          <w:rFonts w:ascii="仿宋_GB2312" w:eastAsia="仿宋_GB2312" w:hint="eastAsia"/>
          <w:b/>
          <w:sz w:val="28"/>
          <w:szCs w:val="28"/>
        </w:rPr>
      </w:pPr>
      <w:r>
        <w:rPr>
          <w:rFonts w:ascii="仿宋_GB2312" w:eastAsia="仿宋_GB2312" w:hAnsi="Arial" w:hint="eastAsia"/>
          <w:b/>
          <w:sz w:val="28"/>
          <w:szCs w:val="28"/>
        </w:rPr>
        <w:t>7</w:t>
      </w:r>
      <w:r w:rsidRPr="000674D1">
        <w:rPr>
          <w:rFonts w:ascii="仿宋_GB2312" w:eastAsia="仿宋_GB2312" w:hint="eastAsia"/>
          <w:b/>
          <w:sz w:val="28"/>
          <w:szCs w:val="28"/>
        </w:rPr>
        <w:t>、质量保证</w:t>
      </w:r>
    </w:p>
    <w:p w:rsidR="00346996" w:rsidRPr="00773A22" w:rsidRDefault="00346996" w:rsidP="00BC7453">
      <w:pPr>
        <w:spacing w:line="380" w:lineRule="exact"/>
        <w:ind w:firstLineChars="217" w:firstLine="608"/>
        <w:rPr>
          <w:rFonts w:ascii="仿宋_GB2312" w:eastAsia="仿宋_GB2312" w:hAnsi="Arial" w:hint="eastAsia"/>
          <w:sz w:val="28"/>
        </w:rPr>
      </w:pPr>
      <w:r w:rsidRPr="00773A22">
        <w:rPr>
          <w:rFonts w:ascii="仿宋_GB2312" w:eastAsia="仿宋_GB2312" w:hAnsi="Arial" w:hint="eastAsia"/>
          <w:sz w:val="28"/>
        </w:rPr>
        <w:t>乙方应提供优质服务，保证</w:t>
      </w:r>
      <w:r>
        <w:rPr>
          <w:rFonts w:ascii="仿宋_GB2312" w:eastAsia="仿宋_GB2312" w:hAnsi="Arial" w:hint="eastAsia"/>
          <w:sz w:val="28"/>
        </w:rPr>
        <w:t>产品</w:t>
      </w:r>
      <w:r w:rsidRPr="00773A22">
        <w:rPr>
          <w:rFonts w:ascii="仿宋_GB2312" w:eastAsia="仿宋_GB2312" w:hAnsi="Arial" w:hint="eastAsia"/>
          <w:sz w:val="28"/>
        </w:rPr>
        <w:t>质量，且不能低于合同规定的范围和种类。</w:t>
      </w:r>
      <w:r>
        <w:rPr>
          <w:rFonts w:ascii="仿宋_GB2312" w:eastAsia="仿宋_GB2312" w:hAnsi="Arial" w:hint="eastAsia"/>
          <w:sz w:val="28"/>
        </w:rPr>
        <w:t>甲方</w:t>
      </w:r>
      <w:r w:rsidRPr="00773A22">
        <w:rPr>
          <w:rFonts w:ascii="仿宋_GB2312" w:eastAsia="仿宋_GB2312" w:cs="仿宋_GB2312" w:hint="eastAsia"/>
          <w:bCs/>
          <w:color w:val="000000"/>
          <w:kern w:val="0"/>
          <w:sz w:val="28"/>
          <w:szCs w:val="28"/>
        </w:rPr>
        <w:t>按照招标文件、技术要求中所述的质量严格</w:t>
      </w:r>
      <w:r>
        <w:rPr>
          <w:rFonts w:ascii="仿宋_GB2312" w:eastAsia="仿宋_GB2312" w:cs="仿宋_GB2312" w:hint="eastAsia"/>
          <w:bCs/>
          <w:color w:val="000000"/>
          <w:kern w:val="0"/>
          <w:sz w:val="28"/>
          <w:szCs w:val="28"/>
        </w:rPr>
        <w:t>监督乙方</w:t>
      </w:r>
      <w:r w:rsidRPr="00773A22">
        <w:rPr>
          <w:rFonts w:ascii="仿宋_GB2312" w:eastAsia="仿宋_GB2312" w:cs="仿宋_GB2312" w:hint="eastAsia"/>
          <w:bCs/>
          <w:color w:val="000000"/>
          <w:kern w:val="0"/>
          <w:sz w:val="28"/>
          <w:szCs w:val="28"/>
        </w:rPr>
        <w:t>执行。</w:t>
      </w:r>
      <w:r w:rsidRPr="00773A22">
        <w:rPr>
          <w:rFonts w:ascii="仿宋_GB2312" w:eastAsia="仿宋_GB2312" w:hAnsi="Arial" w:hint="eastAsia"/>
          <w:sz w:val="28"/>
        </w:rPr>
        <w:t xml:space="preserve">      </w:t>
      </w:r>
    </w:p>
    <w:p w:rsidR="00346996" w:rsidRPr="000674D1" w:rsidRDefault="00346996" w:rsidP="00BC7453">
      <w:pPr>
        <w:spacing w:line="380" w:lineRule="exact"/>
        <w:ind w:leftChars="225" w:left="473" w:firstLineChars="49" w:firstLine="137"/>
        <w:rPr>
          <w:rFonts w:ascii="仿宋_GB2312" w:eastAsia="仿宋_GB2312" w:hAnsi="Arial" w:hint="eastAsia"/>
          <w:b/>
          <w:sz w:val="28"/>
          <w:szCs w:val="28"/>
        </w:rPr>
      </w:pPr>
      <w:r>
        <w:rPr>
          <w:rFonts w:ascii="仿宋_GB2312" w:eastAsia="仿宋_GB2312" w:hAnsi="Arial" w:hint="eastAsia"/>
          <w:b/>
          <w:sz w:val="28"/>
          <w:szCs w:val="28"/>
        </w:rPr>
        <w:lastRenderedPageBreak/>
        <w:t>8</w:t>
      </w:r>
      <w:r w:rsidRPr="000674D1">
        <w:rPr>
          <w:rFonts w:ascii="仿宋_GB2312" w:eastAsia="仿宋_GB2312" w:hint="eastAsia"/>
          <w:b/>
          <w:sz w:val="28"/>
          <w:szCs w:val="28"/>
        </w:rPr>
        <w:t>、服务承诺</w:t>
      </w:r>
    </w:p>
    <w:p w:rsidR="00346996" w:rsidRPr="00773A22" w:rsidRDefault="00346996" w:rsidP="00BC7453">
      <w:pPr>
        <w:spacing w:line="380" w:lineRule="exact"/>
        <w:ind w:firstLineChars="196" w:firstLine="549"/>
        <w:rPr>
          <w:rFonts w:ascii="仿宋_GB2312" w:eastAsia="仿宋_GB2312" w:hAnsi="Arial" w:hint="eastAsia"/>
          <w:sz w:val="28"/>
          <w:szCs w:val="28"/>
        </w:rPr>
      </w:pPr>
      <w:r>
        <w:rPr>
          <w:rFonts w:ascii="仿宋_GB2312" w:eastAsia="仿宋_GB2312" w:hAnsi="宋体" w:hint="eastAsia"/>
          <w:sz w:val="28"/>
          <w:szCs w:val="28"/>
        </w:rPr>
        <w:t>请按</w:t>
      </w:r>
      <w:r>
        <w:rPr>
          <w:rFonts w:ascii="仿宋_GB2312" w:eastAsia="仿宋_GB2312" w:hAnsi="宋体" w:hint="eastAsia"/>
          <w:sz w:val="28"/>
          <w:szCs w:val="28"/>
        </w:rPr>
        <w:t>甲方</w:t>
      </w:r>
      <w:r>
        <w:rPr>
          <w:rFonts w:ascii="仿宋_GB2312" w:eastAsia="仿宋_GB2312" w:hAnsi="宋体" w:hint="eastAsia"/>
          <w:sz w:val="28"/>
          <w:szCs w:val="28"/>
        </w:rPr>
        <w:t>招标文件</w:t>
      </w:r>
      <w:r>
        <w:rPr>
          <w:rFonts w:ascii="仿宋_GB2312" w:eastAsia="仿宋_GB2312" w:hAnsi="宋体" w:hint="eastAsia"/>
          <w:sz w:val="28"/>
          <w:szCs w:val="28"/>
        </w:rPr>
        <w:t>要求及</w:t>
      </w:r>
      <w:r>
        <w:rPr>
          <w:rFonts w:ascii="仿宋_GB2312" w:eastAsia="仿宋_GB2312" w:hAnsi="宋体" w:hint="eastAsia"/>
          <w:sz w:val="28"/>
          <w:szCs w:val="28"/>
        </w:rPr>
        <w:t>乙方</w:t>
      </w:r>
      <w:r>
        <w:rPr>
          <w:rFonts w:ascii="仿宋_GB2312" w:eastAsia="仿宋_GB2312" w:hAnsi="宋体" w:hint="eastAsia"/>
          <w:sz w:val="28"/>
          <w:szCs w:val="28"/>
        </w:rPr>
        <w:t>投标文件承诺</w:t>
      </w:r>
      <w:r w:rsidRPr="00773A22">
        <w:rPr>
          <w:rFonts w:ascii="仿宋_GB2312" w:eastAsia="仿宋_GB2312" w:hAnsi="宋体" w:hint="eastAsia"/>
          <w:sz w:val="28"/>
          <w:szCs w:val="28"/>
        </w:rPr>
        <w:t>执行</w:t>
      </w:r>
      <w:r w:rsidRPr="00773A22">
        <w:rPr>
          <w:rFonts w:ascii="仿宋_GB2312" w:eastAsia="仿宋_GB2312" w:hAnsi="Arial" w:hint="eastAsia"/>
          <w:sz w:val="28"/>
          <w:szCs w:val="28"/>
        </w:rPr>
        <w:t>。</w:t>
      </w:r>
    </w:p>
    <w:p w:rsidR="00346996" w:rsidRPr="000674D1" w:rsidRDefault="00346996" w:rsidP="00BC7453">
      <w:pPr>
        <w:spacing w:line="380" w:lineRule="exact"/>
        <w:ind w:firstLineChars="245" w:firstLine="686"/>
        <w:rPr>
          <w:rFonts w:ascii="仿宋_GB2312" w:eastAsia="仿宋_GB2312" w:hAnsi="Arial" w:hint="eastAsia"/>
          <w:b/>
          <w:sz w:val="28"/>
          <w:szCs w:val="28"/>
        </w:rPr>
      </w:pPr>
      <w:r>
        <w:rPr>
          <w:rFonts w:ascii="仿宋_GB2312" w:eastAsia="仿宋_GB2312" w:hAnsi="Arial" w:hint="eastAsia"/>
          <w:b/>
          <w:sz w:val="28"/>
          <w:szCs w:val="28"/>
        </w:rPr>
        <w:t>9</w:t>
      </w:r>
      <w:r w:rsidRPr="000674D1">
        <w:rPr>
          <w:rFonts w:ascii="仿宋_GB2312" w:eastAsia="仿宋_GB2312" w:hint="eastAsia"/>
          <w:b/>
          <w:sz w:val="28"/>
          <w:szCs w:val="28"/>
        </w:rPr>
        <w:t>、合同纠纷解决方式</w:t>
      </w:r>
    </w:p>
    <w:p w:rsidR="00346996" w:rsidRPr="00773A22" w:rsidRDefault="00346996" w:rsidP="00BC7453">
      <w:pPr>
        <w:spacing w:line="380" w:lineRule="exact"/>
        <w:ind w:firstLineChars="150" w:firstLine="420"/>
        <w:rPr>
          <w:rFonts w:ascii="仿宋_GB2312" w:eastAsia="仿宋_GB2312" w:hint="eastAsia"/>
          <w:sz w:val="28"/>
          <w:szCs w:val="28"/>
        </w:rPr>
      </w:pPr>
      <w:r w:rsidRPr="00773A22">
        <w:rPr>
          <w:rFonts w:ascii="仿宋_GB2312" w:eastAsia="仿宋_GB2312" w:hAnsi="Arial" w:hint="eastAsia"/>
          <w:sz w:val="28"/>
          <w:szCs w:val="28"/>
        </w:rPr>
        <w:t xml:space="preserve"> </w:t>
      </w:r>
      <w:r w:rsidRPr="00773A22">
        <w:rPr>
          <w:rFonts w:ascii="仿宋_GB2312" w:eastAsia="仿宋_GB2312" w:hint="eastAsia"/>
          <w:sz w:val="28"/>
          <w:szCs w:val="28"/>
        </w:rPr>
        <w:t>在本合同执行中所发生的一切争端，甲乙双方应通过友好协商的办法加以解决，如得不到解决，则应申请仲裁。仲裁应根据《中华人民共和国仲裁法》的规定，向亳州仲裁委员会申请仲裁。仲裁裁决为终局裁决，对双方均有约束力。</w:t>
      </w:r>
    </w:p>
    <w:p w:rsidR="00346996" w:rsidRDefault="00346996" w:rsidP="00BC7453">
      <w:pPr>
        <w:spacing w:line="380" w:lineRule="exact"/>
        <w:ind w:firstLineChars="191" w:firstLine="535"/>
        <w:rPr>
          <w:rFonts w:ascii="仿宋_GB2312" w:eastAsia="仿宋_GB2312" w:hint="eastAsia"/>
          <w:b/>
          <w:sz w:val="28"/>
          <w:szCs w:val="28"/>
        </w:rPr>
      </w:pPr>
      <w:r>
        <w:rPr>
          <w:rFonts w:ascii="仿宋_GB2312" w:eastAsia="仿宋_GB2312" w:hAnsi="Arial" w:hint="eastAsia"/>
          <w:b/>
          <w:sz w:val="28"/>
          <w:szCs w:val="28"/>
        </w:rPr>
        <w:t>10</w:t>
      </w:r>
      <w:r w:rsidRPr="000674D1">
        <w:rPr>
          <w:rFonts w:ascii="仿宋_GB2312" w:eastAsia="仿宋_GB2312" w:hint="eastAsia"/>
          <w:b/>
          <w:sz w:val="28"/>
          <w:szCs w:val="28"/>
        </w:rPr>
        <w:t>、合同生效</w:t>
      </w:r>
    </w:p>
    <w:p w:rsidR="00346996" w:rsidRDefault="00346996" w:rsidP="00BC7453">
      <w:pPr>
        <w:spacing w:line="380" w:lineRule="exact"/>
        <w:ind w:firstLineChars="191" w:firstLine="535"/>
        <w:rPr>
          <w:rFonts w:ascii="仿宋_GB2312" w:eastAsia="仿宋_GB2312" w:hAnsi="宋体" w:hint="eastAsia"/>
          <w:sz w:val="28"/>
          <w:szCs w:val="28"/>
        </w:rPr>
      </w:pPr>
      <w:r w:rsidRPr="00773A22">
        <w:rPr>
          <w:rFonts w:ascii="仿宋_GB2312" w:eastAsia="仿宋_GB2312" w:hAnsi="宋体" w:hint="eastAsia"/>
          <w:sz w:val="28"/>
          <w:szCs w:val="28"/>
        </w:rPr>
        <w:t>本合同经三方授权代表签字盖章后生效。本合同一式</w:t>
      </w:r>
      <w:r>
        <w:rPr>
          <w:rFonts w:ascii="仿宋_GB2312" w:eastAsia="仿宋_GB2312" w:hAnsi="宋体" w:hint="eastAsia"/>
          <w:sz w:val="28"/>
          <w:szCs w:val="28"/>
        </w:rPr>
        <w:t>六</w:t>
      </w:r>
      <w:r w:rsidRPr="00773A22">
        <w:rPr>
          <w:rFonts w:ascii="仿宋_GB2312" w:eastAsia="仿宋_GB2312" w:hAnsi="宋体" w:hint="eastAsia"/>
          <w:sz w:val="28"/>
          <w:szCs w:val="28"/>
        </w:rPr>
        <w:t>份，甲乙双方、</w:t>
      </w:r>
      <w:r>
        <w:rPr>
          <w:rFonts w:ascii="仿宋_GB2312" w:eastAsia="仿宋_GB2312" w:hAnsi="宋体" w:hint="eastAsia"/>
          <w:sz w:val="28"/>
          <w:szCs w:val="28"/>
        </w:rPr>
        <w:t>亳州</w:t>
      </w:r>
      <w:r>
        <w:rPr>
          <w:rFonts w:ascii="仿宋_GB2312" w:eastAsia="仿宋_GB2312" w:hAnsi="宋体" w:hint="eastAsia"/>
          <w:sz w:val="28"/>
          <w:szCs w:val="28"/>
        </w:rPr>
        <w:t>市公共资源交易中心</w:t>
      </w:r>
      <w:r w:rsidRPr="00773A22">
        <w:rPr>
          <w:rFonts w:ascii="仿宋_GB2312" w:eastAsia="仿宋_GB2312" w:hAnsi="宋体" w:hint="eastAsia"/>
          <w:sz w:val="28"/>
          <w:szCs w:val="28"/>
        </w:rPr>
        <w:t>、</w:t>
      </w:r>
      <w:r w:rsidRPr="000E2A1E">
        <w:rPr>
          <w:rFonts w:ascii="仿宋_GB2312" w:eastAsia="仿宋_GB2312" w:hAnsi="宋体" w:hint="eastAsia"/>
          <w:color w:val="000000"/>
          <w:sz w:val="28"/>
          <w:szCs w:val="28"/>
        </w:rPr>
        <w:t>市</w:t>
      </w:r>
      <w:r>
        <w:rPr>
          <w:rFonts w:ascii="仿宋_GB2312" w:eastAsia="仿宋_GB2312" w:hAnsi="宋体" w:hint="eastAsia"/>
          <w:color w:val="000000"/>
          <w:sz w:val="28"/>
          <w:szCs w:val="28"/>
        </w:rPr>
        <w:t>公</w:t>
      </w:r>
      <w:r w:rsidRPr="000E2A1E">
        <w:rPr>
          <w:rFonts w:ascii="仿宋_GB2312" w:eastAsia="仿宋_GB2312" w:hAnsi="宋体" w:hint="eastAsia"/>
          <w:color w:val="000000"/>
          <w:sz w:val="28"/>
          <w:szCs w:val="28"/>
        </w:rPr>
        <w:t>管局、</w:t>
      </w:r>
      <w:r w:rsidRPr="00773A22">
        <w:rPr>
          <w:rFonts w:ascii="仿宋_GB2312" w:eastAsia="仿宋_GB2312" w:hAnsi="宋体" w:hint="eastAsia"/>
          <w:sz w:val="28"/>
          <w:szCs w:val="28"/>
        </w:rPr>
        <w:t>市财政局</w:t>
      </w:r>
      <w:r>
        <w:rPr>
          <w:rFonts w:ascii="仿宋_GB2312" w:eastAsia="仿宋_GB2312" w:hAnsi="宋体" w:hint="eastAsia"/>
          <w:sz w:val="28"/>
          <w:szCs w:val="28"/>
        </w:rPr>
        <w:t>国库</w:t>
      </w:r>
      <w:r w:rsidRPr="00773A22">
        <w:rPr>
          <w:rFonts w:ascii="仿宋_GB2312" w:eastAsia="仿宋_GB2312" w:hAnsi="宋体" w:hint="eastAsia"/>
          <w:sz w:val="28"/>
          <w:szCs w:val="28"/>
        </w:rPr>
        <w:t>科</w:t>
      </w:r>
      <w:r>
        <w:rPr>
          <w:rFonts w:ascii="仿宋_GB2312" w:eastAsia="仿宋_GB2312" w:hAnsi="宋体" w:hint="eastAsia"/>
          <w:sz w:val="28"/>
          <w:szCs w:val="28"/>
        </w:rPr>
        <w:t>及甲方财务部门</w:t>
      </w:r>
      <w:r w:rsidRPr="00773A22">
        <w:rPr>
          <w:rFonts w:ascii="仿宋_GB2312" w:eastAsia="仿宋_GB2312" w:hAnsi="宋体" w:hint="eastAsia"/>
          <w:sz w:val="28"/>
          <w:szCs w:val="28"/>
        </w:rPr>
        <w:t>各</w:t>
      </w:r>
      <w:r>
        <w:rPr>
          <w:rFonts w:ascii="仿宋_GB2312" w:eastAsia="仿宋_GB2312" w:hAnsi="宋体" w:hint="eastAsia"/>
          <w:sz w:val="28"/>
          <w:szCs w:val="28"/>
        </w:rPr>
        <w:t>执</w:t>
      </w:r>
      <w:r w:rsidRPr="00773A22">
        <w:rPr>
          <w:rFonts w:ascii="仿宋_GB2312" w:eastAsia="仿宋_GB2312" w:hAnsi="宋体" w:hint="eastAsia"/>
          <w:sz w:val="28"/>
          <w:szCs w:val="28"/>
        </w:rPr>
        <w:t>一份。</w:t>
      </w:r>
    </w:p>
    <w:p w:rsidR="00346996" w:rsidRPr="007D4F6E" w:rsidRDefault="00346996" w:rsidP="00BC7453">
      <w:pPr>
        <w:spacing w:line="380" w:lineRule="exact"/>
        <w:ind w:firstLine="397"/>
        <w:rPr>
          <w:rFonts w:ascii="仿宋_GB2312" w:eastAsia="仿宋_GB2312" w:hAnsi="Arial" w:hint="eastAsia"/>
          <w:sz w:val="28"/>
          <w:szCs w:val="28"/>
        </w:rPr>
      </w:pPr>
      <w:r w:rsidRPr="007D4F6E">
        <w:rPr>
          <w:rFonts w:ascii="仿宋_GB2312" w:eastAsia="仿宋_GB2312" w:hAnsi="Arial" w:hint="eastAsia"/>
          <w:sz w:val="28"/>
          <w:szCs w:val="28"/>
        </w:rPr>
        <w:t>由于不可抗力因素致使合同无法履行时，双方应及时协商解决。</w:t>
      </w:r>
    </w:p>
    <w:p w:rsidR="00346996" w:rsidRPr="000674D1" w:rsidRDefault="00346996" w:rsidP="00BC7453">
      <w:pPr>
        <w:spacing w:line="380" w:lineRule="exact"/>
        <w:ind w:firstLineChars="191" w:firstLine="535"/>
        <w:rPr>
          <w:rFonts w:ascii="仿宋_GB2312" w:eastAsia="仿宋_GB2312" w:hAnsi="Arial" w:hint="eastAsia"/>
          <w:b/>
          <w:sz w:val="28"/>
          <w:szCs w:val="28"/>
        </w:rPr>
      </w:pPr>
      <w:r w:rsidRPr="000674D1">
        <w:rPr>
          <w:rFonts w:ascii="仿宋_GB2312" w:eastAsia="仿宋_GB2312" w:hAnsi="Arial" w:hint="eastAsia"/>
          <w:b/>
          <w:sz w:val="28"/>
          <w:szCs w:val="28"/>
        </w:rPr>
        <w:t>1</w:t>
      </w:r>
      <w:r>
        <w:rPr>
          <w:rFonts w:ascii="仿宋_GB2312" w:eastAsia="仿宋_GB2312" w:hAnsi="Arial" w:hint="eastAsia"/>
          <w:b/>
          <w:sz w:val="28"/>
          <w:szCs w:val="28"/>
        </w:rPr>
        <w:t>1</w:t>
      </w:r>
      <w:r w:rsidRPr="000674D1">
        <w:rPr>
          <w:rFonts w:ascii="仿宋_GB2312" w:eastAsia="仿宋_GB2312" w:hAnsi="Arial" w:hint="eastAsia"/>
          <w:b/>
          <w:sz w:val="28"/>
          <w:szCs w:val="28"/>
        </w:rPr>
        <w:t>、未尽事宜</w:t>
      </w:r>
    </w:p>
    <w:p w:rsidR="00346996" w:rsidRDefault="00346996" w:rsidP="00BC7453">
      <w:pPr>
        <w:spacing w:line="380" w:lineRule="exact"/>
        <w:ind w:firstLine="397"/>
        <w:rPr>
          <w:rFonts w:ascii="仿宋_GB2312" w:eastAsia="仿宋_GB2312" w:hAnsi="Arial" w:hint="eastAsia"/>
          <w:sz w:val="28"/>
          <w:szCs w:val="28"/>
        </w:rPr>
      </w:pPr>
      <w:r w:rsidRPr="007D4F6E">
        <w:rPr>
          <w:rFonts w:ascii="仿宋_GB2312" w:eastAsia="仿宋_GB2312" w:hAnsi="Arial" w:hint="eastAsia"/>
          <w:sz w:val="28"/>
          <w:szCs w:val="28"/>
        </w:rPr>
        <w:t>未尽事宜，经双方</w:t>
      </w:r>
      <w:r>
        <w:rPr>
          <w:rFonts w:ascii="仿宋_GB2312" w:eastAsia="仿宋_GB2312" w:hAnsi="Arial" w:hint="eastAsia"/>
          <w:sz w:val="28"/>
          <w:szCs w:val="28"/>
        </w:rPr>
        <w:t>及见证方</w:t>
      </w:r>
      <w:r w:rsidRPr="007D4F6E">
        <w:rPr>
          <w:rFonts w:ascii="仿宋_GB2312" w:eastAsia="仿宋_GB2312" w:hAnsi="Arial" w:hint="eastAsia"/>
          <w:sz w:val="28"/>
          <w:szCs w:val="28"/>
        </w:rPr>
        <w:t>协商一致，签订补充协议，补充协议与本合同具有同等效力。</w:t>
      </w:r>
    </w:p>
    <w:p w:rsidR="00346996" w:rsidRPr="00B70AE6" w:rsidRDefault="00346996" w:rsidP="00BC7453">
      <w:pPr>
        <w:spacing w:line="380" w:lineRule="exact"/>
        <w:ind w:firstLine="397"/>
        <w:rPr>
          <w:rFonts w:ascii="仿宋_GB2312" w:eastAsia="仿宋_GB2312" w:hAnsi="Arial" w:hint="eastAsia"/>
          <w:sz w:val="28"/>
          <w:szCs w:val="28"/>
        </w:rPr>
      </w:pPr>
    </w:p>
    <w:p w:rsidR="00346996" w:rsidRPr="007D4F6E" w:rsidRDefault="00346996" w:rsidP="00BC7453">
      <w:pPr>
        <w:spacing w:line="380" w:lineRule="exact"/>
        <w:rPr>
          <w:rFonts w:ascii="仿宋_GB2312" w:eastAsia="仿宋_GB2312" w:hAnsi="Arial" w:hint="eastAsia"/>
          <w:sz w:val="28"/>
          <w:szCs w:val="28"/>
        </w:rPr>
      </w:pPr>
      <w:r w:rsidRPr="00773A22">
        <w:rPr>
          <w:rFonts w:ascii="仿宋_GB2312" w:eastAsia="仿宋_GB2312" w:hint="eastAsia"/>
          <w:sz w:val="28"/>
          <w:szCs w:val="28"/>
        </w:rPr>
        <w:t>甲方：</w:t>
      </w:r>
      <w:r w:rsidRPr="00773A22">
        <w:rPr>
          <w:rFonts w:ascii="仿宋_GB2312" w:eastAsia="仿宋_GB2312" w:hint="eastAsia"/>
          <w:sz w:val="28"/>
          <w:szCs w:val="28"/>
        </w:rPr>
        <w:t xml:space="preserve">                             </w:t>
      </w:r>
      <w:r w:rsidRPr="00773A22">
        <w:rPr>
          <w:rFonts w:ascii="仿宋_GB2312" w:eastAsia="仿宋_GB2312" w:hint="eastAsia"/>
          <w:sz w:val="28"/>
          <w:szCs w:val="28"/>
        </w:rPr>
        <w:t>乙方：</w:t>
      </w:r>
    </w:p>
    <w:p w:rsidR="00346996" w:rsidRPr="007D4F6E" w:rsidRDefault="00346996" w:rsidP="00BC7453">
      <w:pPr>
        <w:spacing w:line="380" w:lineRule="exact"/>
        <w:rPr>
          <w:rFonts w:ascii="仿宋_GB2312" w:eastAsia="仿宋_GB2312" w:hAnsi="Arial" w:hint="eastAsia"/>
          <w:sz w:val="28"/>
          <w:szCs w:val="28"/>
          <w:lang w:val="en-GB"/>
        </w:rPr>
      </w:pPr>
      <w:r w:rsidRPr="00773A22">
        <w:rPr>
          <w:rFonts w:ascii="仿宋_GB2312" w:eastAsia="仿宋_GB2312" w:hint="eastAsia"/>
          <w:sz w:val="28"/>
          <w:szCs w:val="28"/>
        </w:rPr>
        <w:t>单位盖章：</w:t>
      </w:r>
      <w:r w:rsidRPr="00773A22">
        <w:rPr>
          <w:rFonts w:ascii="仿宋_GB2312" w:eastAsia="仿宋_GB2312" w:hint="eastAsia"/>
          <w:sz w:val="28"/>
          <w:szCs w:val="28"/>
        </w:rPr>
        <w:t xml:space="preserve">                         </w:t>
      </w:r>
      <w:r w:rsidRPr="00773A22">
        <w:rPr>
          <w:rFonts w:ascii="仿宋_GB2312" w:eastAsia="仿宋_GB2312" w:hint="eastAsia"/>
          <w:sz w:val="28"/>
          <w:szCs w:val="28"/>
        </w:rPr>
        <w:t>单位盖章：</w:t>
      </w:r>
    </w:p>
    <w:p w:rsidR="00346996" w:rsidRPr="007D4F6E" w:rsidRDefault="00346996" w:rsidP="00BC7453">
      <w:pPr>
        <w:spacing w:line="380" w:lineRule="exact"/>
        <w:rPr>
          <w:rFonts w:ascii="仿宋_GB2312" w:eastAsia="仿宋_GB2312" w:hAnsi="Arial" w:hint="eastAsia"/>
          <w:sz w:val="28"/>
          <w:szCs w:val="28"/>
        </w:rPr>
      </w:pPr>
      <w:r w:rsidRPr="00773A22">
        <w:rPr>
          <w:rFonts w:ascii="仿宋_GB2312" w:eastAsia="仿宋_GB2312" w:hint="eastAsia"/>
          <w:sz w:val="28"/>
          <w:szCs w:val="28"/>
        </w:rPr>
        <w:t>代表签字：</w:t>
      </w:r>
      <w:r w:rsidRPr="00773A22">
        <w:rPr>
          <w:rFonts w:ascii="仿宋_GB2312" w:eastAsia="仿宋_GB2312" w:hAnsi="Arial" w:hint="eastAsia"/>
          <w:sz w:val="28"/>
          <w:szCs w:val="28"/>
        </w:rPr>
        <w:t xml:space="preserve">                         </w:t>
      </w:r>
      <w:r>
        <w:rPr>
          <w:rFonts w:ascii="仿宋_GB2312" w:eastAsia="仿宋_GB2312" w:hAnsi="Arial" w:hint="eastAsia"/>
          <w:sz w:val="28"/>
          <w:szCs w:val="28"/>
        </w:rPr>
        <w:t>法定</w:t>
      </w:r>
      <w:r w:rsidRPr="00773A22">
        <w:rPr>
          <w:rFonts w:ascii="仿宋_GB2312" w:eastAsia="仿宋_GB2312" w:hint="eastAsia"/>
          <w:sz w:val="28"/>
          <w:szCs w:val="28"/>
        </w:rPr>
        <w:t>代表</w:t>
      </w:r>
      <w:r>
        <w:rPr>
          <w:rFonts w:ascii="仿宋_GB2312" w:eastAsia="仿宋_GB2312" w:hint="eastAsia"/>
          <w:sz w:val="28"/>
          <w:szCs w:val="28"/>
        </w:rPr>
        <w:t>人</w:t>
      </w:r>
      <w:r w:rsidRPr="00773A22">
        <w:rPr>
          <w:rFonts w:ascii="仿宋_GB2312" w:eastAsia="仿宋_GB2312" w:hint="eastAsia"/>
          <w:sz w:val="28"/>
          <w:szCs w:val="28"/>
        </w:rPr>
        <w:t>签字：</w:t>
      </w:r>
      <w:r w:rsidRPr="00773A22">
        <w:rPr>
          <w:rFonts w:ascii="仿宋_GB2312" w:eastAsia="仿宋_GB2312" w:hAnsi="Arial" w:hint="eastAsia"/>
          <w:sz w:val="28"/>
          <w:szCs w:val="28"/>
        </w:rPr>
        <w:t xml:space="preserve">                                     </w:t>
      </w:r>
    </w:p>
    <w:p w:rsidR="00346996" w:rsidRPr="00773A22" w:rsidRDefault="00346996" w:rsidP="00BC7453">
      <w:pPr>
        <w:spacing w:line="380" w:lineRule="exact"/>
        <w:rPr>
          <w:rFonts w:ascii="仿宋_GB2312" w:eastAsia="仿宋_GB2312" w:hAnsi="Arial" w:hint="eastAsia"/>
          <w:sz w:val="28"/>
          <w:szCs w:val="28"/>
        </w:rPr>
      </w:pPr>
      <w:r w:rsidRPr="00773A22">
        <w:rPr>
          <w:rFonts w:ascii="仿宋_GB2312" w:eastAsia="仿宋_GB2312" w:hint="eastAsia"/>
          <w:sz w:val="28"/>
          <w:szCs w:val="28"/>
        </w:rPr>
        <w:t>经办人签字：</w:t>
      </w:r>
      <w:r w:rsidRPr="00773A22">
        <w:rPr>
          <w:rFonts w:ascii="仿宋_GB2312" w:eastAsia="仿宋_GB2312" w:hAnsi="Arial" w:hint="eastAsia"/>
          <w:sz w:val="28"/>
          <w:szCs w:val="28"/>
        </w:rPr>
        <w:t xml:space="preserve">                       </w:t>
      </w:r>
      <w:r w:rsidRPr="00773A22">
        <w:rPr>
          <w:rFonts w:ascii="仿宋_GB2312" w:eastAsia="仿宋_GB2312" w:hint="eastAsia"/>
          <w:sz w:val="28"/>
          <w:szCs w:val="28"/>
        </w:rPr>
        <w:t>经办人签字：</w:t>
      </w:r>
      <w:r w:rsidRPr="00773A22">
        <w:rPr>
          <w:rFonts w:ascii="仿宋_GB2312" w:eastAsia="仿宋_GB2312" w:hAnsi="Arial" w:hint="eastAsia"/>
          <w:sz w:val="28"/>
          <w:szCs w:val="28"/>
        </w:rPr>
        <w:t xml:space="preserve">                                      </w:t>
      </w:r>
    </w:p>
    <w:p w:rsidR="00346996" w:rsidRPr="00773A22" w:rsidRDefault="00346996" w:rsidP="00BC7453">
      <w:pPr>
        <w:spacing w:line="380" w:lineRule="exact"/>
        <w:ind w:firstLineChars="216" w:firstLine="605"/>
        <w:jc w:val="center"/>
        <w:rPr>
          <w:rFonts w:ascii="仿宋_GB2312" w:eastAsia="仿宋_GB2312" w:hAnsi="Arial" w:hint="eastAsia"/>
          <w:sz w:val="28"/>
          <w:szCs w:val="28"/>
          <w:lang w:val="en-GB"/>
        </w:rPr>
      </w:pPr>
      <w:r w:rsidRPr="00773A22">
        <w:rPr>
          <w:rFonts w:ascii="仿宋_GB2312" w:eastAsia="仿宋_GB2312" w:hAnsi="Arial" w:hint="eastAsia"/>
          <w:sz w:val="28"/>
          <w:szCs w:val="28"/>
        </w:rPr>
        <w:t xml:space="preserve">                                                               </w:t>
      </w:r>
    </w:p>
    <w:p w:rsidR="00346996" w:rsidRDefault="00346996" w:rsidP="00BC7453">
      <w:pPr>
        <w:spacing w:line="380" w:lineRule="exact"/>
        <w:rPr>
          <w:rFonts w:ascii="仿宋_GB2312" w:eastAsia="仿宋_GB2312" w:hint="eastAsia"/>
          <w:sz w:val="28"/>
          <w:szCs w:val="28"/>
        </w:rPr>
      </w:pPr>
    </w:p>
    <w:p w:rsidR="00346996" w:rsidRDefault="00346996" w:rsidP="00BC7453">
      <w:pPr>
        <w:spacing w:line="380" w:lineRule="exact"/>
        <w:rPr>
          <w:rFonts w:ascii="仿宋_GB2312" w:eastAsia="仿宋_GB2312" w:hint="eastAsia"/>
          <w:sz w:val="28"/>
          <w:szCs w:val="28"/>
        </w:rPr>
      </w:pPr>
    </w:p>
    <w:p w:rsidR="00346996" w:rsidRDefault="00346996" w:rsidP="00BC7453">
      <w:pPr>
        <w:spacing w:line="380" w:lineRule="exact"/>
        <w:rPr>
          <w:rFonts w:ascii="仿宋_GB2312" w:eastAsia="仿宋_GB2312" w:hint="eastAsia"/>
          <w:sz w:val="28"/>
          <w:szCs w:val="28"/>
        </w:rPr>
      </w:pPr>
    </w:p>
    <w:p w:rsidR="00346996" w:rsidRPr="00773A22" w:rsidRDefault="00346996" w:rsidP="00BC7453">
      <w:pPr>
        <w:spacing w:line="380" w:lineRule="exact"/>
        <w:rPr>
          <w:rFonts w:ascii="仿宋_GB2312" w:eastAsia="仿宋_GB2312" w:hAnsi="Arial" w:hint="eastAsia"/>
          <w:sz w:val="28"/>
          <w:szCs w:val="28"/>
        </w:rPr>
      </w:pPr>
      <w:r w:rsidRPr="00773A22">
        <w:rPr>
          <w:rFonts w:ascii="仿宋_GB2312" w:eastAsia="仿宋_GB2312" w:hint="eastAsia"/>
          <w:sz w:val="28"/>
          <w:szCs w:val="28"/>
        </w:rPr>
        <w:t>见证方：</w:t>
      </w:r>
      <w:r w:rsidRPr="00773A22">
        <w:rPr>
          <w:rFonts w:ascii="仿宋_GB2312" w:eastAsia="仿宋_GB2312" w:hAnsi="Arial" w:hint="eastAsia"/>
          <w:sz w:val="28"/>
          <w:szCs w:val="28"/>
        </w:rPr>
        <w:t xml:space="preserve"> </w:t>
      </w:r>
    </w:p>
    <w:p w:rsidR="00346996" w:rsidRPr="00773A22" w:rsidRDefault="00346996" w:rsidP="00BC7453">
      <w:pPr>
        <w:spacing w:line="380" w:lineRule="exact"/>
        <w:rPr>
          <w:rFonts w:ascii="仿宋_GB2312" w:eastAsia="仿宋_GB2312" w:hAnsi="Arial" w:hint="eastAsia"/>
          <w:sz w:val="28"/>
          <w:szCs w:val="28"/>
        </w:rPr>
      </w:pPr>
      <w:r w:rsidRPr="00773A22">
        <w:rPr>
          <w:rFonts w:ascii="仿宋_GB2312" w:eastAsia="仿宋_GB2312" w:hint="eastAsia"/>
          <w:sz w:val="28"/>
          <w:szCs w:val="28"/>
        </w:rPr>
        <w:t>单位盖章：</w:t>
      </w:r>
    </w:p>
    <w:p w:rsidR="00346996" w:rsidRPr="00773A22" w:rsidRDefault="00346996" w:rsidP="00BC7453">
      <w:pPr>
        <w:spacing w:line="380" w:lineRule="exact"/>
        <w:rPr>
          <w:rFonts w:ascii="仿宋_GB2312" w:eastAsia="仿宋_GB2312" w:hAnsi="Arial" w:hint="eastAsia"/>
          <w:sz w:val="28"/>
          <w:szCs w:val="28"/>
        </w:rPr>
      </w:pPr>
      <w:r w:rsidRPr="00773A22">
        <w:rPr>
          <w:rFonts w:ascii="仿宋_GB2312" w:eastAsia="仿宋_GB2312" w:hint="eastAsia"/>
          <w:sz w:val="28"/>
          <w:szCs w:val="28"/>
        </w:rPr>
        <w:t>代表签字：</w:t>
      </w:r>
      <w:r w:rsidRPr="00773A22">
        <w:rPr>
          <w:rFonts w:ascii="仿宋_GB2312" w:eastAsia="仿宋_GB2312" w:hAnsi="Arial" w:hint="eastAsia"/>
          <w:sz w:val="28"/>
          <w:szCs w:val="28"/>
        </w:rPr>
        <w:t xml:space="preserve">  </w:t>
      </w:r>
    </w:p>
    <w:p w:rsidR="00346996" w:rsidRPr="00773A22" w:rsidRDefault="00346996" w:rsidP="00BC7453">
      <w:pPr>
        <w:spacing w:line="380" w:lineRule="exact"/>
        <w:rPr>
          <w:rFonts w:ascii="仿宋_GB2312" w:eastAsia="仿宋_GB2312" w:hAnsi="Arial" w:hint="eastAsia"/>
          <w:sz w:val="28"/>
          <w:szCs w:val="28"/>
        </w:rPr>
      </w:pPr>
      <w:r w:rsidRPr="00773A22">
        <w:rPr>
          <w:rFonts w:ascii="仿宋_GB2312" w:eastAsia="仿宋_GB2312" w:hint="eastAsia"/>
          <w:sz w:val="28"/>
          <w:szCs w:val="28"/>
        </w:rPr>
        <w:t>经办人签字：</w:t>
      </w:r>
      <w:r w:rsidRPr="00773A22">
        <w:rPr>
          <w:rFonts w:ascii="仿宋_GB2312" w:eastAsia="仿宋_GB2312" w:hAnsi="Arial" w:hint="eastAsia"/>
          <w:sz w:val="28"/>
          <w:szCs w:val="28"/>
        </w:rPr>
        <w:t xml:space="preserve">                         </w:t>
      </w:r>
    </w:p>
    <w:p w:rsidR="00346996" w:rsidRDefault="00346996" w:rsidP="00C9643C">
      <w:pPr>
        <w:spacing w:line="380" w:lineRule="exact"/>
        <w:rPr>
          <w:rFonts w:ascii="仿宋_GB2312" w:eastAsia="仿宋_GB2312" w:hint="eastAsia"/>
          <w:sz w:val="28"/>
          <w:szCs w:val="28"/>
        </w:rPr>
      </w:pPr>
      <w:r w:rsidRPr="00773A22">
        <w:rPr>
          <w:rFonts w:ascii="仿宋_GB2312" w:eastAsia="仿宋_GB2312" w:hAnsi="Arial" w:hint="eastAsia"/>
          <w:sz w:val="28"/>
          <w:szCs w:val="28"/>
        </w:rPr>
        <w:t xml:space="preserve">                                             </w:t>
      </w:r>
      <w:r w:rsidRPr="00773A22">
        <w:rPr>
          <w:rFonts w:ascii="仿宋_GB2312" w:eastAsia="仿宋_GB2312" w:hint="eastAsia"/>
          <w:sz w:val="28"/>
          <w:szCs w:val="28"/>
        </w:rPr>
        <w:t>年</w:t>
      </w:r>
      <w:r>
        <w:rPr>
          <w:rFonts w:ascii="仿宋_GB2312" w:eastAsia="仿宋_GB2312" w:hAnsi="Arial" w:hint="eastAsia"/>
          <w:sz w:val="28"/>
          <w:szCs w:val="28"/>
        </w:rPr>
        <w:t xml:space="preserve">  </w:t>
      </w:r>
      <w:r w:rsidRPr="00773A22">
        <w:rPr>
          <w:rFonts w:ascii="仿宋_GB2312" w:eastAsia="仿宋_GB2312" w:hAnsi="Arial" w:hint="eastAsia"/>
          <w:sz w:val="28"/>
          <w:szCs w:val="28"/>
        </w:rPr>
        <w:t xml:space="preserve"> </w:t>
      </w:r>
      <w:r w:rsidRPr="00773A22">
        <w:rPr>
          <w:rFonts w:ascii="仿宋_GB2312" w:eastAsia="仿宋_GB2312" w:hint="eastAsia"/>
          <w:sz w:val="28"/>
          <w:szCs w:val="28"/>
        </w:rPr>
        <w:t>月</w:t>
      </w:r>
      <w:r w:rsidRPr="00773A22">
        <w:rPr>
          <w:rFonts w:ascii="仿宋_GB2312" w:eastAsia="仿宋_GB2312" w:hAnsi="Arial" w:hint="eastAsia"/>
          <w:sz w:val="28"/>
          <w:szCs w:val="28"/>
        </w:rPr>
        <w:t xml:space="preserve">   </w:t>
      </w:r>
      <w:r w:rsidRPr="00773A22">
        <w:rPr>
          <w:rFonts w:ascii="仿宋_GB2312" w:eastAsia="仿宋_GB2312" w:hint="eastAsia"/>
          <w:sz w:val="28"/>
          <w:szCs w:val="28"/>
        </w:rPr>
        <w:t>日</w:t>
      </w:r>
    </w:p>
    <w:p w:rsidR="00346996" w:rsidRDefault="00346996" w:rsidP="00EC692E">
      <w:pPr>
        <w:spacing w:line="460" w:lineRule="exact"/>
        <w:rPr>
          <w:rFonts w:ascii="仿宋_GB2312" w:eastAsia="仿宋_GB2312"/>
          <w:sz w:val="28"/>
          <w:szCs w:val="28"/>
        </w:rPr>
        <w:sectPr w:rsidR="0092380D" w:rsidSect="00051BBD">
          <w:footerReference w:type="even" r:id="rId7"/>
          <w:footerReference w:type="default" r:id="rId8"/>
          <w:footerReference w:type="first" r:id="rId9"/>
          <w:pgSz w:w="11906" w:h="16838"/>
          <w:pgMar w:top="1440" w:right="1797" w:bottom="1440" w:left="1797" w:header="851" w:footer="992" w:gutter="0"/>
          <w:cols w:space="425"/>
          <w:titlePg/>
          <w:docGrid w:type="linesAndChars" w:linePitch="312"/>
        </w:sectPr>
      </w:pPr>
    </w:p>
    <w:p w:rsidR="00346996" w:rsidRPr="002A2769" w:rsidRDefault="00346996" w:rsidP="002A2769">
      <w:pPr>
        <w:pStyle w:val="2"/>
      </w:pPr>
      <w:r>
        <w:rPr>
          <w:rFonts w:hint="eastAsia"/>
        </w:rPr>
        <w:lastRenderedPageBreak/>
        <w:t>附件：</w:t>
      </w:r>
    </w:p>
    <w:p w:rsidR="00346996" w:rsidRPr="00566887" w:rsidRDefault="00346996" w:rsidP="00566887">
      <w:pPr>
        <w:keepNext/>
        <w:keepLines/>
        <w:adjustRightInd w:val="0"/>
        <w:spacing w:line="416" w:lineRule="atLeast"/>
        <w:ind w:firstLineChars="100" w:firstLine="281"/>
        <w:jc w:val="left"/>
        <w:textAlignment w:val="baseline"/>
        <w:outlineLvl w:val="2"/>
        <w:rPr>
          <w:rFonts w:ascii="仿宋" w:eastAsia="仿宋" w:hAnsi="仿宋" w:hint="eastAsia"/>
          <w:b/>
          <w:bCs/>
          <w:sz w:val="28"/>
          <w:szCs w:val="32"/>
        </w:rPr>
      </w:pPr>
      <w:r w:rsidRPr="00566887">
        <w:rPr>
          <w:rFonts w:ascii="仿宋" w:eastAsia="仿宋" w:hAnsi="仿宋" w:hint="eastAsia"/>
          <w:b/>
          <w:bCs/>
          <w:sz w:val="28"/>
          <w:szCs w:val="32"/>
        </w:rPr>
        <w:t>采购内容及技术要求</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1</w:t>
      </w:r>
      <w:r w:rsidRPr="00566887">
        <w:rPr>
          <w:rFonts w:ascii="仿宋_GB2312" w:eastAsia="仿宋_GB2312" w:hint="eastAsia"/>
          <w:bCs/>
          <w:sz w:val="28"/>
          <w:szCs w:val="28"/>
        </w:rPr>
        <w:t>、项目具体服务内容</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本项目为择优选择运营公司，负责承担</w:t>
      </w:r>
      <w:r w:rsidRPr="00566887">
        <w:rPr>
          <w:rFonts w:ascii="仿宋_GB2312" w:eastAsia="仿宋_GB2312" w:hint="eastAsia"/>
          <w:bCs/>
          <w:sz w:val="28"/>
          <w:szCs w:val="28"/>
        </w:rPr>
        <w:t>2018</w:t>
      </w:r>
      <w:r w:rsidRPr="00566887">
        <w:rPr>
          <w:rFonts w:ascii="仿宋_GB2312" w:eastAsia="仿宋_GB2312" w:hint="eastAsia"/>
          <w:bCs/>
          <w:sz w:val="28"/>
          <w:szCs w:val="28"/>
        </w:rPr>
        <w:t>年全国航模公开赛亳州站的赛事策划、商务开发、竞赛组织和器材保障、场地布置、志愿者招募管理、后勤接待保障、各类资料印制、赛事保险、医疗救援、安全保卫等，及其实施过程中所产生的所有费用。</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具体要求制定以下</w:t>
      </w:r>
      <w:r w:rsidRPr="00566887">
        <w:rPr>
          <w:rFonts w:ascii="仿宋_GB2312" w:eastAsia="仿宋_GB2312" w:hint="eastAsia"/>
          <w:bCs/>
          <w:sz w:val="28"/>
          <w:szCs w:val="28"/>
        </w:rPr>
        <w:t>5</w:t>
      </w:r>
      <w:r w:rsidRPr="00566887">
        <w:rPr>
          <w:rFonts w:ascii="仿宋_GB2312" w:eastAsia="仿宋_GB2312" w:hint="eastAsia"/>
          <w:bCs/>
          <w:sz w:val="28"/>
          <w:szCs w:val="28"/>
        </w:rPr>
        <w:t>个方案：</w:t>
      </w:r>
    </w:p>
    <w:p w:rsidR="00346996" w:rsidRPr="00566887" w:rsidRDefault="00346996" w:rsidP="00566887">
      <w:pPr>
        <w:keepNext/>
        <w:keepLines/>
        <w:adjustRightInd w:val="0"/>
        <w:spacing w:line="520" w:lineRule="exact"/>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w:t>
      </w:r>
      <w:r w:rsidRPr="00566887">
        <w:rPr>
          <w:rFonts w:ascii="仿宋_GB2312" w:eastAsia="仿宋_GB2312" w:hint="eastAsia"/>
          <w:bCs/>
          <w:sz w:val="28"/>
          <w:szCs w:val="28"/>
        </w:rPr>
        <w:t>1</w:t>
      </w:r>
      <w:r w:rsidRPr="00566887">
        <w:rPr>
          <w:rFonts w:ascii="仿宋_GB2312" w:eastAsia="仿宋_GB2312" w:hint="eastAsia"/>
          <w:bCs/>
          <w:sz w:val="28"/>
          <w:szCs w:val="28"/>
        </w:rPr>
        <w:t>）审批及协调工作</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 xml:space="preserve">    </w:t>
      </w:r>
      <w:r w:rsidRPr="00566887">
        <w:rPr>
          <w:rFonts w:ascii="仿宋_GB2312" w:eastAsia="仿宋_GB2312" w:hint="eastAsia"/>
          <w:bCs/>
          <w:sz w:val="28"/>
          <w:szCs w:val="28"/>
        </w:rPr>
        <w:t>负责向国家主管部门及相关部门申报审批本赛事承办权。（</w:t>
      </w:r>
      <w:r w:rsidRPr="00566887">
        <w:rPr>
          <w:rFonts w:ascii="仿宋_GB2312" w:eastAsia="仿宋_GB2312" w:hint="eastAsia"/>
          <w:bCs/>
          <w:sz w:val="28"/>
          <w:szCs w:val="28"/>
        </w:rPr>
        <w:t>2</w:t>
      </w:r>
      <w:r w:rsidRPr="00566887">
        <w:rPr>
          <w:rFonts w:ascii="仿宋_GB2312" w:eastAsia="仿宋_GB2312" w:hint="eastAsia"/>
          <w:bCs/>
          <w:sz w:val="28"/>
          <w:szCs w:val="28"/>
        </w:rPr>
        <w:t>）赛事服务工作</w:t>
      </w:r>
    </w:p>
    <w:p w:rsidR="00346996" w:rsidRPr="00566887" w:rsidRDefault="00346996" w:rsidP="00566887">
      <w:pPr>
        <w:keepNext/>
        <w:keepLines/>
        <w:adjustRightInd w:val="0"/>
        <w:spacing w:line="520" w:lineRule="exact"/>
        <w:ind w:firstLineChars="100" w:firstLine="28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1</w:t>
      </w:r>
      <w:r w:rsidRPr="00566887">
        <w:rPr>
          <w:rFonts w:ascii="仿宋_GB2312" w:eastAsia="仿宋_GB2312" w:hint="eastAsia"/>
          <w:bCs/>
          <w:sz w:val="28"/>
          <w:szCs w:val="28"/>
        </w:rPr>
        <w:t>）负责协助</w:t>
      </w:r>
      <w:r w:rsidRPr="00566887">
        <w:rPr>
          <w:rFonts w:ascii="仿宋_GB2312" w:eastAsia="仿宋_GB2312" w:hint="eastAsia"/>
          <w:bCs/>
          <w:sz w:val="28"/>
          <w:szCs w:val="28"/>
        </w:rPr>
        <w:t xml:space="preserve">  </w:t>
      </w:r>
      <w:r w:rsidRPr="00566887">
        <w:rPr>
          <w:rFonts w:ascii="仿宋_GB2312" w:eastAsia="仿宋_GB2312" w:hint="eastAsia"/>
          <w:bCs/>
          <w:sz w:val="28"/>
          <w:szCs w:val="28"/>
        </w:rPr>
        <w:t>申请本赛事所需空域。</w:t>
      </w:r>
    </w:p>
    <w:p w:rsidR="00346996" w:rsidRPr="00566887" w:rsidRDefault="00346996" w:rsidP="00566887">
      <w:pPr>
        <w:keepNext/>
        <w:keepLines/>
        <w:adjustRightInd w:val="0"/>
        <w:spacing w:line="520" w:lineRule="exact"/>
        <w:ind w:firstLineChars="100" w:firstLine="28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2</w:t>
      </w:r>
      <w:r w:rsidRPr="00566887">
        <w:rPr>
          <w:rFonts w:ascii="仿宋_GB2312" w:eastAsia="仿宋_GB2312" w:hint="eastAsia"/>
          <w:bCs/>
          <w:sz w:val="28"/>
          <w:szCs w:val="28"/>
        </w:rPr>
        <w:t>）负责协助本赛事筹备，组织和管理工作，包括：</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 xml:space="preserve">A. </w:t>
      </w:r>
      <w:r w:rsidRPr="00566887">
        <w:rPr>
          <w:rFonts w:ascii="仿宋_GB2312" w:eastAsia="仿宋_GB2312" w:hint="eastAsia"/>
          <w:bCs/>
          <w:sz w:val="28"/>
          <w:szCs w:val="28"/>
        </w:rPr>
        <w:t>负责协助制定并下发本赛事规程，规则，通知等；</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 xml:space="preserve">B. </w:t>
      </w:r>
      <w:r w:rsidRPr="00566887">
        <w:rPr>
          <w:rFonts w:ascii="仿宋_GB2312" w:eastAsia="仿宋_GB2312" w:hint="eastAsia"/>
          <w:bCs/>
          <w:sz w:val="28"/>
          <w:szCs w:val="28"/>
        </w:rPr>
        <w:t>负责协助邀请相关领导，航空技术专家，航空安全专家等；</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 xml:space="preserve">C. </w:t>
      </w:r>
      <w:r w:rsidRPr="00566887">
        <w:rPr>
          <w:rFonts w:ascii="仿宋_GB2312" w:eastAsia="仿宋_GB2312" w:hint="eastAsia"/>
          <w:bCs/>
          <w:sz w:val="28"/>
          <w:szCs w:val="28"/>
        </w:rPr>
        <w:t>负责协助选派和管理裁判员，教练员，工作人员等；</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 xml:space="preserve">D. </w:t>
      </w:r>
      <w:r w:rsidRPr="00566887">
        <w:rPr>
          <w:rFonts w:ascii="仿宋_GB2312" w:eastAsia="仿宋_GB2312" w:hint="eastAsia"/>
          <w:bCs/>
          <w:sz w:val="28"/>
          <w:szCs w:val="28"/>
        </w:rPr>
        <w:t>负责协助审核飞行人员的驾驶执照或飞行资质；</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 xml:space="preserve">E. </w:t>
      </w:r>
      <w:r w:rsidRPr="00566887">
        <w:rPr>
          <w:rFonts w:ascii="仿宋_GB2312" w:eastAsia="仿宋_GB2312" w:hint="eastAsia"/>
          <w:bCs/>
          <w:sz w:val="28"/>
          <w:szCs w:val="28"/>
        </w:rPr>
        <w:t>负责协助审核航空器材的适航性或适航资质；</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 xml:space="preserve">F. </w:t>
      </w:r>
      <w:r w:rsidRPr="00566887">
        <w:rPr>
          <w:rFonts w:ascii="仿宋_GB2312" w:eastAsia="仿宋_GB2312" w:hint="eastAsia"/>
          <w:bCs/>
          <w:sz w:val="28"/>
          <w:szCs w:val="28"/>
        </w:rPr>
        <w:t>负责协助设计本赛事比赛项目，日程安排；</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 xml:space="preserve">G. </w:t>
      </w:r>
      <w:r w:rsidRPr="00566887">
        <w:rPr>
          <w:rFonts w:ascii="仿宋_GB2312" w:eastAsia="仿宋_GB2312" w:hint="eastAsia"/>
          <w:bCs/>
          <w:sz w:val="28"/>
          <w:szCs w:val="28"/>
        </w:rPr>
        <w:t>负责协助总结当天赛事情况，发布第二天工作任务；</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 xml:space="preserve">H. </w:t>
      </w:r>
      <w:r w:rsidRPr="00566887">
        <w:rPr>
          <w:rFonts w:ascii="仿宋_GB2312" w:eastAsia="仿宋_GB2312" w:hint="eastAsia"/>
          <w:bCs/>
          <w:sz w:val="28"/>
          <w:szCs w:val="28"/>
        </w:rPr>
        <w:t>负责协助处理本赛事争议及违纪事件</w:t>
      </w:r>
    </w:p>
    <w:p w:rsidR="00346996" w:rsidRPr="00566887" w:rsidRDefault="00346996" w:rsidP="00566887">
      <w:pPr>
        <w:keepNext/>
        <w:keepLines/>
        <w:adjustRightInd w:val="0"/>
        <w:spacing w:line="520" w:lineRule="exact"/>
        <w:ind w:firstLineChars="50" w:firstLine="14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 xml:space="preserve"> 3</w:t>
      </w:r>
      <w:r w:rsidRPr="00566887">
        <w:rPr>
          <w:rFonts w:ascii="仿宋_GB2312" w:eastAsia="仿宋_GB2312" w:hint="eastAsia"/>
          <w:bCs/>
          <w:sz w:val="28"/>
          <w:szCs w:val="28"/>
        </w:rPr>
        <w:t>）场地器材等后勤保障工作</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A.</w:t>
      </w:r>
      <w:r w:rsidRPr="00566887">
        <w:rPr>
          <w:rFonts w:ascii="仿宋_GB2312" w:eastAsia="仿宋_GB2312" w:hint="eastAsia"/>
          <w:bCs/>
          <w:sz w:val="28"/>
          <w:szCs w:val="28"/>
        </w:rPr>
        <w:t>负责协助考察、规划、指导</w:t>
      </w:r>
      <w:r w:rsidRPr="00566887">
        <w:rPr>
          <w:rFonts w:ascii="仿宋_GB2312" w:eastAsia="仿宋_GB2312" w:hint="eastAsia"/>
          <w:bCs/>
          <w:sz w:val="28"/>
          <w:szCs w:val="28"/>
        </w:rPr>
        <w:t xml:space="preserve">  </w:t>
      </w:r>
      <w:r w:rsidRPr="00566887">
        <w:rPr>
          <w:rFonts w:ascii="仿宋_GB2312" w:eastAsia="仿宋_GB2312" w:hint="eastAsia"/>
          <w:bCs/>
          <w:sz w:val="28"/>
          <w:szCs w:val="28"/>
        </w:rPr>
        <w:t>布置本赛事所需场地；</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B.</w:t>
      </w:r>
      <w:r w:rsidRPr="00566887">
        <w:rPr>
          <w:rFonts w:ascii="仿宋_GB2312" w:eastAsia="仿宋_GB2312" w:hint="eastAsia"/>
          <w:bCs/>
          <w:sz w:val="28"/>
          <w:szCs w:val="28"/>
        </w:rPr>
        <w:t>负责提供赛事所需的专用器材，燃料，及其余通用物料的标准；</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C</w:t>
      </w:r>
      <w:r w:rsidRPr="00566887">
        <w:rPr>
          <w:rFonts w:ascii="仿宋_GB2312" w:eastAsia="仿宋_GB2312" w:hint="eastAsia"/>
          <w:bCs/>
          <w:sz w:val="28"/>
          <w:szCs w:val="28"/>
        </w:rPr>
        <w:t>负责协助向</w:t>
      </w:r>
      <w:r w:rsidRPr="00566887">
        <w:rPr>
          <w:rFonts w:ascii="仿宋_GB2312" w:eastAsia="仿宋_GB2312" w:hint="eastAsia"/>
          <w:bCs/>
          <w:sz w:val="28"/>
          <w:szCs w:val="28"/>
        </w:rPr>
        <w:t xml:space="preserve">  </w:t>
      </w:r>
      <w:r w:rsidRPr="00566887">
        <w:rPr>
          <w:rFonts w:ascii="仿宋_GB2312" w:eastAsia="仿宋_GB2312" w:hint="eastAsia"/>
          <w:bCs/>
          <w:sz w:val="28"/>
          <w:szCs w:val="28"/>
        </w:rPr>
        <w:t>提供赛事所需车辆的标准；</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D.</w:t>
      </w:r>
      <w:r w:rsidRPr="00566887">
        <w:rPr>
          <w:rFonts w:ascii="仿宋_GB2312" w:eastAsia="仿宋_GB2312" w:hint="eastAsia"/>
          <w:bCs/>
          <w:sz w:val="28"/>
          <w:szCs w:val="28"/>
        </w:rPr>
        <w:t>负责协助向</w:t>
      </w:r>
      <w:r w:rsidRPr="00566887">
        <w:rPr>
          <w:rFonts w:ascii="仿宋_GB2312" w:eastAsia="仿宋_GB2312" w:hint="eastAsia"/>
          <w:bCs/>
          <w:sz w:val="28"/>
          <w:szCs w:val="28"/>
        </w:rPr>
        <w:t xml:space="preserve">  </w:t>
      </w:r>
      <w:r w:rsidRPr="00566887">
        <w:rPr>
          <w:rFonts w:ascii="仿宋_GB2312" w:eastAsia="仿宋_GB2312" w:hint="eastAsia"/>
          <w:bCs/>
          <w:sz w:val="28"/>
          <w:szCs w:val="28"/>
        </w:rPr>
        <w:t>提供赛事所需的住宿，饮食标准；</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E.</w:t>
      </w:r>
      <w:r w:rsidRPr="00566887">
        <w:rPr>
          <w:rFonts w:ascii="仿宋_GB2312" w:eastAsia="仿宋_GB2312" w:hint="eastAsia"/>
          <w:bCs/>
          <w:sz w:val="28"/>
          <w:szCs w:val="28"/>
        </w:rPr>
        <w:t>负责邀请的领导、专家、裁判、工作人员的住宿，交通、饮食等费用；</w:t>
      </w:r>
    </w:p>
    <w:p w:rsidR="00346996" w:rsidRPr="00566887" w:rsidRDefault="00346996" w:rsidP="00566887">
      <w:pPr>
        <w:keepNext/>
        <w:keepLines/>
        <w:adjustRightInd w:val="0"/>
        <w:spacing w:line="520" w:lineRule="exact"/>
        <w:ind w:firstLineChars="100" w:firstLine="28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4</w:t>
      </w:r>
      <w:r w:rsidRPr="00566887">
        <w:rPr>
          <w:rFonts w:ascii="仿宋_GB2312" w:eastAsia="仿宋_GB2312" w:hint="eastAsia"/>
          <w:bCs/>
          <w:sz w:val="28"/>
          <w:szCs w:val="28"/>
        </w:rPr>
        <w:t>）负责开幕式航空模型飞行表演：</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A.</w:t>
      </w:r>
      <w:r w:rsidRPr="00566887">
        <w:rPr>
          <w:rFonts w:ascii="仿宋_GB2312" w:eastAsia="仿宋_GB2312" w:hint="eastAsia"/>
          <w:bCs/>
          <w:sz w:val="28"/>
          <w:szCs w:val="28"/>
        </w:rPr>
        <w:t>负责组织、编排、训练、彩排及进行飞行表演；</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B.</w:t>
      </w:r>
      <w:r w:rsidRPr="00566887">
        <w:rPr>
          <w:rFonts w:ascii="仿宋_GB2312" w:eastAsia="仿宋_GB2312" w:hint="eastAsia"/>
          <w:bCs/>
          <w:sz w:val="28"/>
          <w:szCs w:val="28"/>
        </w:rPr>
        <w:t>负责所需的全部器材的运输，安装及调试，并承担相关费用；</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C.</w:t>
      </w:r>
      <w:r w:rsidRPr="00566887">
        <w:rPr>
          <w:rFonts w:ascii="仿宋_GB2312" w:eastAsia="仿宋_GB2312" w:hint="eastAsia"/>
          <w:bCs/>
          <w:sz w:val="28"/>
          <w:szCs w:val="28"/>
        </w:rPr>
        <w:t>负责召集，培训所需的飞手，地勤，及相关工作人员，并承担相关费用；</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D.</w:t>
      </w:r>
      <w:r w:rsidRPr="00566887">
        <w:rPr>
          <w:rFonts w:ascii="仿宋_GB2312" w:eastAsia="仿宋_GB2312" w:hint="eastAsia"/>
          <w:bCs/>
          <w:sz w:val="28"/>
          <w:szCs w:val="28"/>
        </w:rPr>
        <w:t>负责表演队相关工作人员在编排，彩排及表演期间的食宿及交通费用；</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E.</w:t>
      </w:r>
      <w:r w:rsidRPr="00566887">
        <w:rPr>
          <w:rFonts w:ascii="仿宋_GB2312" w:eastAsia="仿宋_GB2312" w:hint="eastAsia"/>
          <w:bCs/>
          <w:sz w:val="28"/>
          <w:szCs w:val="28"/>
        </w:rPr>
        <w:t>负责表演队相关人员的劳务费用；</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F.</w:t>
      </w:r>
      <w:r w:rsidRPr="00566887">
        <w:rPr>
          <w:rFonts w:ascii="仿宋_GB2312" w:eastAsia="仿宋_GB2312" w:hint="eastAsia"/>
          <w:bCs/>
          <w:sz w:val="28"/>
          <w:szCs w:val="28"/>
        </w:rPr>
        <w:t>承担因表演导致的器材损耗。</w:t>
      </w:r>
    </w:p>
    <w:p w:rsidR="00346996" w:rsidRPr="00566887" w:rsidRDefault="00346996" w:rsidP="00566887">
      <w:pPr>
        <w:keepNext/>
        <w:keepLines/>
        <w:adjustRightInd w:val="0"/>
        <w:spacing w:line="520" w:lineRule="exact"/>
        <w:ind w:firstLineChars="50" w:firstLine="14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 xml:space="preserve"> 5</w:t>
      </w:r>
      <w:r w:rsidRPr="00566887">
        <w:rPr>
          <w:rFonts w:ascii="仿宋_GB2312" w:eastAsia="仿宋_GB2312" w:hint="eastAsia"/>
          <w:bCs/>
          <w:sz w:val="28"/>
          <w:szCs w:val="28"/>
        </w:rPr>
        <w:t>）安全保障工作</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A.</w:t>
      </w:r>
      <w:r w:rsidRPr="00566887">
        <w:rPr>
          <w:rFonts w:ascii="仿宋_GB2312" w:eastAsia="仿宋_GB2312" w:hint="eastAsia"/>
          <w:bCs/>
          <w:sz w:val="28"/>
          <w:szCs w:val="28"/>
        </w:rPr>
        <w:t>负责协助制定飞行安全方案和预案；</w:t>
      </w:r>
    </w:p>
    <w:p w:rsidR="00346996" w:rsidRPr="00566887" w:rsidRDefault="00346996" w:rsidP="00566887">
      <w:pPr>
        <w:keepNext/>
        <w:keepLines/>
        <w:adjustRightInd w:val="0"/>
        <w:spacing w:line="520" w:lineRule="exact"/>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w:t>
      </w:r>
      <w:r w:rsidRPr="00566887">
        <w:rPr>
          <w:rFonts w:ascii="仿宋_GB2312" w:eastAsia="仿宋_GB2312" w:hint="eastAsia"/>
          <w:bCs/>
          <w:sz w:val="28"/>
          <w:szCs w:val="28"/>
        </w:rPr>
        <w:t>3</w:t>
      </w:r>
      <w:r w:rsidRPr="00566887">
        <w:rPr>
          <w:rFonts w:ascii="仿宋_GB2312" w:eastAsia="仿宋_GB2312" w:hint="eastAsia"/>
          <w:bCs/>
          <w:sz w:val="28"/>
          <w:szCs w:val="28"/>
        </w:rPr>
        <w:t>）场地器材保障工作</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A.</w:t>
      </w:r>
      <w:r w:rsidRPr="00566887">
        <w:rPr>
          <w:rFonts w:ascii="仿宋_GB2312" w:eastAsia="仿宋_GB2312" w:hint="eastAsia"/>
          <w:bCs/>
          <w:sz w:val="28"/>
          <w:szCs w:val="28"/>
        </w:rPr>
        <w:t>负责按照</w:t>
      </w:r>
      <w:r w:rsidRPr="00566887">
        <w:rPr>
          <w:rFonts w:ascii="仿宋_GB2312" w:eastAsia="仿宋_GB2312" w:hint="eastAsia"/>
          <w:bCs/>
          <w:sz w:val="28"/>
          <w:szCs w:val="28"/>
        </w:rPr>
        <w:t xml:space="preserve"> </w:t>
      </w:r>
      <w:r w:rsidRPr="00566887">
        <w:rPr>
          <w:rFonts w:ascii="仿宋_GB2312" w:eastAsia="仿宋_GB2312" w:hint="eastAsia"/>
          <w:bCs/>
          <w:sz w:val="28"/>
          <w:szCs w:val="28"/>
        </w:rPr>
        <w:t>要求提供举办本赛事所需场地，包括竞赛场地，表演场地，飞行器起降场地等，以及场地相关事项的协调工作；</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B.</w:t>
      </w:r>
      <w:r w:rsidRPr="00566887">
        <w:rPr>
          <w:rFonts w:ascii="仿宋_GB2312" w:eastAsia="仿宋_GB2312" w:hint="eastAsia"/>
          <w:bCs/>
          <w:sz w:val="28"/>
          <w:szCs w:val="28"/>
        </w:rPr>
        <w:t>负责提供现场使用的电力，桌椅，遮阳伞等；</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C.</w:t>
      </w:r>
      <w:r w:rsidRPr="00566887">
        <w:rPr>
          <w:rFonts w:ascii="仿宋_GB2312" w:eastAsia="仿宋_GB2312" w:hint="eastAsia"/>
          <w:bCs/>
          <w:sz w:val="28"/>
          <w:szCs w:val="28"/>
        </w:rPr>
        <w:t>负责按照</w:t>
      </w:r>
      <w:r w:rsidRPr="00566887">
        <w:rPr>
          <w:rFonts w:ascii="仿宋_GB2312" w:eastAsia="仿宋_GB2312" w:hint="eastAsia"/>
          <w:bCs/>
          <w:sz w:val="28"/>
          <w:szCs w:val="28"/>
        </w:rPr>
        <w:t xml:space="preserve"> </w:t>
      </w:r>
      <w:r w:rsidRPr="00566887">
        <w:rPr>
          <w:rFonts w:ascii="仿宋_GB2312" w:eastAsia="仿宋_GB2312" w:hint="eastAsia"/>
          <w:bCs/>
          <w:sz w:val="28"/>
          <w:szCs w:val="28"/>
        </w:rPr>
        <w:t>的标准，提供赛事期间的通用器材，燃料等；</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D.</w:t>
      </w:r>
      <w:r w:rsidRPr="00566887">
        <w:rPr>
          <w:rFonts w:ascii="仿宋_GB2312" w:eastAsia="仿宋_GB2312" w:hint="eastAsia"/>
          <w:bCs/>
          <w:sz w:val="28"/>
          <w:szCs w:val="28"/>
        </w:rPr>
        <w:t>负责按照</w:t>
      </w:r>
      <w:r w:rsidRPr="00566887">
        <w:rPr>
          <w:rFonts w:ascii="仿宋_GB2312" w:eastAsia="仿宋_GB2312" w:hint="eastAsia"/>
          <w:bCs/>
          <w:sz w:val="28"/>
          <w:szCs w:val="28"/>
        </w:rPr>
        <w:t xml:space="preserve"> </w:t>
      </w:r>
      <w:r w:rsidRPr="00566887">
        <w:rPr>
          <w:rFonts w:ascii="仿宋_GB2312" w:eastAsia="仿宋_GB2312" w:hint="eastAsia"/>
          <w:bCs/>
          <w:sz w:val="28"/>
          <w:szCs w:val="28"/>
        </w:rPr>
        <w:t>的标准，向</w:t>
      </w:r>
      <w:r w:rsidRPr="00566887">
        <w:rPr>
          <w:rFonts w:ascii="仿宋_GB2312" w:eastAsia="仿宋_GB2312" w:hint="eastAsia"/>
          <w:bCs/>
          <w:sz w:val="28"/>
          <w:szCs w:val="28"/>
        </w:rPr>
        <w:t xml:space="preserve"> </w:t>
      </w:r>
      <w:r w:rsidRPr="00566887">
        <w:rPr>
          <w:rFonts w:ascii="仿宋_GB2312" w:eastAsia="仿宋_GB2312" w:hint="eastAsia"/>
          <w:bCs/>
          <w:sz w:val="28"/>
          <w:szCs w:val="28"/>
        </w:rPr>
        <w:t>提供赛事期间所需的各种车辆。</w:t>
      </w:r>
    </w:p>
    <w:p w:rsidR="00346996" w:rsidRPr="00566887" w:rsidRDefault="00346996" w:rsidP="00566887">
      <w:pPr>
        <w:keepNext/>
        <w:keepLines/>
        <w:adjustRightInd w:val="0"/>
        <w:spacing w:line="520" w:lineRule="exact"/>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w:t>
      </w:r>
      <w:r w:rsidRPr="00566887">
        <w:rPr>
          <w:rFonts w:ascii="仿宋_GB2312" w:eastAsia="仿宋_GB2312" w:hint="eastAsia"/>
          <w:bCs/>
          <w:sz w:val="28"/>
          <w:szCs w:val="28"/>
        </w:rPr>
        <w:t>4</w:t>
      </w:r>
      <w:r w:rsidRPr="00566887">
        <w:rPr>
          <w:rFonts w:ascii="仿宋_GB2312" w:eastAsia="仿宋_GB2312" w:hint="eastAsia"/>
          <w:bCs/>
          <w:sz w:val="28"/>
          <w:szCs w:val="28"/>
        </w:rPr>
        <w:t>）行政后勤保障工作</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A.</w:t>
      </w:r>
      <w:r w:rsidRPr="00566887">
        <w:rPr>
          <w:rFonts w:ascii="仿宋_GB2312" w:eastAsia="仿宋_GB2312" w:hint="eastAsia"/>
          <w:bCs/>
          <w:sz w:val="28"/>
          <w:szCs w:val="28"/>
        </w:rPr>
        <w:t>负责按照</w:t>
      </w:r>
      <w:r w:rsidRPr="00566887">
        <w:rPr>
          <w:rFonts w:ascii="仿宋_GB2312" w:eastAsia="仿宋_GB2312" w:hint="eastAsia"/>
          <w:bCs/>
          <w:sz w:val="28"/>
          <w:szCs w:val="28"/>
        </w:rPr>
        <w:t xml:space="preserve"> </w:t>
      </w:r>
      <w:r w:rsidRPr="00566887">
        <w:rPr>
          <w:rFonts w:ascii="仿宋_GB2312" w:eastAsia="仿宋_GB2312" w:hint="eastAsia"/>
          <w:bCs/>
          <w:sz w:val="28"/>
          <w:szCs w:val="28"/>
        </w:rPr>
        <w:t>标准，向参加赛事的运动员推荐食宿，并保证所推荐的食宿饮食和住宿安全；</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B.</w:t>
      </w:r>
      <w:r w:rsidRPr="00566887">
        <w:rPr>
          <w:rFonts w:ascii="仿宋_GB2312" w:eastAsia="仿宋_GB2312" w:hint="eastAsia"/>
          <w:bCs/>
          <w:sz w:val="28"/>
          <w:szCs w:val="28"/>
        </w:rPr>
        <w:t>负责按照</w:t>
      </w:r>
      <w:r w:rsidRPr="00566887">
        <w:rPr>
          <w:rFonts w:ascii="仿宋_GB2312" w:eastAsia="仿宋_GB2312" w:hint="eastAsia"/>
          <w:bCs/>
          <w:sz w:val="28"/>
          <w:szCs w:val="28"/>
        </w:rPr>
        <w:t xml:space="preserve"> </w:t>
      </w:r>
      <w:r w:rsidRPr="00566887">
        <w:rPr>
          <w:rFonts w:ascii="仿宋_GB2312" w:eastAsia="仿宋_GB2312" w:hint="eastAsia"/>
          <w:bCs/>
          <w:sz w:val="28"/>
          <w:szCs w:val="28"/>
        </w:rPr>
        <w:t>标准，协助</w:t>
      </w:r>
      <w:r w:rsidRPr="00566887">
        <w:rPr>
          <w:rFonts w:ascii="仿宋_GB2312" w:eastAsia="仿宋_GB2312" w:hint="eastAsia"/>
          <w:bCs/>
          <w:sz w:val="28"/>
          <w:szCs w:val="28"/>
        </w:rPr>
        <w:t xml:space="preserve"> </w:t>
      </w:r>
      <w:r w:rsidRPr="00566887">
        <w:rPr>
          <w:rFonts w:ascii="仿宋_GB2312" w:eastAsia="仿宋_GB2312" w:hint="eastAsia"/>
          <w:bCs/>
          <w:sz w:val="28"/>
          <w:szCs w:val="28"/>
        </w:rPr>
        <w:t>安排</w:t>
      </w:r>
      <w:r w:rsidRPr="00566887">
        <w:rPr>
          <w:rFonts w:ascii="仿宋_GB2312" w:eastAsia="仿宋_GB2312" w:hint="eastAsia"/>
          <w:bCs/>
          <w:sz w:val="28"/>
          <w:szCs w:val="28"/>
        </w:rPr>
        <w:t xml:space="preserve"> </w:t>
      </w:r>
      <w:r w:rsidRPr="00566887">
        <w:rPr>
          <w:rFonts w:ascii="仿宋_GB2312" w:eastAsia="仿宋_GB2312" w:hint="eastAsia"/>
          <w:bCs/>
          <w:sz w:val="28"/>
          <w:szCs w:val="28"/>
        </w:rPr>
        <w:t>邀请的领导，专家，裁判及工作人员的食宿；</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C.</w:t>
      </w:r>
      <w:r w:rsidRPr="00566887">
        <w:rPr>
          <w:rFonts w:ascii="仿宋_GB2312" w:eastAsia="仿宋_GB2312" w:hint="eastAsia"/>
          <w:bCs/>
          <w:sz w:val="28"/>
          <w:szCs w:val="28"/>
        </w:rPr>
        <w:t>负责承担与会人员票务服务工作；</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D.</w:t>
      </w:r>
      <w:r w:rsidRPr="00566887">
        <w:rPr>
          <w:rFonts w:ascii="仿宋_GB2312" w:eastAsia="仿宋_GB2312" w:hint="eastAsia"/>
          <w:bCs/>
          <w:sz w:val="28"/>
          <w:szCs w:val="28"/>
        </w:rPr>
        <w:t>负责编制，印刷，发放各种文件，宣传册，手册，秩序册，证件；</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E.</w:t>
      </w:r>
      <w:r w:rsidRPr="00566887">
        <w:rPr>
          <w:rFonts w:ascii="仿宋_GB2312" w:eastAsia="仿宋_GB2312" w:hint="eastAsia"/>
          <w:bCs/>
          <w:sz w:val="28"/>
          <w:szCs w:val="28"/>
        </w:rPr>
        <w:t>负责提供比赛所需办公设备及用品；</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F</w:t>
      </w:r>
      <w:r w:rsidRPr="00566887">
        <w:rPr>
          <w:rFonts w:ascii="仿宋_GB2312" w:eastAsia="仿宋_GB2312" w:hint="eastAsia"/>
          <w:bCs/>
          <w:sz w:val="28"/>
          <w:szCs w:val="28"/>
        </w:rPr>
        <w:t>负责提供网络，电话等通讯设施；</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G.</w:t>
      </w:r>
      <w:r w:rsidRPr="00566887">
        <w:rPr>
          <w:rFonts w:ascii="仿宋_GB2312" w:eastAsia="仿宋_GB2312" w:hint="eastAsia"/>
          <w:bCs/>
          <w:sz w:val="28"/>
          <w:szCs w:val="28"/>
        </w:rPr>
        <w:t>负责按照比赛要求提供志愿者和当地工作人员。</w:t>
      </w:r>
    </w:p>
    <w:p w:rsidR="00346996" w:rsidRPr="00566887" w:rsidRDefault="00346996" w:rsidP="00566887">
      <w:pPr>
        <w:keepNext/>
        <w:keepLines/>
        <w:adjustRightInd w:val="0"/>
        <w:spacing w:line="520" w:lineRule="exact"/>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w:t>
      </w:r>
      <w:r w:rsidRPr="00566887">
        <w:rPr>
          <w:rFonts w:ascii="仿宋_GB2312" w:eastAsia="仿宋_GB2312" w:hint="eastAsia"/>
          <w:bCs/>
          <w:sz w:val="28"/>
          <w:szCs w:val="28"/>
        </w:rPr>
        <w:t>5</w:t>
      </w:r>
      <w:r w:rsidRPr="00566887">
        <w:rPr>
          <w:rFonts w:ascii="仿宋_GB2312" w:eastAsia="仿宋_GB2312" w:hint="eastAsia"/>
          <w:bCs/>
          <w:sz w:val="28"/>
          <w:szCs w:val="28"/>
        </w:rPr>
        <w:t>）安全保障工作</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A.</w:t>
      </w:r>
      <w:r w:rsidRPr="00566887">
        <w:rPr>
          <w:rFonts w:ascii="仿宋_GB2312" w:eastAsia="仿宋_GB2312" w:hint="eastAsia"/>
          <w:bCs/>
          <w:sz w:val="28"/>
          <w:szCs w:val="28"/>
        </w:rPr>
        <w:t>负责安全保卫工作，并制定安全保卫方案；</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B.</w:t>
      </w:r>
      <w:r w:rsidRPr="00566887">
        <w:rPr>
          <w:rFonts w:ascii="仿宋_GB2312" w:eastAsia="仿宋_GB2312" w:hint="eastAsia"/>
          <w:bCs/>
          <w:sz w:val="28"/>
          <w:szCs w:val="28"/>
        </w:rPr>
        <w:t>负责地面现场治安，消防，医疗救护，气象服务等保障工作；</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C.</w:t>
      </w:r>
      <w:r w:rsidRPr="00566887">
        <w:rPr>
          <w:rFonts w:ascii="仿宋_GB2312" w:eastAsia="仿宋_GB2312" w:hint="eastAsia"/>
          <w:bCs/>
          <w:sz w:val="28"/>
          <w:szCs w:val="28"/>
        </w:rPr>
        <w:t>负责交通疏导，维持交通秩序；</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D.</w:t>
      </w:r>
      <w:r w:rsidRPr="00566887">
        <w:rPr>
          <w:rFonts w:ascii="仿宋_GB2312" w:eastAsia="仿宋_GB2312" w:hint="eastAsia"/>
          <w:bCs/>
          <w:sz w:val="28"/>
          <w:szCs w:val="28"/>
        </w:rPr>
        <w:t>负责意外事件的处置并及时通报甲方；</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E.</w:t>
      </w:r>
      <w:r w:rsidRPr="00566887">
        <w:rPr>
          <w:rFonts w:ascii="仿宋_GB2312" w:eastAsia="仿宋_GB2312" w:hint="eastAsia"/>
          <w:bCs/>
          <w:sz w:val="28"/>
          <w:szCs w:val="28"/>
        </w:rPr>
        <w:t>负责航空表演器材的存放和安全警戒；</w:t>
      </w:r>
    </w:p>
    <w:p w:rsidR="00346996" w:rsidRPr="00566887" w:rsidRDefault="00346996" w:rsidP="00566887">
      <w:pPr>
        <w:keepNext/>
        <w:keepLines/>
        <w:adjustRightInd w:val="0"/>
        <w:spacing w:line="520" w:lineRule="exact"/>
        <w:ind w:firstLineChars="200" w:firstLine="560"/>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F.</w:t>
      </w:r>
      <w:r w:rsidRPr="00566887">
        <w:rPr>
          <w:rFonts w:ascii="仿宋_GB2312" w:eastAsia="仿宋_GB2312" w:hint="eastAsia"/>
          <w:bCs/>
          <w:sz w:val="28"/>
          <w:szCs w:val="28"/>
        </w:rPr>
        <w:t>负责为本赛事投保公众责任险，出险时及时协调保险机构进行理赔。</w:t>
      </w:r>
    </w:p>
    <w:p w:rsidR="00346996" w:rsidRPr="00566887" w:rsidRDefault="00346996" w:rsidP="00566887">
      <w:pPr>
        <w:keepNext/>
        <w:keepLines/>
        <w:adjustRightInd w:val="0"/>
        <w:spacing w:line="520" w:lineRule="exact"/>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2</w:t>
      </w:r>
      <w:r w:rsidRPr="00566887">
        <w:rPr>
          <w:rFonts w:ascii="仿宋_GB2312" w:eastAsia="仿宋_GB2312" w:hint="eastAsia"/>
          <w:bCs/>
          <w:sz w:val="28"/>
          <w:szCs w:val="28"/>
        </w:rPr>
        <w:t>、知识产权要求·</w:t>
      </w:r>
    </w:p>
    <w:p w:rsidR="00346996" w:rsidRPr="00566887" w:rsidRDefault="00346996" w:rsidP="00566887">
      <w:pPr>
        <w:keepNext/>
        <w:keepLines/>
        <w:adjustRightInd w:val="0"/>
        <w:spacing w:line="520" w:lineRule="exact"/>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w:t>
      </w:r>
      <w:r w:rsidRPr="00566887">
        <w:rPr>
          <w:rFonts w:ascii="仿宋_GB2312" w:eastAsia="仿宋_GB2312" w:hint="eastAsia"/>
          <w:bCs/>
          <w:sz w:val="28"/>
          <w:szCs w:val="28"/>
        </w:rPr>
        <w:t>1</w:t>
      </w:r>
      <w:r w:rsidRPr="00566887">
        <w:rPr>
          <w:rFonts w:ascii="仿宋_GB2312" w:eastAsia="仿宋_GB2312" w:hint="eastAsia"/>
          <w:bCs/>
          <w:sz w:val="28"/>
          <w:szCs w:val="28"/>
        </w:rPr>
        <w:t>）中标单位提供的有关设计方案的署名权归中标单位所有，著作权、版权、专利权和使用权归采购人所有（署名权除外）。</w:t>
      </w:r>
    </w:p>
    <w:p w:rsidR="00346996" w:rsidRPr="00566887" w:rsidRDefault="00346996" w:rsidP="00566887">
      <w:pPr>
        <w:keepNext/>
        <w:keepLines/>
        <w:adjustRightInd w:val="0"/>
        <w:spacing w:line="520" w:lineRule="exact"/>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w:t>
      </w:r>
      <w:r w:rsidRPr="00566887">
        <w:rPr>
          <w:rFonts w:ascii="仿宋_GB2312" w:eastAsia="仿宋_GB2312" w:hint="eastAsia"/>
          <w:bCs/>
          <w:sz w:val="28"/>
          <w:szCs w:val="28"/>
        </w:rPr>
        <w:t>2</w:t>
      </w:r>
      <w:r w:rsidRPr="00566887">
        <w:rPr>
          <w:rFonts w:ascii="仿宋_GB2312" w:eastAsia="仿宋_GB2312" w:hint="eastAsia"/>
          <w:bCs/>
          <w:sz w:val="28"/>
          <w:szCs w:val="28"/>
        </w:rPr>
        <w:t>）投标人须保证响应文件及资料均未侵犯他人的知识产权，否则必须承担全部责任。</w:t>
      </w:r>
    </w:p>
    <w:p w:rsidR="00346996" w:rsidRPr="00566887" w:rsidRDefault="00346996" w:rsidP="00566887">
      <w:pPr>
        <w:keepNext/>
        <w:keepLines/>
        <w:adjustRightInd w:val="0"/>
        <w:spacing w:line="520" w:lineRule="exact"/>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3</w:t>
      </w:r>
      <w:r w:rsidRPr="00566887">
        <w:rPr>
          <w:rFonts w:ascii="仿宋_GB2312" w:eastAsia="仿宋_GB2312" w:hint="eastAsia"/>
          <w:bCs/>
          <w:sz w:val="28"/>
          <w:szCs w:val="28"/>
        </w:rPr>
        <w:t>、其他要求</w:t>
      </w:r>
    </w:p>
    <w:p w:rsidR="00346996" w:rsidRPr="00566887" w:rsidRDefault="00346996" w:rsidP="00566887">
      <w:pPr>
        <w:keepNext/>
        <w:keepLines/>
        <w:adjustRightInd w:val="0"/>
        <w:spacing w:line="520" w:lineRule="exact"/>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w:t>
      </w:r>
      <w:r w:rsidRPr="00566887">
        <w:rPr>
          <w:rFonts w:ascii="仿宋_GB2312" w:eastAsia="仿宋_GB2312" w:hint="eastAsia"/>
          <w:bCs/>
          <w:sz w:val="28"/>
          <w:szCs w:val="28"/>
        </w:rPr>
        <w:t>1</w:t>
      </w:r>
      <w:r w:rsidRPr="00566887">
        <w:rPr>
          <w:rFonts w:ascii="仿宋_GB2312" w:eastAsia="仿宋_GB2312" w:hint="eastAsia"/>
          <w:bCs/>
          <w:sz w:val="28"/>
          <w:szCs w:val="28"/>
        </w:rPr>
        <w:t>）项目服务期限。自本合同签署生效之日起至中标单位所承担的赛事全部工作结束止。</w:t>
      </w:r>
    </w:p>
    <w:p w:rsidR="00346996" w:rsidRPr="00566887" w:rsidRDefault="00346996" w:rsidP="00566887">
      <w:pPr>
        <w:keepNext/>
        <w:keepLines/>
        <w:adjustRightInd w:val="0"/>
        <w:spacing w:line="520" w:lineRule="exact"/>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w:t>
      </w:r>
      <w:r w:rsidRPr="00566887">
        <w:rPr>
          <w:rFonts w:ascii="仿宋_GB2312" w:eastAsia="仿宋_GB2312" w:hint="eastAsia"/>
          <w:bCs/>
          <w:sz w:val="28"/>
          <w:szCs w:val="28"/>
        </w:rPr>
        <w:t>2</w:t>
      </w:r>
      <w:r w:rsidRPr="00566887">
        <w:rPr>
          <w:rFonts w:ascii="仿宋_GB2312" w:eastAsia="仿宋_GB2312" w:hint="eastAsia"/>
          <w:bCs/>
          <w:sz w:val="28"/>
          <w:szCs w:val="28"/>
        </w:rPr>
        <w:t>）服务成果要求：赛事规模达到</w:t>
      </w:r>
      <w:r w:rsidRPr="00566887">
        <w:rPr>
          <w:rFonts w:ascii="仿宋_GB2312" w:eastAsia="仿宋_GB2312" w:hint="eastAsia"/>
          <w:bCs/>
          <w:sz w:val="28"/>
          <w:szCs w:val="28"/>
        </w:rPr>
        <w:t>150</w:t>
      </w:r>
      <w:r w:rsidRPr="00566887">
        <w:rPr>
          <w:rFonts w:ascii="仿宋_GB2312" w:eastAsia="仿宋_GB2312" w:hint="eastAsia"/>
          <w:bCs/>
          <w:sz w:val="28"/>
          <w:szCs w:val="28"/>
        </w:rPr>
        <w:t>人，</w:t>
      </w:r>
      <w:r w:rsidRPr="00566887">
        <w:rPr>
          <w:rFonts w:ascii="仿宋_GB2312" w:eastAsia="仿宋_GB2312" w:hint="eastAsia"/>
          <w:bCs/>
          <w:sz w:val="28"/>
          <w:szCs w:val="28"/>
        </w:rPr>
        <w:t xml:space="preserve"> </w:t>
      </w:r>
    </w:p>
    <w:p w:rsidR="00346996" w:rsidRPr="00566887" w:rsidRDefault="00346996" w:rsidP="00566887">
      <w:pPr>
        <w:keepNext/>
        <w:keepLines/>
        <w:adjustRightInd w:val="0"/>
        <w:spacing w:line="520" w:lineRule="exact"/>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w:t>
      </w:r>
      <w:r w:rsidRPr="00566887">
        <w:rPr>
          <w:rFonts w:ascii="仿宋_GB2312" w:eastAsia="仿宋_GB2312" w:hint="eastAsia"/>
          <w:bCs/>
          <w:sz w:val="28"/>
          <w:szCs w:val="28"/>
        </w:rPr>
        <w:t>3</w:t>
      </w:r>
      <w:r w:rsidRPr="00566887">
        <w:rPr>
          <w:rFonts w:ascii="仿宋_GB2312" w:eastAsia="仿宋_GB2312" w:hint="eastAsia"/>
          <w:bCs/>
          <w:sz w:val="28"/>
          <w:szCs w:val="28"/>
        </w:rPr>
        <w:t>）质量检验标准：赛事结束后将由亳州市体育局邀请第三方机构对赛事举办进行专项评估。</w:t>
      </w:r>
    </w:p>
    <w:p w:rsidR="00346996" w:rsidRPr="00566887" w:rsidRDefault="00346996" w:rsidP="00566887">
      <w:pPr>
        <w:keepNext/>
        <w:keepLines/>
        <w:adjustRightInd w:val="0"/>
        <w:spacing w:line="520" w:lineRule="exact"/>
        <w:jc w:val="left"/>
        <w:textAlignment w:val="baseline"/>
        <w:outlineLvl w:val="2"/>
        <w:rPr>
          <w:rFonts w:ascii="仿宋_GB2312" w:eastAsia="仿宋_GB2312" w:hint="eastAsia"/>
          <w:bCs/>
          <w:sz w:val="28"/>
          <w:szCs w:val="28"/>
        </w:rPr>
      </w:pPr>
      <w:r w:rsidRPr="00566887">
        <w:rPr>
          <w:rFonts w:ascii="仿宋_GB2312" w:eastAsia="仿宋_GB2312" w:hint="eastAsia"/>
          <w:bCs/>
          <w:sz w:val="28"/>
          <w:szCs w:val="28"/>
        </w:rPr>
        <w:t>（</w:t>
      </w:r>
      <w:r w:rsidRPr="00566887">
        <w:rPr>
          <w:rFonts w:ascii="仿宋_GB2312" w:eastAsia="仿宋_GB2312" w:hint="eastAsia"/>
          <w:bCs/>
          <w:sz w:val="28"/>
          <w:szCs w:val="28"/>
        </w:rPr>
        <w:t>4</w:t>
      </w:r>
      <w:r w:rsidRPr="00566887">
        <w:rPr>
          <w:rFonts w:ascii="仿宋_GB2312" w:eastAsia="仿宋_GB2312" w:hint="eastAsia"/>
          <w:bCs/>
          <w:sz w:val="28"/>
          <w:szCs w:val="28"/>
        </w:rPr>
        <w:t>）赛事运营公司负责市场运作，市体育局配合运营公司招商，权益归赛事运营公司所有。</w:t>
      </w:r>
    </w:p>
    <w:sectPr w:rsidR="0049075A" w:rsidRPr="00566887" w:rsidSect="00051BBD">
      <w:headerReference w:type="even" r:id="rId10"/>
      <w:headerReference w:type="default" r:id="rId11"/>
      <w:headerReference w:type="first" r:id="rId12"/>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6996" w:rsidRDefault="00346996">
      <w:r>
        <w:separator/>
      </w:r>
    </w:p>
  </w:endnote>
  <w:endnote w:type="continuationSeparator" w:id="0">
    <w:p w:rsidR="00346996" w:rsidRDefault="00346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Frutiger 45 Light">
    <w:altName w:val="Times New Roman"/>
    <w:charset w:val="00"/>
    <w:family w:val="auto"/>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仿宋_GB2312">
    <w:altName w:val="微软雅黑"/>
    <w:charset w:val="86"/>
    <w:family w:val="modern"/>
    <w:pitch w:val="fixed"/>
    <w:sig w:usb0="00000000"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33BD" w:rsidRDefault="003133BD">
    <w:pPr>
      <w:pStyle w:val="a8"/>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6996" w:rsidRDefault="00346996">
    <w:pPr>
      <w:jc w:val="center"/>
    </w:pPr>
    <w:r>
      <w:fldChar w:fldCharType="begin"/>
    </w:r>
    <w:r>
      <w:instrText>PAGE</w:instrText>
    </w:r>
    <w:r>
      <w:fldChar w:fldCharType="separate"/>
    </w:r>
    <w:r w:rsidR="003133BD">
      <w:rPr>
        <w:noProof/>
      </w:rPr>
      <w:t>2</w:t>
    </w:r>
    <w:r>
      <w:fldChar w:fldCharType="end"/>
    </w:r>
    <w:r>
      <w:t xml:space="preserve"> / </w:t>
    </w:r>
    <w:r>
      <w:fldChar w:fldCharType="begin"/>
    </w:r>
    <w:r>
      <w:instrText>NUMPAGES</w:instrText>
    </w:r>
    <w:r>
      <w:fldChar w:fldCharType="separate"/>
    </w:r>
    <w:r w:rsidR="003133BD">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33BD" w:rsidRDefault="003133BD">
    <w:pPr>
      <w:pStyle w:val="a8"/>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6996" w:rsidRDefault="00346996">
      <w:r>
        <w:separator/>
      </w:r>
    </w:p>
  </w:footnote>
  <w:footnote w:type="continuationSeparator" w:id="0">
    <w:p w:rsidR="00346996" w:rsidRDefault="003469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6996" w:rsidRDefault="00346996">
    <w:pPr>
      <w:jc w:val="center"/>
      <w:rPr>
        <w:rFonts w:ascii="宋体" w:hAnsi="宋体" w:cs="宋体"/>
        <w:color w:val="000000"/>
        <w:sz w:val="16"/>
      </w:rPr>
    </w:pPr>
    <w:r>
      <w:rPr>
        <w:rFonts w:ascii="宋体" w:hAnsi="宋体" w:cs="宋体"/>
        <w:color w:val="000000"/>
        <w:sz w:val="16"/>
      </w:rPr>
      <w:t xml:space="preserve">   </w:t>
    </w:r>
    <w:r>
      <w:rPr>
        <w:rFonts w:ascii="宋体" w:hAnsi="宋体" w:cs="宋体"/>
        <w:color w:val="000000"/>
        <w:sz w:val="16"/>
      </w:rPr>
      <w:t>精品文档，值得拥有</w:t>
    </w:r>
    <w:r>
      <w:rPr>
        <w:rFonts w:ascii="宋体" w:hAnsi="宋体" w:cs="宋体"/>
        <w:color w:val="000000"/>
        <w:sz w:val="16"/>
      </w:rPr>
      <w:t xml:space="preserve">   </w:t>
    </w:r>
    <w:r>
      <w:rPr>
        <w:rFonts w:ascii="宋体" w:hAnsi="宋体" w:cs="宋体"/>
        <w:color w:val="000000"/>
        <w:sz w:val="16"/>
      </w:rPr>
      <w:t>精品文档，值得拥有</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6996" w:rsidRDefault="00346996">
    <w:pPr>
      <w:jc w:val="center"/>
      <w:rPr>
        <w:rFonts w:ascii="宋体" w:hAnsi="宋体" w:cs="宋体"/>
        <w:color w:val="000000"/>
        <w:sz w:val="16"/>
      </w:rPr>
    </w:pPr>
    <w:r>
      <w:rPr>
        <w:rFonts w:ascii="宋体" w:hAnsi="宋体" w:cs="宋体"/>
        <w:color w:val="000000"/>
        <w:sz w:val="16"/>
      </w:rPr>
      <w:t xml:space="preserve">   </w:t>
    </w:r>
    <w:r>
      <w:rPr>
        <w:rFonts w:ascii="宋体" w:hAnsi="宋体" w:cs="宋体"/>
        <w:color w:val="000000"/>
        <w:sz w:val="16"/>
      </w:rPr>
      <w:t>精品文档，值得拥有</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6996" w:rsidRDefault="00346996">
    <w:pPr>
      <w:jc w:val="center"/>
      <w:rPr>
        <w:rFonts w:ascii="宋体" w:hAnsi="宋体" w:cs="宋体"/>
        <w:color w:val="000000"/>
        <w:sz w:val="16"/>
      </w:rPr>
    </w:pPr>
    <w:r>
      <w:rPr>
        <w:rFonts w:ascii="宋体" w:hAnsi="宋体" w:cs="宋体"/>
        <w:color w:val="000000"/>
        <w:sz w:val="16"/>
      </w:rPr>
      <w:t xml:space="preserve">   </w:t>
    </w:r>
    <w:r>
      <w:rPr>
        <w:rFonts w:ascii="宋体" w:hAnsi="宋体" w:cs="宋体"/>
        <w:color w:val="000000"/>
        <w:sz w:val="16"/>
      </w:rPr>
      <w:t>精品文档，值得拥有</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D98"/>
    <w:multiLevelType w:val="hybridMultilevel"/>
    <w:tmpl w:val="4D5E8D26"/>
    <w:lvl w:ilvl="0" w:tplc="FFFFFFFF">
      <w:start w:val="1"/>
      <w:numFmt w:val="decimal"/>
      <w:lvlText w:val="%1、"/>
      <w:lvlJc w:val="left"/>
      <w:pPr>
        <w:tabs>
          <w:tab w:val="num" w:pos="360"/>
        </w:tabs>
        <w:ind w:left="360" w:hanging="360"/>
      </w:pPr>
      <w:rPr>
        <w:rFonts w:hint="eastAsia"/>
      </w:rPr>
    </w:lvl>
    <w:lvl w:ilvl="1" w:tplc="FFFFFFFF">
      <w:start w:val="1"/>
      <w:numFmt w:val="decimal"/>
      <w:lvlText w:val="（%2）"/>
      <w:lvlJc w:val="left"/>
      <w:pPr>
        <w:tabs>
          <w:tab w:val="num" w:pos="1140"/>
        </w:tabs>
        <w:ind w:left="1140" w:hanging="720"/>
      </w:pPr>
      <w:rPr>
        <w:rFonts w:hint="eastAsia"/>
      </w:rPr>
    </w:lvl>
    <w:lvl w:ilvl="2" w:tplc="FFFFFFFF">
      <w:start w:val="2"/>
      <w:numFmt w:val="decimal"/>
      <w:lvlText w:val="%3、"/>
      <w:lvlJc w:val="left"/>
      <w:pPr>
        <w:tabs>
          <w:tab w:val="num" w:pos="1200"/>
        </w:tabs>
        <w:ind w:left="1200" w:hanging="360"/>
      </w:pPr>
      <w:rPr>
        <w:rFonts w:hint="default"/>
      </w:r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 w15:restartNumberingAfterBreak="0">
    <w:nsid w:val="08472BC2"/>
    <w:multiLevelType w:val="hybridMultilevel"/>
    <w:tmpl w:val="4298399C"/>
    <w:lvl w:ilvl="0" w:tplc="FFFFFFFF">
      <w:start w:val="1"/>
      <w:numFmt w:val="japaneseCounting"/>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4FA01E6"/>
    <w:multiLevelType w:val="hybridMultilevel"/>
    <w:tmpl w:val="F4C824F8"/>
    <w:lvl w:ilvl="0" w:tplc="FFFFFFFF">
      <w:start w:val="1"/>
      <w:numFmt w:val="japaneseCounting"/>
      <w:lvlText w:val="%1、"/>
      <w:lvlJc w:val="left"/>
      <w:pPr>
        <w:tabs>
          <w:tab w:val="num" w:pos="4485"/>
        </w:tabs>
        <w:ind w:left="4485" w:hanging="885"/>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21CB2795"/>
    <w:multiLevelType w:val="multilevel"/>
    <w:tmpl w:val="21CB2795"/>
    <w:lvl w:ilvl="0">
      <w:start w:val="1"/>
      <w:numFmt w:val="japaneseCounting"/>
      <w:lvlText w:val="%1、"/>
      <w:lvlJc w:val="left"/>
      <w:pPr>
        <w:ind w:left="1080" w:hanging="900"/>
      </w:pPr>
      <w:rPr>
        <w:rFonts w:ascii="宋体" w:eastAsia="宋体" w:hAnsi="宋体" w:hint="default"/>
        <w:sz w:val="44"/>
        <w:szCs w:val="44"/>
      </w:rPr>
    </w:lvl>
    <w:lvl w:ilvl="1">
      <w:start w:val="3"/>
      <w:numFmt w:val="decimal"/>
      <w:lvlText w:val="%2．"/>
      <w:lvlJc w:val="left"/>
      <w:pPr>
        <w:tabs>
          <w:tab w:val="num" w:pos="1140"/>
        </w:tabs>
        <w:ind w:left="1140" w:hanging="720"/>
      </w:pPr>
      <w:rPr>
        <w:rFonts w:hint="default"/>
      </w:rPr>
    </w:lvl>
    <w:lvl w:ilvl="2">
      <w:start w:val="1"/>
      <w:numFmt w:val="upperLetter"/>
      <w:lvlText w:val="%3．"/>
      <w:lvlJc w:val="left"/>
      <w:pPr>
        <w:tabs>
          <w:tab w:val="num" w:pos="1200"/>
        </w:tabs>
        <w:ind w:left="1200" w:hanging="360"/>
      </w:pPr>
      <w:rPr>
        <w:rFonts w:hint="default"/>
      </w:rPr>
    </w:lvl>
    <w:lvl w:ilvl="3">
      <w:start w:val="1"/>
      <w:numFmt w:val="decimal"/>
      <w:lvlText w:val="%4）"/>
      <w:lvlJc w:val="left"/>
      <w:pPr>
        <w:ind w:left="1980" w:hanging="720"/>
      </w:pPr>
      <w:rPr>
        <w:rFonts w:hint="default"/>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C0954"/>
    <w:multiLevelType w:val="hybridMultilevel"/>
    <w:tmpl w:val="396C598A"/>
    <w:lvl w:ilvl="0" w:tplc="FFFFFFFF">
      <w:start w:val="1"/>
      <w:numFmt w:val="japaneseCounting"/>
      <w:lvlText w:val="（%1）"/>
      <w:lvlJc w:val="left"/>
      <w:pPr>
        <w:ind w:left="864" w:hanging="864"/>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2CF202B9"/>
    <w:multiLevelType w:val="multilevel"/>
    <w:tmpl w:val="2CF202B9"/>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0C1B1FF"/>
    <w:multiLevelType w:val="singleLevel"/>
    <w:tmpl w:val="40C1B1FF"/>
    <w:lvl w:ilvl="0">
      <w:start w:val="1"/>
      <w:numFmt w:val="bullet"/>
      <w:lvlText w:val=""/>
      <w:lvlJc w:val="left"/>
      <w:pPr>
        <w:tabs>
          <w:tab w:val="num" w:pos="0"/>
        </w:tabs>
        <w:ind w:left="420" w:hanging="420"/>
      </w:pPr>
      <w:rPr>
        <w:rFonts w:ascii="Wingdings" w:hAnsi="Wingdings" w:hint="default"/>
      </w:rPr>
    </w:lvl>
  </w:abstractNum>
  <w:abstractNum w:abstractNumId="7" w15:restartNumberingAfterBreak="0">
    <w:nsid w:val="41923979"/>
    <w:multiLevelType w:val="hybridMultilevel"/>
    <w:tmpl w:val="98DA4C58"/>
    <w:lvl w:ilvl="0" w:tplc="FFFFFFFF">
      <w:start w:val="4"/>
      <w:numFmt w:val="bullet"/>
      <w:lvlText w:val="★"/>
      <w:lvlJc w:val="left"/>
      <w:pPr>
        <w:tabs>
          <w:tab w:val="num" w:pos="360"/>
        </w:tabs>
        <w:ind w:left="360" w:hanging="360"/>
      </w:pPr>
      <w:rPr>
        <w:rFonts w:ascii="宋体" w:eastAsia="宋体" w:hAnsi="宋体" w:cs="Times New Roman" w:hint="eastAsia"/>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493B17C7"/>
    <w:multiLevelType w:val="multilevel"/>
    <w:tmpl w:val="493B17C7"/>
    <w:lvl w:ilvl="0">
      <w:start w:val="149"/>
      <w:numFmt w:val="bullet"/>
      <w:lvlText w:val="★"/>
      <w:lvlJc w:val="left"/>
      <w:pPr>
        <w:ind w:left="360" w:hanging="360"/>
      </w:pPr>
      <w:rPr>
        <w:rFonts w:ascii="宋体" w:eastAsia="宋体" w:hAnsi="宋体" w:cs="Times New Roman" w:hint="eastAsia"/>
        <w:b/>
        <w:color w:val="000000"/>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9" w15:restartNumberingAfterBreak="0">
    <w:nsid w:val="524721F7"/>
    <w:multiLevelType w:val="multilevel"/>
    <w:tmpl w:val="848EC85E"/>
    <w:lvl w:ilvl="0">
      <w:start w:val="2"/>
      <w:numFmt w:val="decimal"/>
      <w:lvlText w:val="%1"/>
      <w:lvlJc w:val="left"/>
      <w:pPr>
        <w:ind w:left="360" w:hanging="360"/>
      </w:pPr>
      <w:rPr>
        <w:rFonts w:hint="default"/>
      </w:rPr>
    </w:lvl>
    <w:lvl w:ilvl="1">
      <w:start w:val="5"/>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10" w15:restartNumberingAfterBreak="0">
    <w:nsid w:val="53ED6FC2"/>
    <w:multiLevelType w:val="singleLevel"/>
    <w:tmpl w:val="53ED6FC2"/>
    <w:lvl w:ilvl="0">
      <w:start w:val="2"/>
      <w:numFmt w:val="chineseCounting"/>
      <w:suff w:val="nothing"/>
      <w:lvlText w:val="（%1）"/>
      <w:lvlJc w:val="left"/>
    </w:lvl>
  </w:abstractNum>
  <w:abstractNum w:abstractNumId="11" w15:restartNumberingAfterBreak="0">
    <w:nsid w:val="5406EDA7"/>
    <w:multiLevelType w:val="singleLevel"/>
    <w:tmpl w:val="5406EDA7"/>
    <w:lvl w:ilvl="0">
      <w:start w:val="7"/>
      <w:numFmt w:val="decimal"/>
      <w:suff w:val="nothing"/>
      <w:lvlText w:val="%1、"/>
      <w:lvlJc w:val="left"/>
    </w:lvl>
  </w:abstractNum>
  <w:abstractNum w:abstractNumId="12" w15:restartNumberingAfterBreak="0">
    <w:nsid w:val="541656A7"/>
    <w:multiLevelType w:val="singleLevel"/>
    <w:tmpl w:val="541656A7"/>
    <w:lvl w:ilvl="0">
      <w:start w:val="2"/>
      <w:numFmt w:val="chineseCounting"/>
      <w:suff w:val="space"/>
      <w:lvlText w:val="（%1）"/>
      <w:lvlJc w:val="left"/>
    </w:lvl>
  </w:abstractNum>
  <w:abstractNum w:abstractNumId="13" w15:restartNumberingAfterBreak="0">
    <w:nsid w:val="57663A86"/>
    <w:multiLevelType w:val="singleLevel"/>
    <w:tmpl w:val="57663A86"/>
    <w:lvl w:ilvl="0">
      <w:start w:val="1"/>
      <w:numFmt w:val="decimal"/>
      <w:suff w:val="nothing"/>
      <w:lvlText w:val="%1、"/>
      <w:lvlJc w:val="left"/>
    </w:lvl>
  </w:abstractNum>
  <w:abstractNum w:abstractNumId="14" w15:restartNumberingAfterBreak="0">
    <w:nsid w:val="57674947"/>
    <w:multiLevelType w:val="singleLevel"/>
    <w:tmpl w:val="57674947"/>
    <w:lvl w:ilvl="0">
      <w:start w:val="1"/>
      <w:numFmt w:val="decimal"/>
      <w:suff w:val="nothing"/>
      <w:lvlText w:val="%1、"/>
      <w:lvlJc w:val="left"/>
    </w:lvl>
  </w:abstractNum>
  <w:abstractNum w:abstractNumId="15" w15:restartNumberingAfterBreak="0">
    <w:nsid w:val="5795817B"/>
    <w:multiLevelType w:val="singleLevel"/>
    <w:tmpl w:val="5795817B"/>
    <w:lvl w:ilvl="0">
      <w:start w:val="1"/>
      <w:numFmt w:val="decimal"/>
      <w:lvlText w:val="%1)"/>
      <w:lvlJc w:val="left"/>
      <w:pPr>
        <w:tabs>
          <w:tab w:val="left" w:pos="425"/>
        </w:tabs>
        <w:ind w:left="425" w:hanging="425"/>
      </w:pPr>
      <w:rPr>
        <w:rFonts w:hint="default"/>
      </w:rPr>
    </w:lvl>
  </w:abstractNum>
  <w:abstractNum w:abstractNumId="16" w15:restartNumberingAfterBreak="0">
    <w:nsid w:val="579581C8"/>
    <w:multiLevelType w:val="singleLevel"/>
    <w:tmpl w:val="579581C8"/>
    <w:lvl w:ilvl="0">
      <w:start w:val="1"/>
      <w:numFmt w:val="decimal"/>
      <w:lvlText w:val="%1)"/>
      <w:lvlJc w:val="left"/>
      <w:pPr>
        <w:tabs>
          <w:tab w:val="left" w:pos="425"/>
        </w:tabs>
        <w:ind w:left="425" w:hanging="425"/>
      </w:pPr>
      <w:rPr>
        <w:rFonts w:hint="default"/>
      </w:rPr>
    </w:lvl>
  </w:abstractNum>
  <w:abstractNum w:abstractNumId="17" w15:restartNumberingAfterBreak="0">
    <w:nsid w:val="579581DB"/>
    <w:multiLevelType w:val="singleLevel"/>
    <w:tmpl w:val="579581DB"/>
    <w:lvl w:ilvl="0">
      <w:start w:val="1"/>
      <w:numFmt w:val="decimal"/>
      <w:lvlText w:val="%1)"/>
      <w:lvlJc w:val="left"/>
      <w:pPr>
        <w:tabs>
          <w:tab w:val="left" w:pos="425"/>
        </w:tabs>
        <w:ind w:left="425" w:hanging="425"/>
      </w:pPr>
      <w:rPr>
        <w:rFonts w:hint="default"/>
      </w:rPr>
    </w:lvl>
  </w:abstractNum>
  <w:abstractNum w:abstractNumId="18" w15:restartNumberingAfterBreak="0">
    <w:nsid w:val="579581E3"/>
    <w:multiLevelType w:val="singleLevel"/>
    <w:tmpl w:val="579581E3"/>
    <w:lvl w:ilvl="0">
      <w:start w:val="1"/>
      <w:numFmt w:val="decimal"/>
      <w:lvlText w:val="%1)"/>
      <w:lvlJc w:val="left"/>
      <w:pPr>
        <w:tabs>
          <w:tab w:val="left" w:pos="425"/>
        </w:tabs>
        <w:ind w:left="425" w:hanging="425"/>
      </w:pPr>
      <w:rPr>
        <w:rFonts w:hint="default"/>
      </w:rPr>
    </w:lvl>
  </w:abstractNum>
  <w:abstractNum w:abstractNumId="19" w15:restartNumberingAfterBreak="0">
    <w:nsid w:val="579581FB"/>
    <w:multiLevelType w:val="singleLevel"/>
    <w:tmpl w:val="579581FB"/>
    <w:lvl w:ilvl="0">
      <w:start w:val="1"/>
      <w:numFmt w:val="decimal"/>
      <w:lvlText w:val="%1)"/>
      <w:lvlJc w:val="left"/>
      <w:pPr>
        <w:tabs>
          <w:tab w:val="left" w:pos="425"/>
        </w:tabs>
        <w:ind w:left="425" w:hanging="425"/>
      </w:pPr>
      <w:rPr>
        <w:rFonts w:hint="default"/>
      </w:rPr>
    </w:lvl>
  </w:abstractNum>
  <w:abstractNum w:abstractNumId="20" w15:restartNumberingAfterBreak="0">
    <w:nsid w:val="57958206"/>
    <w:multiLevelType w:val="singleLevel"/>
    <w:tmpl w:val="57958206"/>
    <w:lvl w:ilvl="0">
      <w:start w:val="1"/>
      <w:numFmt w:val="decimal"/>
      <w:lvlText w:val="%1)"/>
      <w:lvlJc w:val="left"/>
      <w:pPr>
        <w:tabs>
          <w:tab w:val="left" w:pos="425"/>
        </w:tabs>
        <w:ind w:left="425" w:hanging="425"/>
      </w:pPr>
      <w:rPr>
        <w:rFonts w:hint="default"/>
      </w:rPr>
    </w:lvl>
  </w:abstractNum>
  <w:abstractNum w:abstractNumId="21" w15:restartNumberingAfterBreak="0">
    <w:nsid w:val="57958212"/>
    <w:multiLevelType w:val="singleLevel"/>
    <w:tmpl w:val="57958212"/>
    <w:lvl w:ilvl="0">
      <w:start w:val="1"/>
      <w:numFmt w:val="decimal"/>
      <w:lvlText w:val="%1)"/>
      <w:lvlJc w:val="left"/>
      <w:pPr>
        <w:tabs>
          <w:tab w:val="left" w:pos="425"/>
        </w:tabs>
        <w:ind w:left="425" w:hanging="425"/>
      </w:pPr>
      <w:rPr>
        <w:rFonts w:hint="default"/>
      </w:rPr>
    </w:lvl>
  </w:abstractNum>
  <w:abstractNum w:abstractNumId="22" w15:restartNumberingAfterBreak="0">
    <w:nsid w:val="5795823B"/>
    <w:multiLevelType w:val="singleLevel"/>
    <w:tmpl w:val="5795823B"/>
    <w:lvl w:ilvl="0">
      <w:start w:val="1"/>
      <w:numFmt w:val="decimal"/>
      <w:lvlText w:val="%1)"/>
      <w:lvlJc w:val="left"/>
      <w:pPr>
        <w:tabs>
          <w:tab w:val="left" w:pos="425"/>
        </w:tabs>
        <w:ind w:left="425" w:hanging="425"/>
      </w:pPr>
      <w:rPr>
        <w:rFonts w:hint="default"/>
      </w:rPr>
    </w:lvl>
  </w:abstractNum>
  <w:abstractNum w:abstractNumId="23" w15:restartNumberingAfterBreak="0">
    <w:nsid w:val="57958255"/>
    <w:multiLevelType w:val="singleLevel"/>
    <w:tmpl w:val="57958255"/>
    <w:lvl w:ilvl="0">
      <w:start w:val="1"/>
      <w:numFmt w:val="decimal"/>
      <w:lvlText w:val="%1)"/>
      <w:lvlJc w:val="left"/>
      <w:pPr>
        <w:tabs>
          <w:tab w:val="left" w:pos="425"/>
        </w:tabs>
        <w:ind w:left="425" w:hanging="425"/>
      </w:pPr>
      <w:rPr>
        <w:rFonts w:hint="default"/>
      </w:rPr>
    </w:lvl>
  </w:abstractNum>
  <w:abstractNum w:abstractNumId="24" w15:restartNumberingAfterBreak="0">
    <w:nsid w:val="579582D6"/>
    <w:multiLevelType w:val="singleLevel"/>
    <w:tmpl w:val="579582D6"/>
    <w:lvl w:ilvl="0">
      <w:start w:val="1"/>
      <w:numFmt w:val="decimal"/>
      <w:lvlText w:val="%1)"/>
      <w:lvlJc w:val="left"/>
      <w:pPr>
        <w:tabs>
          <w:tab w:val="left" w:pos="425"/>
        </w:tabs>
        <w:ind w:left="425" w:hanging="425"/>
      </w:pPr>
      <w:rPr>
        <w:rFonts w:hint="default"/>
      </w:rPr>
    </w:lvl>
  </w:abstractNum>
  <w:abstractNum w:abstractNumId="25" w15:restartNumberingAfterBreak="0">
    <w:nsid w:val="579582F2"/>
    <w:multiLevelType w:val="singleLevel"/>
    <w:tmpl w:val="579582F2"/>
    <w:lvl w:ilvl="0">
      <w:start w:val="1"/>
      <w:numFmt w:val="decimal"/>
      <w:lvlText w:val="%1)"/>
      <w:lvlJc w:val="left"/>
      <w:pPr>
        <w:tabs>
          <w:tab w:val="left" w:pos="425"/>
        </w:tabs>
        <w:ind w:left="425" w:hanging="425"/>
      </w:pPr>
      <w:rPr>
        <w:rFonts w:hint="default"/>
      </w:rPr>
    </w:lvl>
  </w:abstractNum>
  <w:abstractNum w:abstractNumId="26" w15:restartNumberingAfterBreak="0">
    <w:nsid w:val="5795830D"/>
    <w:multiLevelType w:val="singleLevel"/>
    <w:tmpl w:val="5795830D"/>
    <w:lvl w:ilvl="0">
      <w:start w:val="1"/>
      <w:numFmt w:val="decimal"/>
      <w:lvlText w:val="%1)"/>
      <w:lvlJc w:val="left"/>
      <w:pPr>
        <w:tabs>
          <w:tab w:val="left" w:pos="425"/>
        </w:tabs>
        <w:ind w:left="425" w:hanging="425"/>
      </w:pPr>
      <w:rPr>
        <w:rFonts w:hint="default"/>
      </w:rPr>
    </w:lvl>
  </w:abstractNum>
  <w:abstractNum w:abstractNumId="27" w15:restartNumberingAfterBreak="0">
    <w:nsid w:val="5795832B"/>
    <w:multiLevelType w:val="singleLevel"/>
    <w:tmpl w:val="5795832B"/>
    <w:lvl w:ilvl="0">
      <w:start w:val="1"/>
      <w:numFmt w:val="decimal"/>
      <w:lvlText w:val="%1)"/>
      <w:lvlJc w:val="left"/>
      <w:pPr>
        <w:tabs>
          <w:tab w:val="left" w:pos="425"/>
        </w:tabs>
        <w:ind w:left="425" w:hanging="425"/>
      </w:pPr>
      <w:rPr>
        <w:rFonts w:hint="default"/>
      </w:rPr>
    </w:lvl>
  </w:abstractNum>
  <w:abstractNum w:abstractNumId="28" w15:restartNumberingAfterBreak="0">
    <w:nsid w:val="57958344"/>
    <w:multiLevelType w:val="singleLevel"/>
    <w:tmpl w:val="57958344"/>
    <w:lvl w:ilvl="0">
      <w:start w:val="1"/>
      <w:numFmt w:val="decimal"/>
      <w:lvlText w:val="%1)"/>
      <w:lvlJc w:val="left"/>
      <w:pPr>
        <w:tabs>
          <w:tab w:val="left" w:pos="425"/>
        </w:tabs>
        <w:ind w:left="425" w:hanging="425"/>
      </w:pPr>
      <w:rPr>
        <w:rFonts w:hint="default"/>
      </w:rPr>
    </w:lvl>
  </w:abstractNum>
  <w:abstractNum w:abstractNumId="29" w15:restartNumberingAfterBreak="0">
    <w:nsid w:val="5795835E"/>
    <w:multiLevelType w:val="singleLevel"/>
    <w:tmpl w:val="5795835E"/>
    <w:lvl w:ilvl="0">
      <w:start w:val="1"/>
      <w:numFmt w:val="decimal"/>
      <w:lvlText w:val="%1)"/>
      <w:lvlJc w:val="left"/>
      <w:pPr>
        <w:tabs>
          <w:tab w:val="left" w:pos="425"/>
        </w:tabs>
        <w:ind w:left="425" w:hanging="425"/>
      </w:pPr>
      <w:rPr>
        <w:rFonts w:hint="default"/>
      </w:rPr>
    </w:lvl>
  </w:abstractNum>
  <w:abstractNum w:abstractNumId="30" w15:restartNumberingAfterBreak="0">
    <w:nsid w:val="579583A0"/>
    <w:multiLevelType w:val="singleLevel"/>
    <w:tmpl w:val="579583A0"/>
    <w:lvl w:ilvl="0">
      <w:start w:val="1"/>
      <w:numFmt w:val="decimal"/>
      <w:lvlText w:val="%1)"/>
      <w:lvlJc w:val="left"/>
      <w:pPr>
        <w:tabs>
          <w:tab w:val="left" w:pos="425"/>
        </w:tabs>
        <w:ind w:left="425" w:hanging="425"/>
      </w:pPr>
      <w:rPr>
        <w:rFonts w:hint="default"/>
      </w:rPr>
    </w:lvl>
  </w:abstractNum>
  <w:abstractNum w:abstractNumId="31" w15:restartNumberingAfterBreak="0">
    <w:nsid w:val="579583BD"/>
    <w:multiLevelType w:val="singleLevel"/>
    <w:tmpl w:val="579583BD"/>
    <w:lvl w:ilvl="0">
      <w:start w:val="1"/>
      <w:numFmt w:val="decimal"/>
      <w:lvlText w:val="%1)"/>
      <w:lvlJc w:val="left"/>
      <w:pPr>
        <w:tabs>
          <w:tab w:val="left" w:pos="425"/>
        </w:tabs>
        <w:ind w:left="425" w:hanging="425"/>
      </w:pPr>
      <w:rPr>
        <w:rFonts w:hint="default"/>
      </w:rPr>
    </w:lvl>
  </w:abstractNum>
  <w:abstractNum w:abstractNumId="32" w15:restartNumberingAfterBreak="0">
    <w:nsid w:val="579583D8"/>
    <w:multiLevelType w:val="singleLevel"/>
    <w:tmpl w:val="579583D8"/>
    <w:lvl w:ilvl="0">
      <w:start w:val="1"/>
      <w:numFmt w:val="decimal"/>
      <w:lvlText w:val="%1)"/>
      <w:lvlJc w:val="left"/>
      <w:pPr>
        <w:tabs>
          <w:tab w:val="left" w:pos="425"/>
        </w:tabs>
        <w:ind w:left="425" w:hanging="425"/>
      </w:pPr>
      <w:rPr>
        <w:rFonts w:hint="default"/>
      </w:rPr>
    </w:lvl>
  </w:abstractNum>
  <w:abstractNum w:abstractNumId="33" w15:restartNumberingAfterBreak="0">
    <w:nsid w:val="579583F6"/>
    <w:multiLevelType w:val="singleLevel"/>
    <w:tmpl w:val="579583F6"/>
    <w:lvl w:ilvl="0">
      <w:start w:val="1"/>
      <w:numFmt w:val="decimal"/>
      <w:lvlText w:val="%1)"/>
      <w:lvlJc w:val="left"/>
      <w:pPr>
        <w:tabs>
          <w:tab w:val="left" w:pos="425"/>
        </w:tabs>
        <w:ind w:left="425" w:hanging="425"/>
      </w:pPr>
      <w:rPr>
        <w:rFonts w:hint="default"/>
      </w:rPr>
    </w:lvl>
  </w:abstractNum>
  <w:abstractNum w:abstractNumId="34" w15:restartNumberingAfterBreak="0">
    <w:nsid w:val="57958413"/>
    <w:multiLevelType w:val="singleLevel"/>
    <w:tmpl w:val="57958413"/>
    <w:lvl w:ilvl="0">
      <w:start w:val="1"/>
      <w:numFmt w:val="decimal"/>
      <w:lvlText w:val="%1)"/>
      <w:lvlJc w:val="left"/>
      <w:pPr>
        <w:tabs>
          <w:tab w:val="left" w:pos="425"/>
        </w:tabs>
        <w:ind w:left="425" w:hanging="425"/>
      </w:pPr>
      <w:rPr>
        <w:rFonts w:hint="default"/>
      </w:rPr>
    </w:lvl>
  </w:abstractNum>
  <w:abstractNum w:abstractNumId="35" w15:restartNumberingAfterBreak="0">
    <w:nsid w:val="5795BBB7"/>
    <w:multiLevelType w:val="singleLevel"/>
    <w:tmpl w:val="5795BBB7"/>
    <w:lvl w:ilvl="0">
      <w:start w:val="1"/>
      <w:numFmt w:val="decimal"/>
      <w:suff w:val="nothing"/>
      <w:lvlText w:val="%1、"/>
      <w:lvlJc w:val="left"/>
      <w:pPr>
        <w:ind w:left="0" w:firstLine="420"/>
      </w:pPr>
      <w:rPr>
        <w:rFonts w:hint="default"/>
      </w:rPr>
    </w:lvl>
  </w:abstractNum>
  <w:abstractNum w:abstractNumId="36" w15:restartNumberingAfterBreak="0">
    <w:nsid w:val="5795C5D5"/>
    <w:multiLevelType w:val="singleLevel"/>
    <w:tmpl w:val="5795C5D5"/>
    <w:lvl w:ilvl="0">
      <w:start w:val="3"/>
      <w:numFmt w:val="chineseCounting"/>
      <w:suff w:val="nothing"/>
      <w:lvlText w:val="%1、"/>
      <w:lvlJc w:val="left"/>
    </w:lvl>
  </w:abstractNum>
  <w:abstractNum w:abstractNumId="37" w15:restartNumberingAfterBreak="0">
    <w:nsid w:val="57966967"/>
    <w:multiLevelType w:val="singleLevel"/>
    <w:tmpl w:val="57966967"/>
    <w:lvl w:ilvl="0">
      <w:start w:val="3"/>
      <w:numFmt w:val="decimal"/>
      <w:suff w:val="space"/>
      <w:lvlText w:val="%1)"/>
      <w:lvlJc w:val="left"/>
    </w:lvl>
  </w:abstractNum>
  <w:abstractNum w:abstractNumId="38" w15:restartNumberingAfterBreak="0">
    <w:nsid w:val="5AFD7496"/>
    <w:multiLevelType w:val="multilevel"/>
    <w:tmpl w:val="5AFD7496"/>
    <w:lvl w:ilvl="0">
      <w:start w:val="1"/>
      <w:numFmt w:val="chineseCountingThousand"/>
      <w:lvlText w:val="%1、"/>
      <w:lvlJc w:val="left"/>
      <w:pPr>
        <w:ind w:left="420" w:hanging="420"/>
      </w:pPr>
    </w:lvl>
    <w:lvl w:ilvl="1">
      <w:start w:val="1"/>
      <w:numFmt w:val="japaneseCounting"/>
      <w:lvlText w:val="（%2）"/>
      <w:lvlJc w:val="left"/>
      <w:pPr>
        <w:ind w:left="1500" w:hanging="108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7F2F7996"/>
    <w:multiLevelType w:val="multilevel"/>
    <w:tmpl w:val="7F2F7996"/>
    <w:lvl w:ilvl="0">
      <w:start w:val="1"/>
      <w:numFmt w:val="chineseCountingThousand"/>
      <w:lvlText w:val="(%1)"/>
      <w:lvlJc w:val="left"/>
      <w:pPr>
        <w:ind w:left="420" w:hanging="420"/>
      </w:pPr>
    </w:lvl>
    <w:lvl w:ilvl="1">
      <w:start w:val="1"/>
      <w:numFmt w:val="chineseCountingThousand"/>
      <w:lvlText w:val="(%2)"/>
      <w:lvlJc w:val="left"/>
      <w:pPr>
        <w:ind w:left="840" w:hanging="420"/>
      </w:pPr>
    </w:lvl>
    <w:lvl w:ilvl="2">
      <w:start w:val="1"/>
      <w:numFmt w:val="decimal"/>
      <w:lvlText w:val="（%3）"/>
      <w:lvlJc w:val="left"/>
      <w:pPr>
        <w:ind w:left="1560" w:hanging="72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23722828">
    <w:abstractNumId w:val="2"/>
  </w:num>
  <w:num w:numId="2" w16cid:durableId="1815874679">
    <w:abstractNumId w:val="7"/>
  </w:num>
  <w:num w:numId="3" w16cid:durableId="1455447779">
    <w:abstractNumId w:val="0"/>
  </w:num>
  <w:num w:numId="4" w16cid:durableId="1688865692">
    <w:abstractNumId w:val="3"/>
  </w:num>
  <w:num w:numId="5" w16cid:durableId="207769335">
    <w:abstractNumId w:val="6"/>
  </w:num>
  <w:num w:numId="6" w16cid:durableId="342247052">
    <w:abstractNumId w:val="38"/>
  </w:num>
  <w:num w:numId="7" w16cid:durableId="733044160">
    <w:abstractNumId w:val="39"/>
  </w:num>
  <w:num w:numId="8" w16cid:durableId="1669020739">
    <w:abstractNumId w:val="8"/>
  </w:num>
  <w:num w:numId="9" w16cid:durableId="647978840">
    <w:abstractNumId w:val="10"/>
  </w:num>
  <w:num w:numId="10" w16cid:durableId="2062515679">
    <w:abstractNumId w:val="11"/>
  </w:num>
  <w:num w:numId="11" w16cid:durableId="513425380">
    <w:abstractNumId w:val="12"/>
  </w:num>
  <w:num w:numId="12" w16cid:durableId="1213691047">
    <w:abstractNumId w:val="13"/>
  </w:num>
  <w:num w:numId="13" w16cid:durableId="1988244876">
    <w:abstractNumId w:val="14"/>
  </w:num>
  <w:num w:numId="14" w16cid:durableId="192184262">
    <w:abstractNumId w:val="20"/>
  </w:num>
  <w:num w:numId="15" w16cid:durableId="331181195">
    <w:abstractNumId w:val="15"/>
  </w:num>
  <w:num w:numId="16" w16cid:durableId="1632128572">
    <w:abstractNumId w:val="17"/>
  </w:num>
  <w:num w:numId="17" w16cid:durableId="172650037">
    <w:abstractNumId w:val="16"/>
  </w:num>
  <w:num w:numId="18" w16cid:durableId="642734730">
    <w:abstractNumId w:val="18"/>
  </w:num>
  <w:num w:numId="19" w16cid:durableId="745303416">
    <w:abstractNumId w:val="19"/>
  </w:num>
  <w:num w:numId="20" w16cid:durableId="1960182350">
    <w:abstractNumId w:val="21"/>
  </w:num>
  <w:num w:numId="21" w16cid:durableId="544215882">
    <w:abstractNumId w:val="22"/>
  </w:num>
  <w:num w:numId="22" w16cid:durableId="994649232">
    <w:abstractNumId w:val="23"/>
  </w:num>
  <w:num w:numId="23" w16cid:durableId="1899627342">
    <w:abstractNumId w:val="24"/>
  </w:num>
  <w:num w:numId="24" w16cid:durableId="1926648870">
    <w:abstractNumId w:val="25"/>
  </w:num>
  <w:num w:numId="25" w16cid:durableId="1958876369">
    <w:abstractNumId w:val="26"/>
  </w:num>
  <w:num w:numId="26" w16cid:durableId="1119299015">
    <w:abstractNumId w:val="27"/>
  </w:num>
  <w:num w:numId="27" w16cid:durableId="231623063">
    <w:abstractNumId w:val="28"/>
  </w:num>
  <w:num w:numId="28" w16cid:durableId="2053075741">
    <w:abstractNumId w:val="29"/>
  </w:num>
  <w:num w:numId="29" w16cid:durableId="2068256405">
    <w:abstractNumId w:val="30"/>
  </w:num>
  <w:num w:numId="30" w16cid:durableId="52241983">
    <w:abstractNumId w:val="31"/>
  </w:num>
  <w:num w:numId="31" w16cid:durableId="2091005679">
    <w:abstractNumId w:val="32"/>
  </w:num>
  <w:num w:numId="32" w16cid:durableId="729769063">
    <w:abstractNumId w:val="33"/>
  </w:num>
  <w:num w:numId="33" w16cid:durableId="37122537">
    <w:abstractNumId w:val="34"/>
  </w:num>
  <w:num w:numId="34" w16cid:durableId="1452552921">
    <w:abstractNumId w:val="35"/>
  </w:num>
  <w:num w:numId="35" w16cid:durableId="2124416063">
    <w:abstractNumId w:val="36"/>
  </w:num>
  <w:num w:numId="36" w16cid:durableId="160632908">
    <w:abstractNumId w:val="37"/>
  </w:num>
  <w:num w:numId="37" w16cid:durableId="1477185945">
    <w:abstractNumId w:val="5"/>
  </w:num>
  <w:num w:numId="38" w16cid:durableId="1567836762">
    <w:abstractNumId w:val="9"/>
  </w:num>
  <w:num w:numId="39" w16cid:durableId="300118424">
    <w:abstractNumId w:val="1"/>
  </w:num>
  <w:num w:numId="40" w16cid:durableId="390857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77F6"/>
    <w:rsid w:val="003133BD"/>
    <w:rsid w:val="0034699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chartTrackingRefBased/>
  <w15:docId w15:val="{2ED0A550-FCD3-42E6-AA63-BEB016951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077F6"/>
    <w:pPr>
      <w:widowControl w:val="0"/>
      <w:jc w:val="both"/>
    </w:pPr>
    <w:rPr>
      <w:kern w:val="2"/>
      <w:sz w:val="21"/>
    </w:rPr>
  </w:style>
  <w:style w:type="paragraph" w:styleId="1">
    <w:name w:val="heading 1"/>
    <w:basedOn w:val="a"/>
    <w:next w:val="a"/>
    <w:link w:val="10"/>
    <w:qFormat/>
    <w:rsid w:val="009077F6"/>
    <w:pPr>
      <w:keepNext/>
      <w:keepLines/>
      <w:spacing w:before="340" w:after="330" w:line="578" w:lineRule="auto"/>
      <w:outlineLvl w:val="0"/>
    </w:pPr>
    <w:rPr>
      <w:b/>
      <w:bCs/>
      <w:kern w:val="44"/>
      <w:sz w:val="44"/>
      <w:szCs w:val="44"/>
    </w:rPr>
  </w:style>
  <w:style w:type="paragraph" w:styleId="2">
    <w:name w:val="heading 2"/>
    <w:basedOn w:val="a"/>
    <w:next w:val="a"/>
    <w:link w:val="20"/>
    <w:qFormat/>
    <w:rsid w:val="00102120"/>
    <w:pPr>
      <w:keepNext/>
      <w:widowControl/>
      <w:spacing w:before="240" w:after="60"/>
      <w:jc w:val="left"/>
      <w:outlineLvl w:val="1"/>
    </w:pPr>
    <w:rPr>
      <w:rFonts w:ascii="Cambria" w:hAnsi="Cambria"/>
      <w:b/>
      <w:bCs/>
      <w:i/>
      <w:iCs/>
      <w:kern w:val="0"/>
      <w:sz w:val="28"/>
      <w:szCs w:val="28"/>
    </w:rPr>
  </w:style>
  <w:style w:type="paragraph" w:styleId="3">
    <w:name w:val="heading 3"/>
    <w:basedOn w:val="a"/>
    <w:next w:val="a"/>
    <w:link w:val="30"/>
    <w:qFormat/>
    <w:rsid w:val="00102120"/>
    <w:pPr>
      <w:keepNext/>
      <w:widowControl/>
      <w:spacing w:before="240" w:after="60"/>
      <w:jc w:val="left"/>
      <w:outlineLvl w:val="2"/>
    </w:pPr>
    <w:rPr>
      <w:rFonts w:ascii="Cambria" w:hAnsi="Cambria"/>
      <w:b/>
      <w:bCs/>
      <w:kern w:val="0"/>
      <w:sz w:val="30"/>
      <w:szCs w:val="26"/>
    </w:rPr>
  </w:style>
  <w:style w:type="paragraph" w:styleId="4">
    <w:name w:val="heading 4"/>
    <w:basedOn w:val="a"/>
    <w:next w:val="a"/>
    <w:link w:val="40"/>
    <w:qFormat/>
    <w:rsid w:val="00102120"/>
    <w:pPr>
      <w:keepNext/>
      <w:widowControl/>
      <w:spacing w:before="240" w:after="60"/>
      <w:jc w:val="left"/>
      <w:outlineLvl w:val="3"/>
    </w:pPr>
    <w:rPr>
      <w:rFonts w:ascii="Calibri" w:hAnsi="Calibri"/>
      <w:b/>
      <w:bCs/>
      <w:kern w:val="0"/>
      <w:sz w:val="30"/>
      <w:szCs w:val="28"/>
    </w:rPr>
  </w:style>
  <w:style w:type="paragraph" w:styleId="5">
    <w:name w:val="heading 5"/>
    <w:basedOn w:val="a"/>
    <w:next w:val="a"/>
    <w:link w:val="50"/>
    <w:qFormat/>
    <w:rsid w:val="00102120"/>
    <w:pPr>
      <w:widowControl/>
      <w:spacing w:before="240" w:after="60"/>
      <w:jc w:val="left"/>
      <w:outlineLvl w:val="4"/>
    </w:pPr>
    <w:rPr>
      <w:rFonts w:ascii="Calibri" w:hAnsi="Calibri"/>
      <w:b/>
      <w:bCs/>
      <w:iCs/>
      <w:kern w:val="0"/>
      <w:sz w:val="26"/>
      <w:szCs w:val="26"/>
    </w:rPr>
  </w:style>
  <w:style w:type="paragraph" w:styleId="6">
    <w:name w:val="heading 6"/>
    <w:basedOn w:val="a"/>
    <w:next w:val="a"/>
    <w:link w:val="60"/>
    <w:qFormat/>
    <w:rsid w:val="00102120"/>
    <w:pPr>
      <w:widowControl/>
      <w:spacing w:before="240" w:after="60"/>
      <w:jc w:val="left"/>
      <w:outlineLvl w:val="5"/>
    </w:pPr>
    <w:rPr>
      <w:rFonts w:ascii="Calibri" w:hAnsi="Calibri"/>
      <w:b/>
      <w:bCs/>
      <w:kern w:val="0"/>
      <w:sz w:val="24"/>
    </w:rPr>
  </w:style>
  <w:style w:type="paragraph" w:styleId="7">
    <w:name w:val="heading 7"/>
    <w:basedOn w:val="a"/>
    <w:next w:val="a"/>
    <w:link w:val="70"/>
    <w:qFormat/>
    <w:rsid w:val="00102120"/>
    <w:pPr>
      <w:widowControl/>
      <w:spacing w:before="240" w:after="60"/>
      <w:jc w:val="left"/>
      <w:outlineLvl w:val="6"/>
    </w:pPr>
    <w:rPr>
      <w:rFonts w:ascii="Calibri" w:hAnsi="Calibri"/>
      <w:b/>
      <w:kern w:val="0"/>
      <w:sz w:val="24"/>
      <w:szCs w:val="24"/>
    </w:rPr>
  </w:style>
  <w:style w:type="paragraph" w:styleId="8">
    <w:name w:val="heading 8"/>
    <w:basedOn w:val="a"/>
    <w:next w:val="a"/>
    <w:link w:val="80"/>
    <w:qFormat/>
    <w:rsid w:val="00102120"/>
    <w:pPr>
      <w:widowControl/>
      <w:spacing w:before="240" w:after="60"/>
      <w:jc w:val="left"/>
      <w:outlineLvl w:val="7"/>
    </w:pPr>
    <w:rPr>
      <w:rFonts w:ascii="Calibri" w:hAnsi="Calibri"/>
      <w:i/>
      <w:iCs/>
      <w:kern w:val="0"/>
      <w:sz w:val="24"/>
      <w:szCs w:val="24"/>
    </w:rPr>
  </w:style>
  <w:style w:type="paragraph" w:styleId="9">
    <w:name w:val="heading 9"/>
    <w:basedOn w:val="a"/>
    <w:next w:val="a"/>
    <w:link w:val="90"/>
    <w:qFormat/>
    <w:rsid w:val="00102120"/>
    <w:pPr>
      <w:widowControl/>
      <w:spacing w:before="240" w:after="60"/>
      <w:jc w:val="left"/>
      <w:outlineLvl w:val="8"/>
    </w:pPr>
    <w:rPr>
      <w:rFonts w:ascii="Cambria" w:hAnsi="Cambria"/>
      <w:kern w:val="0"/>
      <w:sz w:val="20"/>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CharCharCharChar">
    <w:name w:val=" Char Char Char Char"/>
    <w:basedOn w:val="a"/>
    <w:rsid w:val="009077F6"/>
    <w:pPr>
      <w:snapToGrid w:val="0"/>
      <w:spacing w:line="440" w:lineRule="atLeast"/>
    </w:pPr>
    <w:rPr>
      <w:rFonts w:ascii="宋体"/>
      <w:sz w:val="24"/>
      <w:szCs w:val="24"/>
    </w:rPr>
  </w:style>
  <w:style w:type="paragraph" w:customStyle="1" w:styleId="p0">
    <w:name w:val="p0"/>
    <w:basedOn w:val="a"/>
    <w:rsid w:val="009077F6"/>
    <w:pPr>
      <w:widowControl/>
    </w:pPr>
    <w:rPr>
      <w:b/>
      <w:bCs/>
      <w:szCs w:val="24"/>
    </w:rPr>
  </w:style>
  <w:style w:type="paragraph" w:customStyle="1" w:styleId="CharCharChar">
    <w:name w:val="Char Char Char"/>
    <w:basedOn w:val="a"/>
    <w:rsid w:val="00C9643C"/>
    <w:rPr>
      <w:rFonts w:ascii="Tahoma" w:hAnsi="Tahoma"/>
      <w:sz w:val="24"/>
    </w:rPr>
  </w:style>
  <w:style w:type="paragraph" w:styleId="a3">
    <w:name w:val="Title"/>
    <w:basedOn w:val="a"/>
    <w:link w:val="a4"/>
    <w:qFormat/>
    <w:rsid w:val="00C9643C"/>
    <w:pPr>
      <w:spacing w:before="240" w:after="60"/>
      <w:jc w:val="center"/>
      <w:outlineLvl w:val="0"/>
    </w:pPr>
    <w:rPr>
      <w:rFonts w:ascii="Arial" w:hAnsi="Arial" w:cs="Arial"/>
      <w:b/>
      <w:bCs/>
      <w:sz w:val="32"/>
      <w:szCs w:val="32"/>
    </w:rPr>
  </w:style>
  <w:style w:type="table" w:styleId="a5">
    <w:name w:val="Table Grid"/>
    <w:basedOn w:val="a1"/>
    <w:rsid w:val="00C9643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样式 宋体 五号 行距: 单倍行距"/>
    <w:basedOn w:val="a"/>
    <w:rsid w:val="00010F8B"/>
    <w:pPr>
      <w:adjustRightInd w:val="0"/>
      <w:jc w:val="left"/>
      <w:textAlignment w:val="baseline"/>
    </w:pPr>
    <w:rPr>
      <w:rFonts w:ascii="宋体" w:hAnsi="宋体"/>
      <w:kern w:val="0"/>
    </w:rPr>
  </w:style>
  <w:style w:type="paragraph" w:customStyle="1" w:styleId="a7">
    <w:name w:val="表格文字"/>
    <w:basedOn w:val="a"/>
    <w:link w:val="Char"/>
    <w:rsid w:val="00F1276F"/>
    <w:rPr>
      <w:szCs w:val="24"/>
    </w:rPr>
  </w:style>
  <w:style w:type="character" w:customStyle="1" w:styleId="Char">
    <w:name w:val="表格文字 Char"/>
    <w:link w:val="a7"/>
    <w:locked/>
    <w:rsid w:val="00F1276F"/>
    <w:rPr>
      <w:rFonts w:eastAsia="宋体"/>
      <w:kern w:val="2"/>
      <w:sz w:val="21"/>
      <w:szCs w:val="24"/>
      <w:lang w:val="en-US" w:eastAsia="zh-CN" w:bidi="ar-SA"/>
    </w:rPr>
  </w:style>
  <w:style w:type="paragraph" w:styleId="a8">
    <w:name w:val="footer"/>
    <w:basedOn w:val="a"/>
    <w:link w:val="a9"/>
    <w:rsid w:val="00F1276F"/>
    <w:pPr>
      <w:tabs>
        <w:tab w:val="center" w:pos="4153"/>
        <w:tab w:val="right" w:pos="8306"/>
      </w:tabs>
      <w:snapToGrid w:val="0"/>
      <w:spacing w:beforeLines="50" w:before="50" w:afterLines="50" w:after="50" w:line="360" w:lineRule="auto"/>
      <w:jc w:val="left"/>
    </w:pPr>
    <w:rPr>
      <w:rFonts w:eastAsia="黑体"/>
      <w:sz w:val="18"/>
      <w:szCs w:val="18"/>
    </w:rPr>
  </w:style>
  <w:style w:type="character" w:customStyle="1" w:styleId="a9">
    <w:name w:val="页脚 字符"/>
    <w:link w:val="a8"/>
    <w:rsid w:val="00F1276F"/>
    <w:rPr>
      <w:rFonts w:eastAsia="黑体"/>
      <w:kern w:val="2"/>
      <w:sz w:val="18"/>
      <w:szCs w:val="18"/>
      <w:lang w:val="en-US" w:eastAsia="zh-CN" w:bidi="ar-SA"/>
    </w:rPr>
  </w:style>
  <w:style w:type="character" w:styleId="aa">
    <w:name w:val="page number"/>
    <w:basedOn w:val="a0"/>
    <w:rsid w:val="00F1276F"/>
  </w:style>
  <w:style w:type="character" w:styleId="ab">
    <w:name w:val="annotation reference"/>
    <w:unhideWhenUsed/>
    <w:rsid w:val="00102120"/>
    <w:rPr>
      <w:sz w:val="21"/>
      <w:szCs w:val="21"/>
    </w:rPr>
  </w:style>
  <w:style w:type="character" w:customStyle="1" w:styleId="a4">
    <w:name w:val="标题 字符"/>
    <w:link w:val="a3"/>
    <w:rsid w:val="00102120"/>
    <w:rPr>
      <w:rFonts w:ascii="Arial" w:eastAsia="宋体" w:hAnsi="Arial" w:cs="Arial"/>
      <w:b/>
      <w:bCs/>
      <w:kern w:val="2"/>
      <w:sz w:val="32"/>
      <w:szCs w:val="32"/>
      <w:lang w:val="en-US" w:eastAsia="zh-CN" w:bidi="ar-SA"/>
    </w:rPr>
  </w:style>
  <w:style w:type="character" w:customStyle="1" w:styleId="80">
    <w:name w:val="标题 8 字符"/>
    <w:link w:val="8"/>
    <w:rsid w:val="00102120"/>
    <w:rPr>
      <w:rFonts w:ascii="Calibri" w:eastAsia="宋体" w:hAnsi="Calibri"/>
      <w:i/>
      <w:iCs/>
      <w:sz w:val="24"/>
      <w:szCs w:val="24"/>
      <w:lang w:val="en-US" w:eastAsia="zh-CN" w:bidi="ar-SA"/>
    </w:rPr>
  </w:style>
  <w:style w:type="character" w:styleId="ac">
    <w:name w:val="Hyperlink"/>
    <w:unhideWhenUsed/>
    <w:rsid w:val="00102120"/>
    <w:rPr>
      <w:color w:val="0563C1"/>
      <w:u w:val="single"/>
    </w:rPr>
  </w:style>
  <w:style w:type="character" w:customStyle="1" w:styleId="SubtleReference">
    <w:name w:val="Subtle Reference"/>
    <w:qFormat/>
    <w:rsid w:val="00102120"/>
    <w:rPr>
      <w:sz w:val="24"/>
      <w:szCs w:val="24"/>
      <w:u w:val="single"/>
    </w:rPr>
  </w:style>
  <w:style w:type="character" w:customStyle="1" w:styleId="20">
    <w:name w:val="标题 2 字符"/>
    <w:link w:val="2"/>
    <w:rsid w:val="00102120"/>
    <w:rPr>
      <w:rFonts w:ascii="Cambria" w:eastAsia="宋体" w:hAnsi="Cambria"/>
      <w:b/>
      <w:bCs/>
      <w:i/>
      <w:iCs/>
      <w:sz w:val="28"/>
      <w:szCs w:val="28"/>
      <w:lang w:val="en-US" w:eastAsia="zh-CN" w:bidi="ar-SA"/>
    </w:rPr>
  </w:style>
  <w:style w:type="character" w:styleId="ad">
    <w:name w:val="Strong"/>
    <w:qFormat/>
    <w:rsid w:val="00102120"/>
    <w:rPr>
      <w:b/>
      <w:bCs/>
    </w:rPr>
  </w:style>
  <w:style w:type="character" w:styleId="ae">
    <w:name w:val="Emphasis"/>
    <w:qFormat/>
    <w:rsid w:val="00102120"/>
    <w:rPr>
      <w:rFonts w:ascii="Calibri" w:hAnsi="Calibri"/>
      <w:b/>
      <w:i/>
      <w:iCs/>
    </w:rPr>
  </w:style>
  <w:style w:type="character" w:customStyle="1" w:styleId="Char0">
    <w:name w:val="引用 Char"/>
    <w:link w:val="Quote"/>
    <w:rsid w:val="00102120"/>
    <w:rPr>
      <w:rFonts w:ascii="Calibri" w:eastAsia="宋体" w:hAnsi="Calibri"/>
      <w:i/>
      <w:sz w:val="24"/>
      <w:szCs w:val="24"/>
      <w:lang w:bidi="ar-SA"/>
    </w:rPr>
  </w:style>
  <w:style w:type="character" w:customStyle="1" w:styleId="11">
    <w:name w:val="不明显参考1"/>
    <w:qFormat/>
    <w:rsid w:val="00102120"/>
    <w:rPr>
      <w:sz w:val="24"/>
      <w:szCs w:val="24"/>
      <w:u w:val="single"/>
    </w:rPr>
  </w:style>
  <w:style w:type="character" w:customStyle="1" w:styleId="af">
    <w:name w:val="页眉 字符"/>
    <w:link w:val="af0"/>
    <w:rsid w:val="00102120"/>
    <w:rPr>
      <w:sz w:val="18"/>
      <w:szCs w:val="18"/>
      <w:lang w:bidi="ar-SA"/>
    </w:rPr>
  </w:style>
  <w:style w:type="character" w:customStyle="1" w:styleId="Char1">
    <w:name w:val="页脚 Char"/>
    <w:rsid w:val="00102120"/>
    <w:rPr>
      <w:sz w:val="18"/>
      <w:szCs w:val="18"/>
    </w:rPr>
  </w:style>
  <w:style w:type="character" w:customStyle="1" w:styleId="10">
    <w:name w:val="标题 1 字符"/>
    <w:link w:val="1"/>
    <w:rsid w:val="00102120"/>
    <w:rPr>
      <w:rFonts w:eastAsia="宋体"/>
      <w:b/>
      <w:bCs/>
      <w:kern w:val="44"/>
      <w:sz w:val="44"/>
      <w:szCs w:val="44"/>
      <w:lang w:val="en-US" w:eastAsia="zh-CN" w:bidi="ar-SA"/>
    </w:rPr>
  </w:style>
  <w:style w:type="character" w:customStyle="1" w:styleId="30">
    <w:name w:val="标题 3 字符"/>
    <w:link w:val="3"/>
    <w:rsid w:val="00102120"/>
    <w:rPr>
      <w:rFonts w:ascii="Cambria" w:eastAsia="宋体" w:hAnsi="Cambria"/>
      <w:b/>
      <w:bCs/>
      <w:sz w:val="30"/>
      <w:szCs w:val="26"/>
      <w:lang w:val="en-US" w:eastAsia="zh-CN" w:bidi="ar-SA"/>
    </w:rPr>
  </w:style>
  <w:style w:type="character" w:customStyle="1" w:styleId="40">
    <w:name w:val="标题 4 字符"/>
    <w:link w:val="4"/>
    <w:rsid w:val="00102120"/>
    <w:rPr>
      <w:rFonts w:ascii="Calibri" w:eastAsia="宋体" w:hAnsi="Calibri"/>
      <w:b/>
      <w:bCs/>
      <w:sz w:val="30"/>
      <w:szCs w:val="28"/>
      <w:lang w:val="en-US" w:eastAsia="zh-CN" w:bidi="ar-SA"/>
    </w:rPr>
  </w:style>
  <w:style w:type="character" w:customStyle="1" w:styleId="50">
    <w:name w:val="标题 5 字符"/>
    <w:link w:val="5"/>
    <w:rsid w:val="00102120"/>
    <w:rPr>
      <w:rFonts w:ascii="Calibri" w:eastAsia="宋体" w:hAnsi="Calibri"/>
      <w:b/>
      <w:bCs/>
      <w:iCs/>
      <w:sz w:val="26"/>
      <w:szCs w:val="26"/>
      <w:lang w:val="en-US" w:eastAsia="zh-CN" w:bidi="ar-SA"/>
    </w:rPr>
  </w:style>
  <w:style w:type="character" w:customStyle="1" w:styleId="60">
    <w:name w:val="标题 6 字符"/>
    <w:link w:val="6"/>
    <w:rsid w:val="00102120"/>
    <w:rPr>
      <w:rFonts w:ascii="Calibri" w:eastAsia="宋体" w:hAnsi="Calibri"/>
      <w:b/>
      <w:bCs/>
      <w:sz w:val="24"/>
      <w:lang w:val="en-US" w:eastAsia="zh-CN" w:bidi="ar-SA"/>
    </w:rPr>
  </w:style>
  <w:style w:type="character" w:customStyle="1" w:styleId="af1">
    <w:name w:val="副标题 字符"/>
    <w:link w:val="af2"/>
    <w:rsid w:val="00102120"/>
    <w:rPr>
      <w:rFonts w:ascii="Cambria" w:eastAsia="宋体" w:hAnsi="Cambria"/>
      <w:sz w:val="24"/>
      <w:szCs w:val="24"/>
      <w:lang w:bidi="ar-SA"/>
    </w:rPr>
  </w:style>
  <w:style w:type="character" w:customStyle="1" w:styleId="70">
    <w:name w:val="标题 7 字符"/>
    <w:link w:val="7"/>
    <w:rsid w:val="00102120"/>
    <w:rPr>
      <w:rFonts w:ascii="Calibri" w:eastAsia="宋体" w:hAnsi="Calibri"/>
      <w:b/>
      <w:sz w:val="24"/>
      <w:szCs w:val="24"/>
      <w:lang w:val="en-US" w:eastAsia="zh-CN" w:bidi="ar-SA"/>
    </w:rPr>
  </w:style>
  <w:style w:type="character" w:customStyle="1" w:styleId="90">
    <w:name w:val="标题 9 字符"/>
    <w:link w:val="9"/>
    <w:rsid w:val="00102120"/>
    <w:rPr>
      <w:rFonts w:ascii="Cambria" w:eastAsia="宋体" w:hAnsi="Cambria"/>
      <w:lang w:val="en-US" w:eastAsia="zh-CN" w:bidi="ar-SA"/>
    </w:rPr>
  </w:style>
  <w:style w:type="character" w:customStyle="1" w:styleId="Char2">
    <w:name w:val="明显引用 Char"/>
    <w:link w:val="IntenseQuote"/>
    <w:rsid w:val="00102120"/>
    <w:rPr>
      <w:rFonts w:ascii="Calibri" w:eastAsia="宋体" w:hAnsi="Calibri"/>
      <w:b/>
      <w:i/>
      <w:sz w:val="24"/>
      <w:lang w:bidi="ar-SA"/>
    </w:rPr>
  </w:style>
  <w:style w:type="character" w:customStyle="1" w:styleId="SubtleEmphasis">
    <w:name w:val="Subtle Emphasis"/>
    <w:qFormat/>
    <w:rsid w:val="00102120"/>
    <w:rPr>
      <w:i/>
      <w:color w:val="5A5A5A"/>
    </w:rPr>
  </w:style>
  <w:style w:type="character" w:customStyle="1" w:styleId="IntenseEmphasis">
    <w:name w:val="Intense Emphasis"/>
    <w:qFormat/>
    <w:rsid w:val="00102120"/>
    <w:rPr>
      <w:b/>
      <w:i/>
      <w:sz w:val="24"/>
      <w:szCs w:val="24"/>
      <w:u w:val="single"/>
    </w:rPr>
  </w:style>
  <w:style w:type="character" w:customStyle="1" w:styleId="IntenseReference">
    <w:name w:val="Intense Reference"/>
    <w:qFormat/>
    <w:rsid w:val="00102120"/>
    <w:rPr>
      <w:b/>
      <w:sz w:val="24"/>
      <w:u w:val="single"/>
    </w:rPr>
  </w:style>
  <w:style w:type="character" w:customStyle="1" w:styleId="BookTitle">
    <w:name w:val="Book Title"/>
    <w:qFormat/>
    <w:rsid w:val="00102120"/>
    <w:rPr>
      <w:rFonts w:ascii="Cambria" w:eastAsia="宋体" w:hAnsi="Cambria"/>
      <w:b/>
      <w:i/>
      <w:sz w:val="24"/>
      <w:szCs w:val="24"/>
    </w:rPr>
  </w:style>
  <w:style w:type="character" w:customStyle="1" w:styleId="af3">
    <w:name w:val="正文文本 字符"/>
    <w:link w:val="af4"/>
    <w:rsid w:val="00102120"/>
    <w:rPr>
      <w:rFonts w:ascii="Calibri" w:eastAsia="宋体" w:hAnsi="Calibri"/>
      <w:sz w:val="24"/>
      <w:szCs w:val="24"/>
      <w:lang w:bidi="ar-SA"/>
    </w:rPr>
  </w:style>
  <w:style w:type="character" w:customStyle="1" w:styleId="af5">
    <w:name w:val="正文文本首行缩进 字符"/>
    <w:link w:val="af6"/>
    <w:rsid w:val="00102120"/>
    <w:rPr>
      <w:rFonts w:ascii="Calibri" w:eastAsia="宋体" w:hAnsi="Calibri"/>
      <w:kern w:val="1"/>
      <w:sz w:val="24"/>
      <w:szCs w:val="24"/>
      <w:lang w:eastAsia="ar-SA" w:bidi="ar-SA"/>
    </w:rPr>
  </w:style>
  <w:style w:type="character" w:customStyle="1" w:styleId="af7">
    <w:name w:val="文档结构图 字符"/>
    <w:link w:val="af8"/>
    <w:semiHidden/>
    <w:rsid w:val="00102120"/>
    <w:rPr>
      <w:rFonts w:ascii="Calibri" w:eastAsia="宋体" w:hAnsi="Calibri"/>
      <w:sz w:val="24"/>
      <w:szCs w:val="24"/>
      <w:shd w:val="clear" w:color="auto" w:fill="000080"/>
      <w:lang w:bidi="ar-SA"/>
    </w:rPr>
  </w:style>
  <w:style w:type="character" w:customStyle="1" w:styleId="Char3">
    <w:name w:val="正文缩进 Char"/>
    <w:aliases w:val="???änd Char,?y??·????? Char,ALT+Z Char,±í Char,±í?y?? Char,±íÕýÎÄ Char,Í¼±íÕýÎÄ Char,ÕýÎÄ·ÇËõ½ø Char,四号 Char,小四 Char,报告文字 Char,标题4 Char,正文不缩进 Char,正文对齐 Char,正文非缩进 Char,正文顶格悬挂 Char,段1 Char,水上软件 Char,特点 Char,缩进 Char,表正文 Char,鋘drad Char,首行缩进 Char"/>
    <w:link w:val="21"/>
    <w:rsid w:val="00102120"/>
    <w:rPr>
      <w:sz w:val="24"/>
      <w:szCs w:val="24"/>
      <w:lang w:bidi="ar-SA"/>
    </w:rPr>
  </w:style>
  <w:style w:type="character" w:customStyle="1" w:styleId="af9">
    <w:name w:val="正文文本缩进 字符"/>
    <w:link w:val="afa"/>
    <w:rsid w:val="00102120"/>
    <w:rPr>
      <w:rFonts w:ascii="Calibri" w:eastAsia="宋体" w:hAnsi="Calibri"/>
      <w:sz w:val="24"/>
      <w:szCs w:val="24"/>
      <w:lang w:bidi="ar-SA"/>
    </w:rPr>
  </w:style>
  <w:style w:type="character" w:customStyle="1" w:styleId="afb">
    <w:name w:val="批注文字 字符"/>
    <w:link w:val="afc"/>
    <w:rsid w:val="00102120"/>
    <w:rPr>
      <w:rFonts w:eastAsia="宋体"/>
      <w:kern w:val="2"/>
      <w:sz w:val="21"/>
      <w:lang w:val="en-US" w:eastAsia="zh-CN" w:bidi="ar-SA"/>
    </w:rPr>
  </w:style>
  <w:style w:type="character" w:customStyle="1" w:styleId="afd">
    <w:name w:val="批注主题 字符"/>
    <w:link w:val="afe"/>
    <w:rsid w:val="00102120"/>
    <w:rPr>
      <w:rFonts w:eastAsia="宋体"/>
      <w:b/>
      <w:bCs/>
      <w:kern w:val="2"/>
      <w:sz w:val="21"/>
      <w:lang w:val="en-US" w:eastAsia="zh-CN" w:bidi="ar-SA"/>
    </w:rPr>
  </w:style>
  <w:style w:type="character" w:customStyle="1" w:styleId="aff">
    <w:name w:val="批注框文本 字符"/>
    <w:link w:val="aff0"/>
    <w:rsid w:val="00102120"/>
    <w:rPr>
      <w:rFonts w:ascii="Calibri" w:eastAsia="宋体" w:hAnsi="Calibri"/>
      <w:sz w:val="18"/>
      <w:szCs w:val="18"/>
      <w:lang w:bidi="ar-SA"/>
    </w:rPr>
  </w:style>
  <w:style w:type="character" w:customStyle="1" w:styleId="22">
    <w:name w:val="正文文本缩进 2 字符"/>
    <w:link w:val="23"/>
    <w:rsid w:val="00102120"/>
    <w:rPr>
      <w:rFonts w:ascii="Calibri" w:eastAsia="宋体" w:hAnsi="Calibri"/>
      <w:sz w:val="24"/>
      <w:szCs w:val="24"/>
      <w:lang w:bidi="ar-SA"/>
    </w:rPr>
  </w:style>
  <w:style w:type="character" w:customStyle="1" w:styleId="Char4">
    <w:name w:val="无间隔 Char"/>
    <w:link w:val="NoSpacing"/>
    <w:rsid w:val="00102120"/>
    <w:rPr>
      <w:rFonts w:ascii="Calibri" w:eastAsia="宋体" w:hAnsi="Calibri"/>
      <w:sz w:val="24"/>
      <w:szCs w:val="32"/>
      <w:lang w:bidi="ar-SA"/>
    </w:rPr>
  </w:style>
  <w:style w:type="character" w:customStyle="1" w:styleId="font01">
    <w:name w:val="font01"/>
    <w:rsid w:val="00102120"/>
    <w:rPr>
      <w:rFonts w:ascii="宋体" w:eastAsia="宋体" w:hAnsi="宋体" w:hint="eastAsia"/>
      <w:color w:val="FF0000"/>
      <w:sz w:val="20"/>
      <w:szCs w:val="20"/>
      <w:u w:val="none"/>
    </w:rPr>
  </w:style>
  <w:style w:type="character" w:customStyle="1" w:styleId="24">
    <w:name w:val="正文文本 2 字符"/>
    <w:link w:val="25"/>
    <w:rsid w:val="00102120"/>
    <w:rPr>
      <w:rFonts w:eastAsia="宋体"/>
      <w:szCs w:val="24"/>
      <w:lang w:bidi="ar-SA"/>
    </w:rPr>
  </w:style>
  <w:style w:type="character" w:customStyle="1" w:styleId="CharCharChar0">
    <w:name w:val="小四 段落 宋体 Char Char Char"/>
    <w:link w:val="CharChar"/>
    <w:rsid w:val="00102120"/>
    <w:rPr>
      <w:rFonts w:ascii="宋体" w:eastAsia="宋体" w:hAnsi="宋体"/>
      <w:sz w:val="28"/>
      <w:szCs w:val="24"/>
      <w:lang w:bidi="ar-SA"/>
    </w:rPr>
  </w:style>
  <w:style w:type="character" w:customStyle="1" w:styleId="aff1">
    <w:name w:val="纯文本 字符"/>
    <w:link w:val="aff2"/>
    <w:semiHidden/>
    <w:rsid w:val="00102120"/>
    <w:rPr>
      <w:rFonts w:ascii="宋体" w:eastAsia="宋体" w:hAnsi="Courier New"/>
      <w:lang w:bidi="ar-SA"/>
    </w:rPr>
  </w:style>
  <w:style w:type="character" w:customStyle="1" w:styleId="12">
    <w:name w:val="不明显强调1"/>
    <w:qFormat/>
    <w:rsid w:val="00102120"/>
    <w:rPr>
      <w:i/>
      <w:color w:val="5A5A5A"/>
    </w:rPr>
  </w:style>
  <w:style w:type="character" w:customStyle="1" w:styleId="13">
    <w:name w:val="明显参考1"/>
    <w:qFormat/>
    <w:rsid w:val="00102120"/>
    <w:rPr>
      <w:b/>
      <w:sz w:val="24"/>
      <w:u w:val="single"/>
    </w:rPr>
  </w:style>
  <w:style w:type="character" w:customStyle="1" w:styleId="14">
    <w:name w:val="明显强调1"/>
    <w:qFormat/>
    <w:rsid w:val="00102120"/>
    <w:rPr>
      <w:b/>
      <w:i/>
      <w:sz w:val="24"/>
      <w:szCs w:val="24"/>
      <w:u w:val="single"/>
    </w:rPr>
  </w:style>
  <w:style w:type="character" w:customStyle="1" w:styleId="15">
    <w:name w:val="书籍标题1"/>
    <w:qFormat/>
    <w:rsid w:val="00102120"/>
    <w:rPr>
      <w:rFonts w:ascii="Cambria" w:eastAsia="宋体" w:hAnsi="Cambria"/>
      <w:b/>
      <w:i/>
      <w:sz w:val="24"/>
      <w:szCs w:val="24"/>
    </w:rPr>
  </w:style>
  <w:style w:type="paragraph" w:styleId="afa">
    <w:name w:val="Body Text Indent"/>
    <w:basedOn w:val="a"/>
    <w:link w:val="af9"/>
    <w:unhideWhenUsed/>
    <w:rsid w:val="00102120"/>
    <w:pPr>
      <w:widowControl/>
      <w:spacing w:after="120"/>
      <w:ind w:leftChars="200" w:left="420"/>
      <w:jc w:val="left"/>
    </w:pPr>
    <w:rPr>
      <w:rFonts w:ascii="Calibri" w:hAnsi="Calibri"/>
      <w:kern w:val="0"/>
      <w:sz w:val="24"/>
      <w:szCs w:val="24"/>
      <w:lang w:val="en-US" w:eastAsia="zh-CN"/>
    </w:rPr>
  </w:style>
  <w:style w:type="paragraph" w:styleId="TOC2">
    <w:name w:val="toc 2"/>
    <w:basedOn w:val="a"/>
    <w:next w:val="a"/>
    <w:unhideWhenUsed/>
    <w:rsid w:val="00102120"/>
    <w:pPr>
      <w:widowControl/>
      <w:spacing w:after="100" w:line="259" w:lineRule="auto"/>
      <w:ind w:left="220"/>
      <w:jc w:val="left"/>
    </w:pPr>
    <w:rPr>
      <w:rFonts w:ascii="Calibri" w:hAnsi="Calibri"/>
      <w:kern w:val="0"/>
      <w:sz w:val="22"/>
      <w:szCs w:val="22"/>
    </w:rPr>
  </w:style>
  <w:style w:type="paragraph" w:styleId="af2">
    <w:name w:val="Subtitle"/>
    <w:basedOn w:val="a"/>
    <w:next w:val="a"/>
    <w:link w:val="af1"/>
    <w:qFormat/>
    <w:rsid w:val="00102120"/>
    <w:pPr>
      <w:widowControl/>
      <w:spacing w:after="60"/>
      <w:jc w:val="center"/>
      <w:outlineLvl w:val="1"/>
    </w:pPr>
    <w:rPr>
      <w:rFonts w:ascii="Cambria" w:hAnsi="Cambria"/>
      <w:kern w:val="0"/>
      <w:sz w:val="24"/>
      <w:szCs w:val="24"/>
      <w:lang w:val="en-US" w:eastAsia="zh-CN"/>
    </w:rPr>
  </w:style>
  <w:style w:type="paragraph" w:styleId="aff3">
    <w:name w:val="Normal Indent"/>
    <w:basedOn w:val="a"/>
    <w:rsid w:val="00102120"/>
    <w:pPr>
      <w:widowControl/>
      <w:spacing w:beforeLines="50" w:before="156" w:line="360" w:lineRule="auto"/>
      <w:ind w:firstLine="420"/>
      <w:jc w:val="left"/>
    </w:pPr>
    <w:rPr>
      <w:rFonts w:ascii="Arial" w:hAnsi="Arial" w:cs="宋体"/>
      <w:spacing w:val="-5"/>
      <w:kern w:val="0"/>
      <w:sz w:val="24"/>
      <w:szCs w:val="24"/>
      <w:lang w:eastAsia="en-US"/>
    </w:rPr>
  </w:style>
  <w:style w:type="paragraph" w:styleId="af4">
    <w:name w:val="Body Text"/>
    <w:basedOn w:val="a"/>
    <w:link w:val="af3"/>
    <w:rsid w:val="00102120"/>
    <w:pPr>
      <w:widowControl/>
      <w:spacing w:after="120"/>
      <w:jc w:val="left"/>
    </w:pPr>
    <w:rPr>
      <w:rFonts w:ascii="Calibri" w:hAnsi="Calibri"/>
      <w:kern w:val="0"/>
      <w:sz w:val="24"/>
      <w:szCs w:val="24"/>
      <w:lang w:val="en-US" w:eastAsia="zh-CN"/>
    </w:rPr>
  </w:style>
  <w:style w:type="paragraph" w:styleId="af6">
    <w:name w:val="Body Text First Indent"/>
    <w:basedOn w:val="af4"/>
    <w:link w:val="af5"/>
    <w:rsid w:val="00102120"/>
    <w:pPr>
      <w:widowControl w:val="0"/>
      <w:suppressAutoHyphens/>
      <w:ind w:firstLine="420"/>
      <w:jc w:val="both"/>
    </w:pPr>
    <w:rPr>
      <w:rFonts w:ascii="Times New Roman" w:hAnsi="Times New Roman"/>
      <w:kern w:val="1"/>
      <w:szCs w:val="20"/>
      <w:lang w:eastAsia="ar-SA"/>
    </w:rPr>
  </w:style>
  <w:style w:type="paragraph" w:styleId="afc">
    <w:name w:val="annotation text"/>
    <w:basedOn w:val="a"/>
    <w:link w:val="afb"/>
    <w:semiHidden/>
    <w:rsid w:val="00102120"/>
    <w:pPr>
      <w:jc w:val="left"/>
    </w:pPr>
  </w:style>
  <w:style w:type="paragraph" w:styleId="afe">
    <w:name w:val="annotation subject"/>
    <w:basedOn w:val="afc"/>
    <w:next w:val="afc"/>
    <w:link w:val="afd"/>
    <w:unhideWhenUsed/>
    <w:rsid w:val="00102120"/>
    <w:pPr>
      <w:widowControl/>
    </w:pPr>
    <w:rPr>
      <w:b/>
      <w:bCs/>
    </w:rPr>
  </w:style>
  <w:style w:type="paragraph" w:styleId="TOC7">
    <w:name w:val="toc 7"/>
    <w:basedOn w:val="a"/>
    <w:next w:val="a"/>
    <w:unhideWhenUsed/>
    <w:rsid w:val="00102120"/>
    <w:pPr>
      <w:ind w:leftChars="1200" w:left="2520"/>
    </w:pPr>
    <w:rPr>
      <w:rFonts w:ascii="Calibri" w:hAnsi="Calibri"/>
      <w:szCs w:val="22"/>
    </w:rPr>
  </w:style>
  <w:style w:type="paragraph" w:customStyle="1" w:styleId="aff4">
    <w:name w:val="本文項目"/>
    <w:basedOn w:val="a"/>
    <w:rsid w:val="00102120"/>
    <w:pPr>
      <w:numPr>
        <w:numId w:val="1"/>
      </w:numPr>
      <w:tabs>
        <w:tab w:val="left" w:pos="1140"/>
      </w:tabs>
      <w:autoSpaceDE w:val="0"/>
      <w:autoSpaceDN w:val="0"/>
      <w:adjustRightInd w:val="0"/>
      <w:spacing w:beforeLines="50" w:before="156" w:afterLines="50" w:after="156" w:line="360" w:lineRule="auto"/>
      <w:textAlignment w:val="baseline"/>
    </w:pPr>
    <w:rPr>
      <w:rFonts w:ascii="Calibri" w:hAnsi="Calibri"/>
      <w:b/>
      <w:kern w:val="0"/>
      <w:sz w:val="24"/>
      <w:szCs w:val="22"/>
    </w:rPr>
  </w:style>
  <w:style w:type="paragraph" w:styleId="aff5">
    <w:name w:val="table of authorities"/>
    <w:basedOn w:val="a"/>
    <w:next w:val="a"/>
    <w:unhideWhenUsed/>
    <w:rsid w:val="00102120"/>
    <w:pPr>
      <w:widowControl/>
      <w:spacing w:before="240" w:after="240"/>
      <w:ind w:leftChars="200" w:left="420"/>
      <w:jc w:val="left"/>
    </w:pPr>
    <w:rPr>
      <w:rFonts w:ascii="Calibri" w:hAnsi="Calibri"/>
      <w:kern w:val="0"/>
      <w:sz w:val="28"/>
      <w:szCs w:val="24"/>
    </w:rPr>
  </w:style>
  <w:style w:type="paragraph" w:styleId="TOC1">
    <w:name w:val="toc 1"/>
    <w:basedOn w:val="a"/>
    <w:next w:val="a"/>
    <w:unhideWhenUsed/>
    <w:rsid w:val="00102120"/>
    <w:pPr>
      <w:widowControl/>
      <w:spacing w:after="100" w:line="259" w:lineRule="auto"/>
      <w:jc w:val="left"/>
    </w:pPr>
    <w:rPr>
      <w:rFonts w:ascii="Calibri" w:hAnsi="Calibri"/>
      <w:kern w:val="0"/>
      <w:sz w:val="22"/>
      <w:szCs w:val="22"/>
    </w:rPr>
  </w:style>
  <w:style w:type="paragraph" w:styleId="aff6">
    <w:name w:val="caption"/>
    <w:basedOn w:val="a"/>
    <w:next w:val="a"/>
    <w:qFormat/>
    <w:rsid w:val="00102120"/>
    <w:pPr>
      <w:widowControl/>
      <w:jc w:val="left"/>
    </w:pPr>
    <w:rPr>
      <w:rFonts w:ascii="Calibri" w:hAnsi="Calibri"/>
      <w:b/>
      <w:bCs/>
      <w:color w:val="5B9BD5"/>
      <w:kern w:val="0"/>
      <w:sz w:val="18"/>
      <w:szCs w:val="18"/>
    </w:rPr>
  </w:style>
  <w:style w:type="paragraph" w:styleId="aff0">
    <w:name w:val="Balloon Text"/>
    <w:basedOn w:val="a"/>
    <w:link w:val="aff"/>
    <w:unhideWhenUsed/>
    <w:rsid w:val="00102120"/>
    <w:pPr>
      <w:widowControl/>
      <w:jc w:val="left"/>
    </w:pPr>
    <w:rPr>
      <w:rFonts w:ascii="Calibri" w:hAnsi="Calibri"/>
      <w:kern w:val="0"/>
      <w:sz w:val="18"/>
      <w:szCs w:val="18"/>
      <w:lang w:val="en-US" w:eastAsia="zh-CN"/>
    </w:rPr>
  </w:style>
  <w:style w:type="paragraph" w:styleId="aff7">
    <w:name w:val="List Bullet"/>
    <w:rsid w:val="00102120"/>
    <w:pPr>
      <w:widowControl w:val="0"/>
      <w:ind w:left="1080" w:hanging="900"/>
      <w:jc w:val="both"/>
    </w:pPr>
    <w:rPr>
      <w:szCs w:val="24"/>
    </w:rPr>
  </w:style>
  <w:style w:type="paragraph" w:styleId="af8">
    <w:name w:val="Document Map"/>
    <w:basedOn w:val="a"/>
    <w:link w:val="af7"/>
    <w:semiHidden/>
    <w:rsid w:val="00102120"/>
    <w:pPr>
      <w:widowControl/>
      <w:shd w:val="clear" w:color="auto" w:fill="000080"/>
      <w:jc w:val="left"/>
    </w:pPr>
    <w:rPr>
      <w:rFonts w:ascii="Calibri" w:hAnsi="Calibri"/>
      <w:kern w:val="0"/>
      <w:sz w:val="24"/>
      <w:szCs w:val="24"/>
      <w:shd w:val="clear" w:color="auto" w:fill="000080"/>
      <w:lang w:val="en-US" w:eastAsia="zh-CN"/>
    </w:rPr>
  </w:style>
  <w:style w:type="paragraph" w:styleId="TOC5">
    <w:name w:val="toc 5"/>
    <w:basedOn w:val="a"/>
    <w:next w:val="a"/>
    <w:unhideWhenUsed/>
    <w:rsid w:val="00102120"/>
    <w:pPr>
      <w:ind w:leftChars="800" w:left="1680"/>
    </w:pPr>
    <w:rPr>
      <w:rFonts w:ascii="Calibri" w:hAnsi="Calibri"/>
      <w:szCs w:val="22"/>
    </w:rPr>
  </w:style>
  <w:style w:type="paragraph" w:styleId="23">
    <w:name w:val="Body Text Indent 2"/>
    <w:basedOn w:val="a"/>
    <w:link w:val="22"/>
    <w:unhideWhenUsed/>
    <w:rsid w:val="00102120"/>
    <w:pPr>
      <w:widowControl/>
      <w:spacing w:after="120" w:line="480" w:lineRule="auto"/>
      <w:ind w:leftChars="200" w:left="420"/>
      <w:jc w:val="left"/>
    </w:pPr>
    <w:rPr>
      <w:rFonts w:ascii="Calibri" w:hAnsi="Calibri"/>
      <w:kern w:val="0"/>
      <w:sz w:val="24"/>
      <w:szCs w:val="24"/>
      <w:lang w:val="en-US" w:eastAsia="zh-CN"/>
    </w:rPr>
  </w:style>
  <w:style w:type="paragraph" w:styleId="TOC3">
    <w:name w:val="toc 3"/>
    <w:basedOn w:val="a"/>
    <w:next w:val="a"/>
    <w:unhideWhenUsed/>
    <w:rsid w:val="00102120"/>
    <w:pPr>
      <w:widowControl/>
      <w:spacing w:after="100" w:line="259" w:lineRule="auto"/>
      <w:ind w:left="440"/>
      <w:jc w:val="left"/>
    </w:pPr>
    <w:rPr>
      <w:rFonts w:ascii="Calibri" w:hAnsi="Calibri"/>
      <w:kern w:val="0"/>
      <w:sz w:val="22"/>
      <w:szCs w:val="22"/>
    </w:rPr>
  </w:style>
  <w:style w:type="paragraph" w:styleId="aff2">
    <w:name w:val="Plain Text"/>
    <w:basedOn w:val="a"/>
    <w:link w:val="aff1"/>
    <w:semiHidden/>
    <w:rsid w:val="00102120"/>
    <w:pPr>
      <w:adjustRightInd w:val="0"/>
      <w:spacing w:before="240" w:after="240"/>
      <w:textAlignment w:val="baseline"/>
    </w:pPr>
    <w:rPr>
      <w:rFonts w:ascii="宋体" w:hAnsi="Courier New"/>
      <w:kern w:val="0"/>
      <w:sz w:val="20"/>
      <w:lang w:val="en-US" w:eastAsia="zh-CN"/>
    </w:rPr>
  </w:style>
  <w:style w:type="paragraph" w:styleId="TOC8">
    <w:name w:val="toc 8"/>
    <w:basedOn w:val="a"/>
    <w:next w:val="a"/>
    <w:unhideWhenUsed/>
    <w:rsid w:val="00102120"/>
    <w:pPr>
      <w:ind w:leftChars="1400" w:left="2940"/>
    </w:pPr>
    <w:rPr>
      <w:rFonts w:ascii="Calibri" w:hAnsi="Calibri"/>
      <w:szCs w:val="22"/>
    </w:rPr>
  </w:style>
  <w:style w:type="paragraph" w:styleId="aff8">
    <w:name w:val="Normal (Web)"/>
    <w:basedOn w:val="a"/>
    <w:unhideWhenUsed/>
    <w:rsid w:val="00102120"/>
    <w:pPr>
      <w:widowControl/>
      <w:spacing w:before="100" w:beforeAutospacing="1" w:after="100" w:afterAutospacing="1"/>
      <w:jc w:val="left"/>
    </w:pPr>
    <w:rPr>
      <w:rFonts w:ascii="宋体" w:hAnsi="宋体" w:cs="宋体"/>
      <w:kern w:val="0"/>
      <w:sz w:val="24"/>
      <w:szCs w:val="24"/>
    </w:rPr>
  </w:style>
  <w:style w:type="paragraph" w:styleId="af0">
    <w:name w:val="header"/>
    <w:basedOn w:val="a"/>
    <w:link w:val="af"/>
    <w:unhideWhenUsed/>
    <w:rsid w:val="00102120"/>
    <w:pPr>
      <w:widowControl/>
      <w:pBdr>
        <w:bottom w:val="single" w:sz="6" w:space="1" w:color="auto"/>
      </w:pBdr>
      <w:tabs>
        <w:tab w:val="center" w:pos="4153"/>
        <w:tab w:val="right" w:pos="8306"/>
      </w:tabs>
      <w:snapToGrid w:val="0"/>
      <w:jc w:val="center"/>
    </w:pPr>
    <w:rPr>
      <w:rFonts w:eastAsia="Times New Roman"/>
      <w:kern w:val="0"/>
      <w:sz w:val="18"/>
      <w:szCs w:val="18"/>
      <w:lang w:val="en-US" w:eastAsia="zh-CN"/>
    </w:rPr>
  </w:style>
  <w:style w:type="paragraph" w:styleId="TOC4">
    <w:name w:val="toc 4"/>
    <w:basedOn w:val="a"/>
    <w:next w:val="a"/>
    <w:unhideWhenUsed/>
    <w:rsid w:val="00102120"/>
    <w:pPr>
      <w:ind w:leftChars="600" w:left="1260"/>
    </w:pPr>
    <w:rPr>
      <w:rFonts w:ascii="Calibri" w:hAnsi="Calibri"/>
      <w:szCs w:val="22"/>
    </w:rPr>
  </w:style>
  <w:style w:type="paragraph" w:styleId="TOC6">
    <w:name w:val="toc 6"/>
    <w:basedOn w:val="a"/>
    <w:next w:val="a"/>
    <w:unhideWhenUsed/>
    <w:rsid w:val="00102120"/>
    <w:pPr>
      <w:ind w:leftChars="1000" w:left="2100"/>
    </w:pPr>
    <w:rPr>
      <w:rFonts w:ascii="Calibri" w:hAnsi="Calibri"/>
      <w:szCs w:val="22"/>
    </w:rPr>
  </w:style>
  <w:style w:type="paragraph" w:customStyle="1" w:styleId="26">
    <w:name w:val="正文缩进2字符"/>
    <w:basedOn w:val="a"/>
    <w:rsid w:val="00102120"/>
    <w:pPr>
      <w:spacing w:line="360" w:lineRule="auto"/>
      <w:ind w:firstLineChars="200" w:firstLine="480"/>
      <w:jc w:val="left"/>
    </w:pPr>
    <w:rPr>
      <w:rFonts w:ascii="宋体" w:hAnsi="宋体"/>
      <w:sz w:val="24"/>
      <w:szCs w:val="21"/>
    </w:rPr>
  </w:style>
  <w:style w:type="paragraph" w:styleId="TOC9">
    <w:name w:val="toc 9"/>
    <w:basedOn w:val="a"/>
    <w:next w:val="a"/>
    <w:unhideWhenUsed/>
    <w:rsid w:val="00102120"/>
    <w:pPr>
      <w:ind w:leftChars="1600" w:left="3360"/>
    </w:pPr>
    <w:rPr>
      <w:rFonts w:ascii="Calibri" w:hAnsi="Calibri"/>
      <w:szCs w:val="22"/>
    </w:rPr>
  </w:style>
  <w:style w:type="paragraph" w:customStyle="1" w:styleId="aff9">
    <w:name w:val="正文表格标准"/>
    <w:basedOn w:val="a"/>
    <w:rsid w:val="00102120"/>
    <w:pPr>
      <w:spacing w:line="360" w:lineRule="auto"/>
      <w:jc w:val="left"/>
    </w:pPr>
    <w:rPr>
      <w:kern w:val="0"/>
    </w:rPr>
  </w:style>
  <w:style w:type="paragraph" w:customStyle="1" w:styleId="16">
    <w:name w:val="华宇段落1"/>
    <w:basedOn w:val="a"/>
    <w:rsid w:val="00102120"/>
    <w:pPr>
      <w:spacing w:before="240" w:after="240" w:line="360" w:lineRule="auto"/>
      <w:ind w:firstLineChars="200" w:firstLine="480"/>
    </w:pPr>
    <w:rPr>
      <w:bCs/>
      <w:sz w:val="28"/>
      <w:szCs w:val="24"/>
    </w:rPr>
  </w:style>
  <w:style w:type="paragraph" w:customStyle="1" w:styleId="Quote">
    <w:name w:val="Quote"/>
    <w:basedOn w:val="a"/>
    <w:next w:val="a"/>
    <w:link w:val="Char0"/>
    <w:qFormat/>
    <w:rsid w:val="00102120"/>
    <w:pPr>
      <w:widowControl/>
      <w:jc w:val="left"/>
    </w:pPr>
    <w:rPr>
      <w:rFonts w:ascii="Calibri" w:hAnsi="Calibri"/>
      <w:i/>
      <w:kern w:val="0"/>
      <w:sz w:val="24"/>
      <w:szCs w:val="24"/>
      <w:lang w:val="en-US" w:eastAsia="zh-CN"/>
    </w:rPr>
  </w:style>
  <w:style w:type="paragraph" w:customStyle="1" w:styleId="21">
    <w:name w:val="正文缩进2"/>
    <w:basedOn w:val="a"/>
    <w:link w:val="Char3"/>
    <w:rsid w:val="00102120"/>
    <w:pPr>
      <w:adjustRightInd w:val="0"/>
      <w:spacing w:line="360" w:lineRule="atLeast"/>
      <w:ind w:firstLine="482"/>
      <w:textAlignment w:val="baseline"/>
    </w:pPr>
    <w:rPr>
      <w:rFonts w:eastAsia="Times New Roman"/>
      <w:kern w:val="0"/>
      <w:sz w:val="24"/>
      <w:szCs w:val="24"/>
      <w:lang w:val="en-US" w:eastAsia="zh-CN"/>
    </w:rPr>
  </w:style>
  <w:style w:type="paragraph" w:styleId="25">
    <w:name w:val="Body Text 2"/>
    <w:basedOn w:val="a"/>
    <w:link w:val="24"/>
    <w:rsid w:val="00102120"/>
    <w:pPr>
      <w:spacing w:before="240" w:after="120" w:line="480" w:lineRule="auto"/>
    </w:pPr>
    <w:rPr>
      <w:kern w:val="0"/>
      <w:sz w:val="20"/>
      <w:szCs w:val="24"/>
      <w:lang w:val="en-US" w:eastAsia="zh-CN"/>
    </w:rPr>
  </w:style>
  <w:style w:type="paragraph" w:customStyle="1" w:styleId="CharChar">
    <w:name w:val="小四 段落 宋体 Char Char"/>
    <w:basedOn w:val="a"/>
    <w:link w:val="CharCharChar0"/>
    <w:rsid w:val="00102120"/>
    <w:pPr>
      <w:widowControl/>
      <w:spacing w:before="240" w:after="240" w:line="360" w:lineRule="auto"/>
      <w:ind w:firstLineChars="200" w:firstLine="480"/>
      <w:jc w:val="left"/>
    </w:pPr>
    <w:rPr>
      <w:rFonts w:ascii="宋体" w:hAnsi="宋体"/>
      <w:kern w:val="0"/>
      <w:sz w:val="28"/>
      <w:szCs w:val="24"/>
      <w:lang w:val="en-US" w:eastAsia="zh-CN"/>
    </w:rPr>
  </w:style>
  <w:style w:type="paragraph" w:customStyle="1" w:styleId="Tabletext8pt">
    <w:name w:val="Table text 8pt"/>
    <w:rsid w:val="00102120"/>
    <w:pPr>
      <w:spacing w:beforeLines="20" w:before="62" w:afterLines="20" w:after="62"/>
    </w:pPr>
    <w:rPr>
      <w:rFonts w:ascii="Frutiger 45 Light" w:hAnsi="Frutiger 45 Light"/>
      <w:sz w:val="16"/>
    </w:rPr>
  </w:style>
  <w:style w:type="paragraph" w:customStyle="1" w:styleId="NoSpacing">
    <w:name w:val="No Spacing"/>
    <w:basedOn w:val="a"/>
    <w:link w:val="Char4"/>
    <w:qFormat/>
    <w:rsid w:val="00102120"/>
    <w:pPr>
      <w:widowControl/>
      <w:jc w:val="left"/>
    </w:pPr>
    <w:rPr>
      <w:rFonts w:ascii="Calibri" w:hAnsi="Calibri"/>
      <w:kern w:val="0"/>
      <w:sz w:val="24"/>
      <w:szCs w:val="32"/>
      <w:lang w:val="en-US" w:eastAsia="zh-CN"/>
    </w:rPr>
  </w:style>
  <w:style w:type="paragraph" w:customStyle="1" w:styleId="affa">
    <w:name w:val="正文居中"/>
    <w:basedOn w:val="a"/>
    <w:rsid w:val="00102120"/>
    <w:pPr>
      <w:spacing w:line="360" w:lineRule="auto"/>
      <w:jc w:val="center"/>
    </w:pPr>
    <w:rPr>
      <w:rFonts w:ascii="宋体" w:hAnsi="Calibri" w:cs="宋体"/>
      <w:sz w:val="24"/>
    </w:rPr>
  </w:style>
  <w:style w:type="paragraph" w:customStyle="1" w:styleId="ListParagraph">
    <w:name w:val="List Paragraph"/>
    <w:basedOn w:val="a"/>
    <w:qFormat/>
    <w:rsid w:val="00102120"/>
    <w:pPr>
      <w:widowControl/>
      <w:ind w:left="720"/>
      <w:contextualSpacing/>
      <w:jc w:val="left"/>
    </w:pPr>
    <w:rPr>
      <w:rFonts w:ascii="Calibri" w:hAnsi="Calibri"/>
      <w:kern w:val="0"/>
      <w:sz w:val="24"/>
      <w:szCs w:val="24"/>
    </w:rPr>
  </w:style>
  <w:style w:type="paragraph" w:customStyle="1" w:styleId="IntenseQuote">
    <w:name w:val="Intense Quote"/>
    <w:basedOn w:val="a"/>
    <w:next w:val="a"/>
    <w:link w:val="Char2"/>
    <w:qFormat/>
    <w:rsid w:val="00102120"/>
    <w:pPr>
      <w:widowControl/>
      <w:ind w:left="720" w:right="720"/>
      <w:jc w:val="left"/>
    </w:pPr>
    <w:rPr>
      <w:rFonts w:ascii="Calibri" w:hAnsi="Calibri"/>
      <w:b/>
      <w:i/>
      <w:kern w:val="0"/>
      <w:sz w:val="24"/>
      <w:lang w:val="en-US" w:eastAsia="zh-CN"/>
    </w:rPr>
  </w:style>
  <w:style w:type="paragraph" w:customStyle="1" w:styleId="TOCHeading">
    <w:name w:val="TOC Heading"/>
    <w:basedOn w:val="1"/>
    <w:next w:val="a"/>
    <w:qFormat/>
    <w:rsid w:val="00102120"/>
    <w:pPr>
      <w:keepLines w:val="0"/>
      <w:widowControl/>
      <w:spacing w:before="240" w:after="60" w:line="240" w:lineRule="auto"/>
      <w:jc w:val="left"/>
      <w:outlineLvl w:val="9"/>
    </w:pPr>
    <w:rPr>
      <w:rFonts w:ascii="Cambria" w:hAnsi="Cambria"/>
      <w:kern w:val="32"/>
      <w:sz w:val="32"/>
      <w:szCs w:val="32"/>
    </w:rPr>
  </w:style>
  <w:style w:type="paragraph" w:customStyle="1" w:styleId="17">
    <w:name w:val="列出段落1"/>
    <w:basedOn w:val="a"/>
    <w:qFormat/>
    <w:rsid w:val="00102120"/>
    <w:pPr>
      <w:spacing w:beforeLines="50" w:before="156" w:line="360" w:lineRule="auto"/>
      <w:ind w:firstLineChars="200" w:firstLine="420"/>
    </w:pPr>
    <w:rPr>
      <w:rFonts w:ascii="宋体" w:hAnsi="宋体" w:cs="宋体"/>
      <w:sz w:val="24"/>
      <w:szCs w:val="24"/>
    </w:rPr>
  </w:style>
  <w:style w:type="paragraph" w:customStyle="1" w:styleId="27">
    <w:name w:val="项目2"/>
    <w:basedOn w:val="a"/>
    <w:rsid w:val="00102120"/>
    <w:pPr>
      <w:spacing w:beforeLines="50" w:before="156" w:line="360" w:lineRule="auto"/>
    </w:pPr>
    <w:rPr>
      <w:rFonts w:ascii="宋体" w:hAnsi="宋体" w:cs="宋体"/>
      <w:sz w:val="24"/>
      <w:szCs w:val="24"/>
    </w:rPr>
  </w:style>
  <w:style w:type="paragraph" w:customStyle="1" w:styleId="18">
    <w:name w:val="正文编号（1）"/>
    <w:basedOn w:val="a"/>
    <w:rsid w:val="00102120"/>
    <w:pPr>
      <w:spacing w:line="360" w:lineRule="auto"/>
      <w:ind w:left="480" w:hangingChars="200" w:hanging="480"/>
      <w:jc w:val="left"/>
    </w:pPr>
    <w:rPr>
      <w:rFonts w:ascii="宋体" w:hAnsi="宋体" w:cs="宋体"/>
      <w:sz w:val="24"/>
    </w:rPr>
  </w:style>
  <w:style w:type="paragraph" w:customStyle="1" w:styleId="HeadingBar">
    <w:name w:val="Heading Bar"/>
    <w:basedOn w:val="a"/>
    <w:next w:val="3"/>
    <w:rsid w:val="00102120"/>
    <w:pPr>
      <w:keepNext/>
      <w:keepLines/>
      <w:widowControl/>
      <w:shd w:val="solid" w:color="auto" w:fill="auto"/>
      <w:overflowPunct w:val="0"/>
      <w:autoSpaceDE w:val="0"/>
      <w:autoSpaceDN w:val="0"/>
      <w:adjustRightInd w:val="0"/>
      <w:spacing w:before="240"/>
      <w:ind w:right="7589"/>
      <w:jc w:val="left"/>
      <w:textAlignment w:val="baseline"/>
    </w:pPr>
    <w:rPr>
      <w:rFonts w:ascii="Book Antiqua" w:hAnsi="Book Antiqua"/>
      <w:color w:val="FFFFFF"/>
      <w:kern w:val="0"/>
      <w:sz w:val="8"/>
    </w:rPr>
  </w:style>
  <w:style w:type="paragraph" w:customStyle="1" w:styleId="51">
    <w:name w:val="标题5"/>
    <w:basedOn w:val="a"/>
    <w:rsid w:val="00102120"/>
    <w:pPr>
      <w:widowControl/>
      <w:jc w:val="left"/>
    </w:pPr>
    <w:rPr>
      <w:rFonts w:ascii="Calibri" w:hAnsi="Calibri"/>
      <w:kern w:val="0"/>
      <w:sz w:val="24"/>
      <w:szCs w:val="24"/>
    </w:rPr>
  </w:style>
  <w:style w:type="paragraph" w:customStyle="1" w:styleId="19">
    <w:name w:val="样式1"/>
    <w:basedOn w:val="4"/>
    <w:rsid w:val="00102120"/>
    <w:rPr>
      <w:sz w:val="24"/>
      <w:szCs w:val="24"/>
    </w:rPr>
  </w:style>
  <w:style w:type="paragraph" w:customStyle="1" w:styleId="ListParagraph11">
    <w:name w:val="List Paragraph11"/>
    <w:basedOn w:val="a"/>
    <w:rsid w:val="00102120"/>
    <w:pPr>
      <w:spacing w:beforeLines="50" w:before="156" w:line="360" w:lineRule="auto"/>
      <w:ind w:firstLineChars="200" w:firstLine="420"/>
    </w:pPr>
    <w:rPr>
      <w:rFonts w:ascii="宋体" w:hAnsi="宋体" w:cs="宋体"/>
      <w:sz w:val="24"/>
      <w:szCs w:val="24"/>
    </w:rPr>
  </w:style>
  <w:style w:type="paragraph" w:customStyle="1" w:styleId="28">
    <w:name w:val="样式2"/>
    <w:basedOn w:val="4"/>
    <w:rsid w:val="00102120"/>
    <w:rPr>
      <w:sz w:val="24"/>
      <w:szCs w:val="24"/>
    </w:rPr>
  </w:style>
  <w:style w:type="paragraph" w:customStyle="1" w:styleId="affb">
    <w:name w:val="正文样式"/>
    <w:basedOn w:val="af4"/>
    <w:next w:val="af4"/>
    <w:rsid w:val="00102120"/>
    <w:pPr>
      <w:widowControl w:val="0"/>
      <w:spacing w:before="240" w:after="0" w:line="360" w:lineRule="auto"/>
      <w:ind w:firstLineChars="200" w:firstLine="480"/>
      <w:jc w:val="both"/>
    </w:pPr>
    <w:rPr>
      <w:rFonts w:ascii="仿宋_GB2312" w:eastAsia="仿宋_GB2312" w:hAnsi="宋体"/>
      <w:bCs/>
      <w:sz w:val="28"/>
    </w:rPr>
  </w:style>
  <w:style w:type="paragraph" w:customStyle="1" w:styleId="TableHead8pt">
    <w:name w:val="Table Head 8pt"/>
    <w:rsid w:val="00102120"/>
    <w:pPr>
      <w:spacing w:beforeLines="20" w:before="62" w:afterLines="20" w:after="62"/>
      <w:jc w:val="center"/>
    </w:pPr>
    <w:rPr>
      <w:rFonts w:ascii="Frutiger 45 Light" w:hAnsi="Frutiger 45 Light"/>
      <w:b/>
      <w:color w:val="333333"/>
      <w:sz w:val="16"/>
      <w:szCs w:val="16"/>
      <w:lang w:eastAsia="en-US"/>
    </w:rPr>
  </w:style>
  <w:style w:type="paragraph" w:customStyle="1" w:styleId="ListParagraph1">
    <w:name w:val="List Paragraph1"/>
    <w:next w:val="aff5"/>
    <w:rsid w:val="00102120"/>
    <w:pPr>
      <w:widowControl w:val="0"/>
      <w:numPr>
        <w:numId w:val="2"/>
      </w:numPr>
      <w:tabs>
        <w:tab w:val="left" w:pos="0"/>
      </w:tabs>
      <w:spacing w:line="360" w:lineRule="auto"/>
      <w:ind w:leftChars="200" w:left="200" w:firstLine="0"/>
      <w:jc w:val="both"/>
    </w:pPr>
    <w:rPr>
      <w:rFonts w:ascii="Verdana" w:hAnsi="Verdana"/>
      <w:sz w:val="24"/>
      <w:szCs w:val="24"/>
    </w:rPr>
  </w:style>
  <w:style w:type="paragraph" w:customStyle="1" w:styleId="1a">
    <w:name w:val="明显引用1"/>
    <w:basedOn w:val="a"/>
    <w:next w:val="a"/>
    <w:qFormat/>
    <w:rsid w:val="00102120"/>
    <w:pPr>
      <w:widowControl/>
      <w:ind w:left="720" w:right="720"/>
      <w:jc w:val="left"/>
    </w:pPr>
    <w:rPr>
      <w:rFonts w:ascii="Calibri" w:hAnsi="Calibri"/>
      <w:b/>
      <w:i/>
      <w:kern w:val="0"/>
      <w:sz w:val="24"/>
    </w:rPr>
  </w:style>
  <w:style w:type="paragraph" w:customStyle="1" w:styleId="TOC10">
    <w:name w:val="TOC 标题1"/>
    <w:basedOn w:val="1"/>
    <w:next w:val="a"/>
    <w:qFormat/>
    <w:rsid w:val="00102120"/>
    <w:pPr>
      <w:keepLines w:val="0"/>
      <w:widowControl/>
      <w:spacing w:before="240" w:after="60" w:line="240" w:lineRule="auto"/>
      <w:jc w:val="left"/>
      <w:outlineLvl w:val="9"/>
    </w:pPr>
    <w:rPr>
      <w:rFonts w:ascii="Cambria" w:hAnsi="Cambria"/>
      <w:kern w:val="32"/>
      <w:sz w:val="32"/>
      <w:szCs w:val="32"/>
    </w:rPr>
  </w:style>
  <w:style w:type="paragraph" w:customStyle="1" w:styleId="1b">
    <w:name w:val="引用1"/>
    <w:basedOn w:val="a"/>
    <w:next w:val="a"/>
    <w:qFormat/>
    <w:rsid w:val="00102120"/>
    <w:pPr>
      <w:widowControl/>
      <w:jc w:val="left"/>
    </w:pPr>
    <w:rPr>
      <w:rFonts w:ascii="Calibri" w:hAnsi="Calibri"/>
      <w:i/>
      <w:kern w:val="0"/>
      <w:sz w:val="24"/>
      <w:szCs w:val="24"/>
    </w:rPr>
  </w:style>
  <w:style w:type="paragraph" w:customStyle="1" w:styleId="1c">
    <w:name w:val="无间距1"/>
    <w:basedOn w:val="a"/>
    <w:qFormat/>
    <w:rsid w:val="00102120"/>
    <w:pPr>
      <w:widowControl/>
      <w:jc w:val="left"/>
    </w:pPr>
    <w:rPr>
      <w:rFonts w:ascii="Calibri" w:hAnsi="Calibri"/>
      <w:szCs w:val="32"/>
    </w:rPr>
  </w:style>
  <w:style w:type="paragraph" w:customStyle="1" w:styleId="Char1CharCharChar">
    <w:name w:val="Char1 Char Char Char"/>
    <w:basedOn w:val="a"/>
    <w:rsid w:val="000E4938"/>
    <w:rPr>
      <w:rFonts w:ascii="Tahoma" w:hAnsi="Tahoma"/>
      <w:sz w:val="24"/>
    </w:rPr>
  </w:style>
  <w:style w:type="paragraph" w:customStyle="1" w:styleId="CharCharCharChar1CharCharCharCharCharCharCharCharCharChar">
    <w:name w:val="Char Char Char Char1 Char Char Char Char Char Char Char Char Char Char"/>
    <w:basedOn w:val="a"/>
    <w:autoRedefine/>
    <w:rsid w:val="003059FB"/>
    <w:pPr>
      <w:widowControl/>
      <w:spacing w:after="160" w:line="240" w:lineRule="exact"/>
      <w:jc w:val="left"/>
    </w:pPr>
    <w:rPr>
      <w:rFonts w:ascii="Tahoma" w:hAnsi="Tahoma"/>
      <w:sz w:val="24"/>
    </w:rPr>
  </w:style>
  <w:style w:type="character" w:customStyle="1" w:styleId="font51">
    <w:name w:val="font51"/>
    <w:rsid w:val="00E7214B"/>
    <w:rPr>
      <w:rFonts w:ascii="宋体" w:eastAsia="宋体" w:hAnsi="宋体" w:cs="宋体"/>
      <w:color w:val="FF0000"/>
      <w:sz w:val="18"/>
      <w:szCs w:val="18"/>
      <w:u w:val="none"/>
    </w:rPr>
  </w:style>
  <w:style w:type="character" w:customStyle="1" w:styleId="CharChar0">
    <w:name w:val=" Char Char"/>
    <w:locked/>
    <w:rsid w:val="00EC12E9"/>
    <w:rPr>
      <w:rFonts w:ascii="Courier New" w:eastAsia="宋体"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442</Words>
  <Characters>2522</Characters>
  <Application>Microsoft Office Word</Application>
  <DocSecurity>4</DocSecurity>
  <Lines>21</Lines>
  <Paragraphs>5</Paragraphs>
  <ScaleCrop>false</ScaleCrop>
  <Company>温立波</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dc:title>
  <dc:subject/>
  <dc:creator>温立波</dc:creator>
  <cp:keywords/>
  <cp:lastModifiedBy>Administrator</cp:lastModifiedBy>
  <cp:revision>2</cp:revision>
  <cp:lastPrinted>2018-05-29T02:38:00Z</cp:lastPrinted>
  <dcterms:created xsi:type="dcterms:W3CDTF">2026-04-05T07:31:00Z</dcterms:created>
  <dcterms:modified xsi:type="dcterms:W3CDTF">2026-04-05T07:31:00Z</dcterms:modified>
  <cp:category>温立波</cp:category>
</cp:coreProperties>
</file>