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4560" w14:textId="77777777" w:rsidR="004824B3" w:rsidRPr="009061D3" w:rsidRDefault="00CB3535" w:rsidP="009061D3">
      <w:pPr>
        <w:spacing w:line="560" w:lineRule="exact"/>
        <w:jc w:val="center"/>
        <w:rPr>
          <w:rFonts w:ascii="黑体" w:eastAsia="黑体" w:hint="eastAsia"/>
          <w:b/>
          <w:sz w:val="44"/>
          <w:szCs w:val="44"/>
        </w:rPr>
      </w:pPr>
      <w:r w:rsidRPr="009061D3">
        <w:rPr>
          <w:rFonts w:ascii="黑体" w:eastAsia="黑体" w:hint="eastAsia"/>
          <w:b/>
          <w:sz w:val="44"/>
          <w:szCs w:val="44"/>
        </w:rPr>
        <w:t>渣土运输车辆租赁协议书</w:t>
      </w:r>
    </w:p>
    <w:p w14:paraId="1A262242" w14:textId="77777777" w:rsidR="00CB3535" w:rsidRPr="009061D3" w:rsidRDefault="00CB3535" w:rsidP="009061D3">
      <w:pPr>
        <w:spacing w:line="560" w:lineRule="exact"/>
        <w:rPr>
          <w:rFonts w:hint="eastAsia"/>
          <w:sz w:val="28"/>
          <w:szCs w:val="28"/>
        </w:rPr>
      </w:pPr>
    </w:p>
    <w:p w14:paraId="43FD0229" w14:textId="77777777" w:rsidR="00CB3535" w:rsidRPr="009061D3" w:rsidRDefault="00CB3535" w:rsidP="009061D3">
      <w:pPr>
        <w:spacing w:line="560" w:lineRule="exact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承租方（以下简称甲方）：</w:t>
      </w:r>
    </w:p>
    <w:p w14:paraId="5C48C3F9" w14:textId="77777777" w:rsidR="00CB3535" w:rsidRPr="009061D3" w:rsidRDefault="00CB3535" w:rsidP="009061D3">
      <w:pPr>
        <w:spacing w:line="560" w:lineRule="exact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出租方（以下简称乙方）：</w:t>
      </w:r>
    </w:p>
    <w:p w14:paraId="6E930291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根据《中华人民共和国合同法》及其他有关法律、行政法规，遵循平等、公平和诚信的原则，甲乙双方就渣土运输车辆租赁事项协商一致达成以下协议：</w:t>
      </w:r>
    </w:p>
    <w:p w14:paraId="18D67016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一、渣土运输车辆的要求：</w:t>
      </w:r>
    </w:p>
    <w:p w14:paraId="7596B5C2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须配置淋水</w:t>
      </w:r>
      <w:r w:rsidR="009061D3">
        <w:rPr>
          <w:rFonts w:hint="eastAsia"/>
          <w:sz w:val="28"/>
          <w:szCs w:val="28"/>
        </w:rPr>
        <w:t>器</w:t>
      </w:r>
      <w:r w:rsidRPr="009061D3">
        <w:rPr>
          <w:rFonts w:hint="eastAsia"/>
          <w:sz w:val="28"/>
          <w:szCs w:val="28"/>
        </w:rPr>
        <w:t>，厢长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.8"/>
          <w:attr w:name="UnitName" w:val="米"/>
        </w:smartTagPr>
        <w:r w:rsidRPr="009061D3">
          <w:rPr>
            <w:rFonts w:hint="eastAsia"/>
            <w:sz w:val="28"/>
            <w:szCs w:val="28"/>
          </w:rPr>
          <w:t>5.8</w:t>
        </w:r>
        <w:r w:rsidRPr="009061D3">
          <w:rPr>
            <w:rFonts w:hint="eastAsia"/>
            <w:sz w:val="28"/>
            <w:szCs w:val="28"/>
          </w:rPr>
          <w:t>米</w:t>
        </w:r>
      </w:smartTag>
      <w:r w:rsidRPr="009061D3">
        <w:rPr>
          <w:rFonts w:hint="eastAsia"/>
          <w:sz w:val="28"/>
          <w:szCs w:val="28"/>
        </w:rPr>
        <w:t>，厢高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8"/>
          <w:attr w:name="UnitName" w:val="米"/>
        </w:smartTagPr>
        <w:r w:rsidRPr="009061D3">
          <w:rPr>
            <w:rFonts w:hint="eastAsia"/>
            <w:sz w:val="28"/>
            <w:szCs w:val="28"/>
          </w:rPr>
          <w:t>1.8</w:t>
        </w:r>
        <w:r w:rsidRPr="009061D3">
          <w:rPr>
            <w:rFonts w:hint="eastAsia"/>
            <w:sz w:val="28"/>
            <w:szCs w:val="28"/>
          </w:rPr>
          <w:t>米</w:t>
        </w:r>
      </w:smartTag>
      <w:r w:rsidRPr="009061D3">
        <w:rPr>
          <w:rFonts w:hint="eastAsia"/>
          <w:sz w:val="28"/>
          <w:szCs w:val="28"/>
        </w:rPr>
        <w:t>，第三者责任险必须买足</w:t>
      </w:r>
      <w:r w:rsidRPr="009061D3">
        <w:rPr>
          <w:rFonts w:hint="eastAsia"/>
          <w:sz w:val="28"/>
          <w:szCs w:val="28"/>
        </w:rPr>
        <w:t>50</w:t>
      </w:r>
      <w:r w:rsidRPr="009061D3">
        <w:rPr>
          <w:rFonts w:hint="eastAsia"/>
          <w:sz w:val="28"/>
          <w:szCs w:val="28"/>
        </w:rPr>
        <w:t>万元。</w:t>
      </w:r>
    </w:p>
    <w:p w14:paraId="31C7D567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二、渣土运输车辆号及租赁数量：</w:t>
      </w:r>
      <w:r w:rsidRPr="009061D3">
        <w:rPr>
          <w:rFonts w:hint="eastAsia"/>
          <w:sz w:val="28"/>
          <w:szCs w:val="28"/>
          <w:u w:val="single"/>
        </w:rPr>
        <w:t xml:space="preserve">         </w:t>
      </w:r>
      <w:r w:rsidRPr="009061D3">
        <w:rPr>
          <w:rFonts w:hint="eastAsia"/>
          <w:sz w:val="28"/>
          <w:szCs w:val="28"/>
        </w:rPr>
        <w:t>型号</w:t>
      </w:r>
      <w:r w:rsidRPr="009061D3">
        <w:rPr>
          <w:rFonts w:hint="eastAsia"/>
          <w:sz w:val="28"/>
          <w:szCs w:val="28"/>
          <w:u w:val="single"/>
        </w:rPr>
        <w:t xml:space="preserve">       </w:t>
      </w:r>
      <w:r w:rsidRPr="009061D3">
        <w:rPr>
          <w:rFonts w:hint="eastAsia"/>
          <w:sz w:val="28"/>
          <w:szCs w:val="28"/>
        </w:rPr>
        <w:t>辆。</w:t>
      </w:r>
    </w:p>
    <w:p w14:paraId="5A52A90F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三、租赁方式：</w:t>
      </w:r>
    </w:p>
    <w:p w14:paraId="302C79B8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甲、乙双方商定以月租方式租赁。</w:t>
      </w:r>
    </w:p>
    <w:p w14:paraId="35465672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四、租赁单价：</w:t>
      </w:r>
    </w:p>
    <w:p w14:paraId="666F1BA5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经甲乙双方商定每台车</w:t>
      </w:r>
      <w:r w:rsidRPr="009061D3">
        <w:rPr>
          <w:rFonts w:hint="eastAsia"/>
          <w:sz w:val="28"/>
          <w:szCs w:val="28"/>
          <w:u w:val="single"/>
        </w:rPr>
        <w:t xml:space="preserve">       </w:t>
      </w:r>
      <w:r w:rsidRPr="009061D3">
        <w:rPr>
          <w:rFonts w:hint="eastAsia"/>
          <w:sz w:val="28"/>
          <w:szCs w:val="28"/>
        </w:rPr>
        <w:t>元</w:t>
      </w:r>
      <w:r w:rsidRPr="009061D3">
        <w:rPr>
          <w:rFonts w:hint="eastAsia"/>
          <w:sz w:val="28"/>
          <w:szCs w:val="28"/>
        </w:rPr>
        <w:t>/</w:t>
      </w:r>
      <w:r w:rsidRPr="009061D3">
        <w:rPr>
          <w:rFonts w:hint="eastAsia"/>
          <w:sz w:val="28"/>
          <w:szCs w:val="28"/>
        </w:rPr>
        <w:t>月（大写：</w:t>
      </w:r>
      <w:r w:rsidRPr="009061D3">
        <w:rPr>
          <w:rFonts w:hint="eastAsia"/>
          <w:sz w:val="28"/>
          <w:szCs w:val="28"/>
          <w:u w:val="single"/>
        </w:rPr>
        <w:t xml:space="preserve">          </w:t>
      </w:r>
      <w:r w:rsidRPr="009061D3">
        <w:rPr>
          <w:rFonts w:hint="eastAsia"/>
          <w:sz w:val="28"/>
          <w:szCs w:val="28"/>
        </w:rPr>
        <w:t>元</w:t>
      </w:r>
      <w:r w:rsidRPr="009061D3">
        <w:rPr>
          <w:rFonts w:hint="eastAsia"/>
          <w:sz w:val="28"/>
          <w:szCs w:val="28"/>
        </w:rPr>
        <w:t>/</w:t>
      </w:r>
      <w:r w:rsidRPr="009061D3">
        <w:rPr>
          <w:rFonts w:hint="eastAsia"/>
          <w:sz w:val="28"/>
          <w:szCs w:val="28"/>
        </w:rPr>
        <w:t>月）（税后）。</w:t>
      </w:r>
    </w:p>
    <w:p w14:paraId="4F8466AD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五、租车时间及起止计算：</w:t>
      </w:r>
    </w:p>
    <w:p w14:paraId="2563DD9B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以乙方的车辆到工地之日起开始计算租用时间，以甲方通知的时间为出场时间，租用期限为一年，超出的时间不满一个月，按月租单价除以</w:t>
      </w:r>
      <w:r w:rsidRPr="009061D3">
        <w:rPr>
          <w:rFonts w:hint="eastAsia"/>
          <w:sz w:val="28"/>
          <w:szCs w:val="28"/>
        </w:rPr>
        <w:t>30</w:t>
      </w:r>
      <w:r w:rsidRPr="009061D3">
        <w:rPr>
          <w:rFonts w:hint="eastAsia"/>
          <w:sz w:val="28"/>
          <w:szCs w:val="28"/>
        </w:rPr>
        <w:t>天为单价计算。</w:t>
      </w:r>
    </w:p>
    <w:p w14:paraId="03394639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六、工作时间：</w:t>
      </w:r>
    </w:p>
    <w:p w14:paraId="4747B40D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每天工作时间为</w:t>
      </w:r>
      <w:r w:rsidRPr="009061D3">
        <w:rPr>
          <w:rFonts w:hint="eastAsia"/>
          <w:sz w:val="28"/>
          <w:szCs w:val="28"/>
        </w:rPr>
        <w:t>24</w:t>
      </w:r>
      <w:r w:rsidRPr="009061D3">
        <w:rPr>
          <w:rFonts w:hint="eastAsia"/>
          <w:sz w:val="28"/>
          <w:szCs w:val="28"/>
        </w:rPr>
        <w:t>小时（乙方必须保证双驾）。</w:t>
      </w:r>
    </w:p>
    <w:p w14:paraId="24D32B2C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七、付款方式：</w:t>
      </w:r>
    </w:p>
    <w:p w14:paraId="542BF64C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甲方必须每月支付乙方所有车辆当月的全部运输费，乙方以打收</w:t>
      </w:r>
      <w:r w:rsidRPr="009061D3">
        <w:rPr>
          <w:rFonts w:hint="eastAsia"/>
          <w:sz w:val="28"/>
          <w:szCs w:val="28"/>
        </w:rPr>
        <w:lastRenderedPageBreak/>
        <w:t>条的形式为收款方式，乙方不承担税后（甲方如果不按时结清乙方所有运输车辆的运费，造成车辆停驶，工地停工和其它一切后果，责任全部由甲方负责）。</w:t>
      </w:r>
    </w:p>
    <w:p w14:paraId="3594AE1B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八、租赁时间：</w:t>
      </w:r>
    </w:p>
    <w:p w14:paraId="23E81C40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1</w:t>
      </w:r>
      <w:r w:rsidRPr="009061D3">
        <w:rPr>
          <w:rFonts w:hint="eastAsia"/>
          <w:sz w:val="28"/>
          <w:szCs w:val="28"/>
        </w:rPr>
        <w:t>、渣土运输车辆在租赁期间的燃油费由甲方负责。</w:t>
      </w:r>
    </w:p>
    <w:p w14:paraId="1A907FF2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2</w:t>
      </w:r>
      <w:r w:rsidRPr="009061D3">
        <w:rPr>
          <w:rFonts w:hint="eastAsia"/>
          <w:sz w:val="28"/>
          <w:szCs w:val="28"/>
        </w:rPr>
        <w:t>、渣土运输车辆的维修费、司机工资、生活费由乙方负责。</w:t>
      </w:r>
    </w:p>
    <w:p w14:paraId="34891F56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3</w:t>
      </w:r>
      <w:r w:rsidRPr="009061D3">
        <w:rPr>
          <w:rFonts w:hint="eastAsia"/>
          <w:sz w:val="28"/>
          <w:szCs w:val="28"/>
        </w:rPr>
        <w:t>、甲乙双方按每台运输车辆每月有两天的维修保养时间，若未维修保养，则甲方按每月月租</w:t>
      </w:r>
      <w:r w:rsidRPr="009061D3">
        <w:rPr>
          <w:rFonts w:hint="eastAsia"/>
          <w:sz w:val="28"/>
          <w:szCs w:val="28"/>
        </w:rPr>
        <w:t>+2</w:t>
      </w:r>
      <w:r w:rsidRPr="009061D3">
        <w:rPr>
          <w:rFonts w:hint="eastAsia"/>
          <w:sz w:val="28"/>
          <w:szCs w:val="28"/>
        </w:rPr>
        <w:t>天租金给乙方，若超过二天，则按超出天数单价从月租中扣除。</w:t>
      </w:r>
    </w:p>
    <w:p w14:paraId="0B83F778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4</w:t>
      </w:r>
      <w:r w:rsidRPr="009061D3">
        <w:rPr>
          <w:rFonts w:hint="eastAsia"/>
          <w:sz w:val="28"/>
          <w:szCs w:val="28"/>
        </w:rPr>
        <w:t>、乙方必须听从甲方现场管理人员及技术人员的工作安排，如不听从甲方指挥造成的损失由乙方负责，并给予每次双倍的罚款。</w:t>
      </w:r>
    </w:p>
    <w:p w14:paraId="60B9662C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5</w:t>
      </w:r>
      <w:r w:rsidRPr="009061D3">
        <w:rPr>
          <w:rFonts w:hint="eastAsia"/>
          <w:sz w:val="28"/>
          <w:szCs w:val="28"/>
        </w:rPr>
        <w:t>、乙方的运输车辆的型号及规格必须按甲方的要求进场，如违反甲方有权将不合格的车辆退还乙方，并承担甲方在此期间的工期损失及其他直接经济损失。</w:t>
      </w:r>
    </w:p>
    <w:p w14:paraId="43918CF0" w14:textId="77777777" w:rsidR="00CB3535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6</w:t>
      </w:r>
      <w:r w:rsidRPr="009061D3">
        <w:rPr>
          <w:rFonts w:hint="eastAsia"/>
          <w:sz w:val="28"/>
          <w:szCs w:val="28"/>
        </w:rPr>
        <w:t>、租赁期内，甲方对所租车辆有使用权，甲方有权将所租车辆以一个施工工地调往另一个施工工地（必须在本标段内）。</w:t>
      </w:r>
    </w:p>
    <w:p w14:paraId="41D89CB1" w14:textId="77777777" w:rsidR="009061D3" w:rsidRPr="009061D3" w:rsidRDefault="00CB3535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7</w:t>
      </w:r>
      <w:r w:rsidRPr="009061D3">
        <w:rPr>
          <w:rFonts w:hint="eastAsia"/>
          <w:sz w:val="28"/>
          <w:szCs w:val="28"/>
        </w:rPr>
        <w:t>、</w:t>
      </w:r>
      <w:r w:rsidR="009061D3" w:rsidRPr="009061D3">
        <w:rPr>
          <w:rFonts w:hint="eastAsia"/>
          <w:sz w:val="28"/>
          <w:szCs w:val="28"/>
        </w:rPr>
        <w:t>甲方在乙方进场前保证每</w:t>
      </w:r>
      <w:r w:rsidR="00A825CA">
        <w:rPr>
          <w:rFonts w:hint="eastAsia"/>
          <w:sz w:val="28"/>
          <w:szCs w:val="28"/>
        </w:rPr>
        <w:t>台</w:t>
      </w:r>
      <w:r w:rsidR="009061D3" w:rsidRPr="009061D3">
        <w:rPr>
          <w:rFonts w:hint="eastAsia"/>
          <w:sz w:val="28"/>
          <w:szCs w:val="28"/>
        </w:rPr>
        <w:t>车</w:t>
      </w:r>
      <w:r w:rsidR="00A825CA">
        <w:rPr>
          <w:rFonts w:hint="eastAsia"/>
          <w:sz w:val="28"/>
          <w:szCs w:val="28"/>
        </w:rPr>
        <w:t xml:space="preserve"> </w:t>
      </w:r>
      <w:r w:rsidR="009061D3" w:rsidRPr="009061D3">
        <w:rPr>
          <w:rFonts w:hint="eastAsia"/>
          <w:sz w:val="28"/>
          <w:szCs w:val="28"/>
        </w:rPr>
        <w:t>辆交通费用</w:t>
      </w:r>
      <w:r w:rsidR="009061D3" w:rsidRPr="009061D3">
        <w:rPr>
          <w:rFonts w:hint="eastAsia"/>
          <w:sz w:val="28"/>
          <w:szCs w:val="28"/>
          <w:u w:val="single"/>
        </w:rPr>
        <w:t xml:space="preserve">          </w:t>
      </w:r>
      <w:r w:rsidR="009061D3" w:rsidRPr="009061D3">
        <w:rPr>
          <w:rFonts w:hint="eastAsia"/>
          <w:sz w:val="28"/>
          <w:szCs w:val="28"/>
        </w:rPr>
        <w:t>元，此款在以后的月租中扣除。</w:t>
      </w:r>
    </w:p>
    <w:p w14:paraId="2E001369" w14:textId="77777777" w:rsidR="00CB3535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8</w:t>
      </w:r>
      <w:r w:rsidRPr="009061D3">
        <w:rPr>
          <w:rFonts w:hint="eastAsia"/>
          <w:sz w:val="28"/>
          <w:szCs w:val="28"/>
        </w:rPr>
        <w:t>、乙方必须保证所签订车辆到场后进行运输作业，否则给甲方造成的各项损失按预支的</w:t>
      </w:r>
      <w:r w:rsidRPr="009061D3">
        <w:rPr>
          <w:rFonts w:hint="eastAsia"/>
          <w:sz w:val="28"/>
          <w:szCs w:val="28"/>
          <w:u w:val="single"/>
        </w:rPr>
        <w:t xml:space="preserve">          </w:t>
      </w:r>
      <w:r w:rsidRPr="009061D3">
        <w:rPr>
          <w:rFonts w:hint="eastAsia"/>
          <w:sz w:val="28"/>
          <w:szCs w:val="28"/>
        </w:rPr>
        <w:t>元返还补偿甲方所造成的直接经济损失。</w:t>
      </w:r>
    </w:p>
    <w:p w14:paraId="53F56634" w14:textId="77777777" w:rsidR="009061D3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九、车辆的工作量</w:t>
      </w:r>
    </w:p>
    <w:p w14:paraId="085EC88A" w14:textId="77777777" w:rsidR="009061D3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正常运作的车辆，须参照甲方的车辆月趟，不能低于甲方车辆的</w:t>
      </w:r>
      <w:r w:rsidRPr="009061D3">
        <w:rPr>
          <w:rFonts w:hint="eastAsia"/>
          <w:sz w:val="28"/>
          <w:szCs w:val="28"/>
        </w:rPr>
        <w:t>3</w:t>
      </w:r>
      <w:r w:rsidRPr="009061D3">
        <w:rPr>
          <w:rFonts w:hint="eastAsia"/>
          <w:sz w:val="28"/>
          <w:szCs w:val="28"/>
        </w:rPr>
        <w:t>趟，如超出</w:t>
      </w:r>
      <w:r w:rsidRPr="009061D3">
        <w:rPr>
          <w:rFonts w:hint="eastAsia"/>
          <w:sz w:val="28"/>
          <w:szCs w:val="28"/>
        </w:rPr>
        <w:t>3</w:t>
      </w:r>
      <w:r w:rsidRPr="009061D3">
        <w:rPr>
          <w:rFonts w:hint="eastAsia"/>
          <w:sz w:val="28"/>
          <w:szCs w:val="28"/>
        </w:rPr>
        <w:t>趟则按每车处于</w:t>
      </w:r>
      <w:r w:rsidRPr="009061D3">
        <w:rPr>
          <w:rFonts w:hint="eastAsia"/>
          <w:sz w:val="28"/>
          <w:szCs w:val="28"/>
        </w:rPr>
        <w:t>500</w:t>
      </w:r>
      <w:r w:rsidRPr="009061D3">
        <w:rPr>
          <w:rFonts w:hint="eastAsia"/>
          <w:sz w:val="28"/>
          <w:szCs w:val="28"/>
        </w:rPr>
        <w:t>元的罚款，如果月量超出</w:t>
      </w:r>
      <w:r w:rsidRPr="009061D3">
        <w:rPr>
          <w:rFonts w:hint="eastAsia"/>
          <w:sz w:val="28"/>
          <w:szCs w:val="28"/>
        </w:rPr>
        <w:t>6000</w:t>
      </w:r>
      <w:r w:rsidRPr="009061D3">
        <w:rPr>
          <w:rFonts w:hint="eastAsia"/>
          <w:sz w:val="28"/>
          <w:szCs w:val="28"/>
        </w:rPr>
        <w:lastRenderedPageBreak/>
        <w:t>立方，超出的则按每方</w:t>
      </w:r>
      <w:r w:rsidRPr="009061D3">
        <w:rPr>
          <w:rFonts w:hint="eastAsia"/>
          <w:sz w:val="28"/>
          <w:szCs w:val="28"/>
        </w:rPr>
        <w:t>18</w:t>
      </w:r>
      <w:r w:rsidRPr="009061D3">
        <w:rPr>
          <w:rFonts w:hint="eastAsia"/>
          <w:sz w:val="28"/>
          <w:szCs w:val="28"/>
        </w:rPr>
        <w:t>元计算，归车方所得，以每</w:t>
      </w:r>
      <w:r w:rsidRPr="009061D3">
        <w:rPr>
          <w:rFonts w:hint="eastAsia"/>
          <w:sz w:val="28"/>
          <w:szCs w:val="28"/>
        </w:rPr>
        <w:t>3</w:t>
      </w:r>
      <w:r w:rsidRPr="009061D3">
        <w:rPr>
          <w:rFonts w:hint="eastAsia"/>
          <w:sz w:val="28"/>
          <w:szCs w:val="28"/>
        </w:rPr>
        <w:t>个月作为一个考核期（如因修车，超过双方约定的</w:t>
      </w:r>
      <w:r w:rsidRPr="009061D3">
        <w:rPr>
          <w:rFonts w:hint="eastAsia"/>
          <w:sz w:val="28"/>
          <w:szCs w:val="28"/>
        </w:rPr>
        <w:t>2</w:t>
      </w:r>
      <w:r w:rsidRPr="009061D3">
        <w:rPr>
          <w:rFonts w:hint="eastAsia"/>
          <w:sz w:val="28"/>
          <w:szCs w:val="28"/>
        </w:rPr>
        <w:t>天维修时间，超过的天数按月租除以</w:t>
      </w:r>
      <w:r w:rsidRPr="009061D3">
        <w:rPr>
          <w:rFonts w:hint="eastAsia"/>
          <w:sz w:val="28"/>
          <w:szCs w:val="28"/>
        </w:rPr>
        <w:t>30</w:t>
      </w:r>
      <w:r w:rsidRPr="009061D3">
        <w:rPr>
          <w:rFonts w:hint="eastAsia"/>
          <w:sz w:val="28"/>
          <w:szCs w:val="28"/>
        </w:rPr>
        <w:t>天的单价扣除。工作量以本车实际运作的天数乘以甲方车辆的月趟除以</w:t>
      </w:r>
      <w:r w:rsidRPr="009061D3">
        <w:rPr>
          <w:rFonts w:hint="eastAsia"/>
          <w:sz w:val="28"/>
          <w:szCs w:val="28"/>
        </w:rPr>
        <w:t>30</w:t>
      </w:r>
      <w:r w:rsidRPr="009061D3">
        <w:rPr>
          <w:rFonts w:hint="eastAsia"/>
          <w:sz w:val="28"/>
          <w:szCs w:val="28"/>
        </w:rPr>
        <w:t>天的得数，为该车本月的实际工作量。</w:t>
      </w:r>
    </w:p>
    <w:p w14:paraId="373FFBF9" w14:textId="77777777" w:rsidR="009061D3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十、合同履行</w:t>
      </w:r>
    </w:p>
    <w:p w14:paraId="2CB24EE2" w14:textId="77777777" w:rsidR="009061D3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甲方在保证按合同支付乙方车辆运输费的情况下，乙方必须履行合同。</w:t>
      </w:r>
    </w:p>
    <w:p w14:paraId="4F88FC42" w14:textId="77777777" w:rsidR="009061D3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十一、本协议一式两份，甲、乙双方各执一份，自甲乙双方签字盖章之日起生效。结清尾款之日合同终止。</w:t>
      </w:r>
    </w:p>
    <w:p w14:paraId="554246BE" w14:textId="77777777" w:rsidR="009061D3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十二、如因人力不可抗拒的原因合同将自动解除，甲方将结清乙方之前的所有费用。</w:t>
      </w:r>
    </w:p>
    <w:p w14:paraId="6AA0CDE6" w14:textId="77777777" w:rsidR="009061D3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十三、甲乙双方如果协商解决不了的问题，可以在绵阳市涪城区法院解决。</w:t>
      </w:r>
    </w:p>
    <w:p w14:paraId="3607D975" w14:textId="77777777" w:rsidR="009061D3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十四、未尽事宜，由甲、乙双方共同协商解决。</w:t>
      </w:r>
    </w:p>
    <w:p w14:paraId="662E1C5E" w14:textId="77777777" w:rsid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</w:p>
    <w:p w14:paraId="12032B33" w14:textId="77777777" w:rsidR="009061D3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</w:p>
    <w:p w14:paraId="1E9D1055" w14:textId="77777777" w:rsidR="009061D3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承租方（盖章或签字）：</w:t>
      </w:r>
      <w:r w:rsidRPr="009061D3">
        <w:rPr>
          <w:rFonts w:hint="eastAsia"/>
          <w:sz w:val="28"/>
          <w:szCs w:val="28"/>
        </w:rPr>
        <w:tab/>
      </w:r>
      <w:r w:rsidRPr="009061D3">
        <w:rPr>
          <w:rFonts w:hint="eastAsia"/>
          <w:sz w:val="28"/>
          <w:szCs w:val="28"/>
        </w:rPr>
        <w:tab/>
      </w:r>
      <w:r w:rsidRPr="009061D3">
        <w:rPr>
          <w:rFonts w:hint="eastAsia"/>
          <w:sz w:val="28"/>
          <w:szCs w:val="28"/>
        </w:rPr>
        <w:tab/>
      </w:r>
      <w:r w:rsidRPr="009061D3">
        <w:rPr>
          <w:rFonts w:hint="eastAsia"/>
          <w:sz w:val="28"/>
          <w:szCs w:val="28"/>
        </w:rPr>
        <w:tab/>
      </w:r>
      <w:r w:rsidRPr="009061D3">
        <w:rPr>
          <w:rFonts w:hint="eastAsia"/>
          <w:sz w:val="28"/>
          <w:szCs w:val="28"/>
        </w:rPr>
        <w:t>出租方（盖章或签字）：</w:t>
      </w:r>
    </w:p>
    <w:p w14:paraId="0A884754" w14:textId="77777777" w:rsidR="009061D3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</w:p>
    <w:p w14:paraId="292508B4" w14:textId="77777777" w:rsidR="009061D3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经办人：</w:t>
      </w:r>
      <w:r w:rsidRPr="009061D3">
        <w:rPr>
          <w:rFonts w:hint="eastAsia"/>
          <w:sz w:val="28"/>
          <w:szCs w:val="28"/>
        </w:rPr>
        <w:t xml:space="preserve">                     </w:t>
      </w:r>
      <w:r>
        <w:rPr>
          <w:rFonts w:hint="eastAsia"/>
          <w:sz w:val="28"/>
          <w:szCs w:val="28"/>
        </w:rPr>
        <w:tab/>
      </w:r>
      <w:r w:rsidRPr="009061D3">
        <w:rPr>
          <w:rFonts w:hint="eastAsia"/>
          <w:sz w:val="28"/>
          <w:szCs w:val="28"/>
        </w:rPr>
        <w:t>经办人：</w:t>
      </w:r>
    </w:p>
    <w:p w14:paraId="0CCBBB28" w14:textId="77777777" w:rsidR="009061D3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</w:p>
    <w:p w14:paraId="7ED7B83B" w14:textId="77777777" w:rsidR="009061D3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身份证号码：</w:t>
      </w:r>
      <w:r w:rsidRPr="009061D3">
        <w:rPr>
          <w:rFonts w:hint="eastAsia"/>
          <w:sz w:val="28"/>
          <w:szCs w:val="28"/>
        </w:rPr>
        <w:tab/>
      </w:r>
      <w:r w:rsidRPr="009061D3">
        <w:rPr>
          <w:rFonts w:hint="eastAsia"/>
          <w:sz w:val="28"/>
          <w:szCs w:val="28"/>
        </w:rPr>
        <w:tab/>
      </w:r>
      <w:r w:rsidRPr="009061D3">
        <w:rPr>
          <w:rFonts w:hint="eastAsia"/>
          <w:sz w:val="28"/>
          <w:szCs w:val="28"/>
        </w:rPr>
        <w:tab/>
      </w:r>
      <w:r w:rsidRPr="009061D3">
        <w:rPr>
          <w:rFonts w:hint="eastAsia"/>
          <w:sz w:val="28"/>
          <w:szCs w:val="28"/>
        </w:rPr>
        <w:tab/>
      </w:r>
      <w:r w:rsidRPr="009061D3">
        <w:rPr>
          <w:rFonts w:hint="eastAsia"/>
          <w:sz w:val="28"/>
          <w:szCs w:val="28"/>
        </w:rPr>
        <w:tab/>
      </w:r>
      <w:r w:rsidRPr="009061D3">
        <w:rPr>
          <w:rFonts w:hint="eastAsia"/>
          <w:sz w:val="28"/>
          <w:szCs w:val="28"/>
        </w:rPr>
        <w:tab/>
      </w:r>
      <w:r w:rsidRPr="009061D3">
        <w:rPr>
          <w:rFonts w:hint="eastAsia"/>
          <w:sz w:val="28"/>
          <w:szCs w:val="28"/>
        </w:rPr>
        <w:tab/>
      </w:r>
      <w:r w:rsidRPr="009061D3">
        <w:rPr>
          <w:rFonts w:hint="eastAsia"/>
          <w:sz w:val="28"/>
          <w:szCs w:val="28"/>
        </w:rPr>
        <w:t>身份证号码：</w:t>
      </w:r>
    </w:p>
    <w:p w14:paraId="34C3B34F" w14:textId="77777777" w:rsidR="009061D3" w:rsidRPr="009061D3" w:rsidRDefault="009061D3" w:rsidP="009061D3">
      <w:pPr>
        <w:spacing w:line="560" w:lineRule="exact"/>
        <w:ind w:firstLineChars="200" w:firstLine="560"/>
        <w:rPr>
          <w:rFonts w:hint="eastAsia"/>
          <w:sz w:val="28"/>
          <w:szCs w:val="28"/>
        </w:rPr>
      </w:pPr>
    </w:p>
    <w:p w14:paraId="52C2AB8D" w14:textId="77777777" w:rsidR="009061D3" w:rsidRPr="009061D3" w:rsidRDefault="009061D3" w:rsidP="009061D3">
      <w:pPr>
        <w:spacing w:line="560" w:lineRule="exact"/>
        <w:ind w:firstLineChars="450" w:firstLine="1260"/>
        <w:rPr>
          <w:rFonts w:hint="eastAsia"/>
          <w:sz w:val="28"/>
          <w:szCs w:val="28"/>
        </w:rPr>
      </w:pPr>
      <w:r w:rsidRPr="009061D3">
        <w:rPr>
          <w:rFonts w:hint="eastAsia"/>
          <w:sz w:val="28"/>
          <w:szCs w:val="28"/>
        </w:rPr>
        <w:t>年</w:t>
      </w:r>
      <w:r w:rsidRPr="009061D3">
        <w:rPr>
          <w:rFonts w:hint="eastAsia"/>
          <w:sz w:val="28"/>
          <w:szCs w:val="28"/>
        </w:rPr>
        <w:t xml:space="preserve">   </w:t>
      </w:r>
      <w:r w:rsidRPr="009061D3">
        <w:rPr>
          <w:rFonts w:hint="eastAsia"/>
          <w:sz w:val="28"/>
          <w:szCs w:val="28"/>
        </w:rPr>
        <w:t>月</w:t>
      </w:r>
      <w:r w:rsidRPr="009061D3">
        <w:rPr>
          <w:rFonts w:hint="eastAsia"/>
          <w:sz w:val="28"/>
          <w:szCs w:val="28"/>
        </w:rPr>
        <w:t xml:space="preserve">   </w:t>
      </w:r>
      <w:r w:rsidRPr="009061D3">
        <w:rPr>
          <w:rFonts w:hint="eastAsia"/>
          <w:sz w:val="28"/>
          <w:szCs w:val="28"/>
        </w:rPr>
        <w:t>日</w:t>
      </w:r>
      <w:r w:rsidRPr="009061D3">
        <w:rPr>
          <w:rFonts w:hint="eastAsia"/>
          <w:sz w:val="28"/>
          <w:szCs w:val="28"/>
        </w:rPr>
        <w:t xml:space="preserve">                </w:t>
      </w:r>
      <w:r>
        <w:rPr>
          <w:rFonts w:hint="eastAsia"/>
          <w:sz w:val="28"/>
          <w:szCs w:val="28"/>
        </w:rPr>
        <w:tab/>
      </w:r>
      <w:r w:rsidRPr="009061D3">
        <w:rPr>
          <w:rFonts w:hint="eastAsia"/>
          <w:sz w:val="28"/>
          <w:szCs w:val="28"/>
        </w:rPr>
        <w:t xml:space="preserve"> </w:t>
      </w:r>
      <w:r w:rsidRPr="009061D3">
        <w:rPr>
          <w:rFonts w:hint="eastAsia"/>
          <w:sz w:val="28"/>
          <w:szCs w:val="28"/>
        </w:rPr>
        <w:t>年</w:t>
      </w:r>
      <w:r w:rsidRPr="009061D3">
        <w:rPr>
          <w:rFonts w:hint="eastAsia"/>
          <w:sz w:val="28"/>
          <w:szCs w:val="28"/>
        </w:rPr>
        <w:t xml:space="preserve">   </w:t>
      </w:r>
      <w:r w:rsidRPr="009061D3">
        <w:rPr>
          <w:rFonts w:hint="eastAsia"/>
          <w:sz w:val="28"/>
          <w:szCs w:val="28"/>
        </w:rPr>
        <w:t>月</w:t>
      </w:r>
      <w:r w:rsidRPr="009061D3">
        <w:rPr>
          <w:rFonts w:hint="eastAsia"/>
          <w:sz w:val="28"/>
          <w:szCs w:val="28"/>
        </w:rPr>
        <w:t xml:space="preserve">   </w:t>
      </w:r>
      <w:r w:rsidRPr="009061D3">
        <w:rPr>
          <w:rFonts w:hint="eastAsia"/>
          <w:sz w:val="28"/>
          <w:szCs w:val="28"/>
        </w:rPr>
        <w:t>日</w:t>
      </w:r>
    </w:p>
    <w:p w14:paraId="113C0F80" w14:textId="77777777" w:rsidR="009061D3" w:rsidRPr="009061D3" w:rsidRDefault="009061D3" w:rsidP="009061D3">
      <w:pPr>
        <w:spacing w:line="560" w:lineRule="exact"/>
        <w:ind w:firstLineChars="450" w:firstLine="1260"/>
        <w:rPr>
          <w:rFonts w:hint="eastAsia"/>
          <w:sz w:val="28"/>
          <w:szCs w:val="28"/>
        </w:rPr>
      </w:pPr>
    </w:p>
    <w:sectPr w:rsidR="009061D3" w:rsidRPr="009061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CBC36" w14:textId="77777777" w:rsidR="00483E66" w:rsidRDefault="00483E66">
      <w:r>
        <w:separator/>
      </w:r>
    </w:p>
  </w:endnote>
  <w:endnote w:type="continuationSeparator" w:id="0">
    <w:p w14:paraId="2F4D02DE" w14:textId="77777777" w:rsidR="00483E66" w:rsidRDefault="00483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B1B55" w14:textId="77777777" w:rsidR="00483E66" w:rsidRDefault="00483E66">
      <w:r>
        <w:separator/>
      </w:r>
    </w:p>
  </w:footnote>
  <w:footnote w:type="continuationSeparator" w:id="0">
    <w:p w14:paraId="76D6103A" w14:textId="77777777" w:rsidR="00483E66" w:rsidRDefault="00483E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3535"/>
    <w:rsid w:val="00013417"/>
    <w:rsid w:val="0001616A"/>
    <w:rsid w:val="00020F14"/>
    <w:rsid w:val="00044509"/>
    <w:rsid w:val="000468A0"/>
    <w:rsid w:val="0005045C"/>
    <w:rsid w:val="00051560"/>
    <w:rsid w:val="00073064"/>
    <w:rsid w:val="00073C75"/>
    <w:rsid w:val="0007519E"/>
    <w:rsid w:val="0007692E"/>
    <w:rsid w:val="00076F03"/>
    <w:rsid w:val="00081BB6"/>
    <w:rsid w:val="000A7AE5"/>
    <w:rsid w:val="000B2A84"/>
    <w:rsid w:val="000C7230"/>
    <w:rsid w:val="000D0D34"/>
    <w:rsid w:val="000D7583"/>
    <w:rsid w:val="000E3FAB"/>
    <w:rsid w:val="000F4909"/>
    <w:rsid w:val="0010077D"/>
    <w:rsid w:val="00113C16"/>
    <w:rsid w:val="0012395B"/>
    <w:rsid w:val="00150514"/>
    <w:rsid w:val="00165230"/>
    <w:rsid w:val="00174686"/>
    <w:rsid w:val="00177E6E"/>
    <w:rsid w:val="0018520C"/>
    <w:rsid w:val="00185BAF"/>
    <w:rsid w:val="001A1C2C"/>
    <w:rsid w:val="001A2E1D"/>
    <w:rsid w:val="001D02EF"/>
    <w:rsid w:val="001E0A7F"/>
    <w:rsid w:val="001E3ED8"/>
    <w:rsid w:val="001F151B"/>
    <w:rsid w:val="001F44A8"/>
    <w:rsid w:val="00205090"/>
    <w:rsid w:val="002263FD"/>
    <w:rsid w:val="00231E0F"/>
    <w:rsid w:val="00232441"/>
    <w:rsid w:val="00236347"/>
    <w:rsid w:val="00236F14"/>
    <w:rsid w:val="002377BF"/>
    <w:rsid w:val="00240753"/>
    <w:rsid w:val="00242262"/>
    <w:rsid w:val="00243069"/>
    <w:rsid w:val="002573AE"/>
    <w:rsid w:val="002765EB"/>
    <w:rsid w:val="00294CB8"/>
    <w:rsid w:val="00295601"/>
    <w:rsid w:val="002B0369"/>
    <w:rsid w:val="002C52B0"/>
    <w:rsid w:val="002D1ADF"/>
    <w:rsid w:val="002D6BB5"/>
    <w:rsid w:val="002F1BF9"/>
    <w:rsid w:val="002F7E7E"/>
    <w:rsid w:val="00306723"/>
    <w:rsid w:val="0031737C"/>
    <w:rsid w:val="00327A87"/>
    <w:rsid w:val="003343D4"/>
    <w:rsid w:val="00334ABD"/>
    <w:rsid w:val="00342D6D"/>
    <w:rsid w:val="00350E8A"/>
    <w:rsid w:val="00393264"/>
    <w:rsid w:val="003A18FC"/>
    <w:rsid w:val="003A3DBE"/>
    <w:rsid w:val="003B17ED"/>
    <w:rsid w:val="003C61A9"/>
    <w:rsid w:val="003E0249"/>
    <w:rsid w:val="003F0349"/>
    <w:rsid w:val="003F3603"/>
    <w:rsid w:val="004072BA"/>
    <w:rsid w:val="00411782"/>
    <w:rsid w:val="0041344D"/>
    <w:rsid w:val="00431FF9"/>
    <w:rsid w:val="00444C38"/>
    <w:rsid w:val="00455745"/>
    <w:rsid w:val="004824B3"/>
    <w:rsid w:val="00483E66"/>
    <w:rsid w:val="0048724E"/>
    <w:rsid w:val="0049264D"/>
    <w:rsid w:val="00495B90"/>
    <w:rsid w:val="00496BD5"/>
    <w:rsid w:val="004A0ACA"/>
    <w:rsid w:val="004C208E"/>
    <w:rsid w:val="00501C0A"/>
    <w:rsid w:val="005241F9"/>
    <w:rsid w:val="00561B65"/>
    <w:rsid w:val="00563404"/>
    <w:rsid w:val="005723F9"/>
    <w:rsid w:val="00572BAE"/>
    <w:rsid w:val="00574189"/>
    <w:rsid w:val="005851B5"/>
    <w:rsid w:val="005B7378"/>
    <w:rsid w:val="005C756D"/>
    <w:rsid w:val="005D0774"/>
    <w:rsid w:val="005D663A"/>
    <w:rsid w:val="005E3A19"/>
    <w:rsid w:val="005F553F"/>
    <w:rsid w:val="006265EB"/>
    <w:rsid w:val="006628A7"/>
    <w:rsid w:val="006774D6"/>
    <w:rsid w:val="006921C0"/>
    <w:rsid w:val="0069358C"/>
    <w:rsid w:val="006A3C96"/>
    <w:rsid w:val="006A58BB"/>
    <w:rsid w:val="006A5F83"/>
    <w:rsid w:val="006B0A3C"/>
    <w:rsid w:val="006C0F80"/>
    <w:rsid w:val="006F4AE8"/>
    <w:rsid w:val="007038E9"/>
    <w:rsid w:val="00721832"/>
    <w:rsid w:val="00725066"/>
    <w:rsid w:val="007313D7"/>
    <w:rsid w:val="00740DC6"/>
    <w:rsid w:val="007475FB"/>
    <w:rsid w:val="00751483"/>
    <w:rsid w:val="007724CB"/>
    <w:rsid w:val="007758AC"/>
    <w:rsid w:val="0077719B"/>
    <w:rsid w:val="0079080F"/>
    <w:rsid w:val="00793761"/>
    <w:rsid w:val="00793B74"/>
    <w:rsid w:val="007953B8"/>
    <w:rsid w:val="0079589C"/>
    <w:rsid w:val="007B3BA2"/>
    <w:rsid w:val="007B70BE"/>
    <w:rsid w:val="007B721D"/>
    <w:rsid w:val="007C45C6"/>
    <w:rsid w:val="007D23AE"/>
    <w:rsid w:val="00806E59"/>
    <w:rsid w:val="008113FF"/>
    <w:rsid w:val="00814807"/>
    <w:rsid w:val="00821F68"/>
    <w:rsid w:val="00825472"/>
    <w:rsid w:val="008322C0"/>
    <w:rsid w:val="00866014"/>
    <w:rsid w:val="00871413"/>
    <w:rsid w:val="00877C96"/>
    <w:rsid w:val="0089445F"/>
    <w:rsid w:val="008B4823"/>
    <w:rsid w:val="008B5009"/>
    <w:rsid w:val="008D57D5"/>
    <w:rsid w:val="008F2166"/>
    <w:rsid w:val="008F654A"/>
    <w:rsid w:val="009053AE"/>
    <w:rsid w:val="009061D3"/>
    <w:rsid w:val="00925999"/>
    <w:rsid w:val="00957599"/>
    <w:rsid w:val="00961789"/>
    <w:rsid w:val="0097375A"/>
    <w:rsid w:val="009A2B70"/>
    <w:rsid w:val="009A3A59"/>
    <w:rsid w:val="009A3E29"/>
    <w:rsid w:val="009D1414"/>
    <w:rsid w:val="009D161D"/>
    <w:rsid w:val="009E1250"/>
    <w:rsid w:val="009E64CE"/>
    <w:rsid w:val="00A12E6F"/>
    <w:rsid w:val="00A22891"/>
    <w:rsid w:val="00A228BF"/>
    <w:rsid w:val="00A24ADF"/>
    <w:rsid w:val="00A24EE2"/>
    <w:rsid w:val="00A3481A"/>
    <w:rsid w:val="00A52EC4"/>
    <w:rsid w:val="00A825CA"/>
    <w:rsid w:val="00A91C41"/>
    <w:rsid w:val="00A92557"/>
    <w:rsid w:val="00AA0CD2"/>
    <w:rsid w:val="00AC41EB"/>
    <w:rsid w:val="00AD1557"/>
    <w:rsid w:val="00AE5A1A"/>
    <w:rsid w:val="00AF1A69"/>
    <w:rsid w:val="00B10F5B"/>
    <w:rsid w:val="00B21EDE"/>
    <w:rsid w:val="00B27ACD"/>
    <w:rsid w:val="00B30A8E"/>
    <w:rsid w:val="00B4610E"/>
    <w:rsid w:val="00B73AC3"/>
    <w:rsid w:val="00B75CF7"/>
    <w:rsid w:val="00B8347E"/>
    <w:rsid w:val="00BA3B1B"/>
    <w:rsid w:val="00BC14B4"/>
    <w:rsid w:val="00BD3884"/>
    <w:rsid w:val="00BD793E"/>
    <w:rsid w:val="00BE1BFB"/>
    <w:rsid w:val="00BE618E"/>
    <w:rsid w:val="00BE70EF"/>
    <w:rsid w:val="00BF5E63"/>
    <w:rsid w:val="00BF7A9A"/>
    <w:rsid w:val="00C12B79"/>
    <w:rsid w:val="00C12C43"/>
    <w:rsid w:val="00C21EC9"/>
    <w:rsid w:val="00C376CB"/>
    <w:rsid w:val="00C702B0"/>
    <w:rsid w:val="00C90555"/>
    <w:rsid w:val="00CB3535"/>
    <w:rsid w:val="00CE3714"/>
    <w:rsid w:val="00D11B16"/>
    <w:rsid w:val="00D17635"/>
    <w:rsid w:val="00D22844"/>
    <w:rsid w:val="00D2471A"/>
    <w:rsid w:val="00D32066"/>
    <w:rsid w:val="00D32812"/>
    <w:rsid w:val="00D4136C"/>
    <w:rsid w:val="00D46369"/>
    <w:rsid w:val="00D46BD3"/>
    <w:rsid w:val="00D51611"/>
    <w:rsid w:val="00D57274"/>
    <w:rsid w:val="00D60A86"/>
    <w:rsid w:val="00D95E42"/>
    <w:rsid w:val="00DA2A1E"/>
    <w:rsid w:val="00DA5B73"/>
    <w:rsid w:val="00DD31C5"/>
    <w:rsid w:val="00DE217F"/>
    <w:rsid w:val="00DE57AE"/>
    <w:rsid w:val="00DE5C85"/>
    <w:rsid w:val="00E0747C"/>
    <w:rsid w:val="00E2346D"/>
    <w:rsid w:val="00E30054"/>
    <w:rsid w:val="00E33AAC"/>
    <w:rsid w:val="00E371D5"/>
    <w:rsid w:val="00E44D08"/>
    <w:rsid w:val="00E62B60"/>
    <w:rsid w:val="00E726C6"/>
    <w:rsid w:val="00E75246"/>
    <w:rsid w:val="00E81FDA"/>
    <w:rsid w:val="00EA30D1"/>
    <w:rsid w:val="00EA5C99"/>
    <w:rsid w:val="00F1188D"/>
    <w:rsid w:val="00F3267F"/>
    <w:rsid w:val="00F343BA"/>
    <w:rsid w:val="00F35046"/>
    <w:rsid w:val="00F40562"/>
    <w:rsid w:val="00F449EC"/>
    <w:rsid w:val="00F57C55"/>
    <w:rsid w:val="00F654B7"/>
    <w:rsid w:val="00F70972"/>
    <w:rsid w:val="00F71E1B"/>
    <w:rsid w:val="00F7458E"/>
    <w:rsid w:val="00F8344B"/>
    <w:rsid w:val="00F85953"/>
    <w:rsid w:val="00F90AB5"/>
    <w:rsid w:val="00FA613B"/>
    <w:rsid w:val="00FC2200"/>
    <w:rsid w:val="00FC3CE7"/>
    <w:rsid w:val="00FE12FB"/>
    <w:rsid w:val="00FF0CC8"/>
    <w:rsid w:val="00FF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4776200A"/>
  <w15:chartTrackingRefBased/>
  <w15:docId w15:val="{8AC5755A-99C1-4B0F-B2DE-F345FBFF9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0D0D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0D0D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210</Words>
  <Characters>1197</Characters>
  <Application>Microsoft Office Word</Application>
  <DocSecurity>4</DocSecurity>
  <Lines>9</Lines>
  <Paragraphs>2</Paragraphs>
  <ScaleCrop>false</ScaleCrop>
  <Company>微软中国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渣土运输车辆租赁协议书</dc:title>
  <dc:subject/>
  <dc:creator>微软用户</dc:creator>
  <cp:keywords/>
  <dc:description/>
  <cp:lastModifiedBy>Administrator</cp:lastModifiedBy>
  <cp:revision>2</cp:revision>
  <cp:lastPrinted>2011-06-05T06:56:00Z</cp:lastPrinted>
  <dcterms:created xsi:type="dcterms:W3CDTF">2026-04-05T07:32:00Z</dcterms:created>
  <dcterms:modified xsi:type="dcterms:W3CDTF">2026-04-05T07:32:00Z</dcterms:modified>
</cp:coreProperties>
</file>