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9330FC" w:rsidRDefault="009330FC">
      <w:pPr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6"/>
          <w:szCs w:val="36"/>
        </w:rPr>
        <w:t>自动售货机场地租摆协议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 xml:space="preserve"> 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地址：</w:t>
      </w:r>
      <w:r>
        <w:rPr>
          <w:rFonts w:hint="eastAsia"/>
          <w:sz w:val="28"/>
          <w:szCs w:val="28"/>
        </w:rPr>
        <w:t xml:space="preserve">                         </w:t>
      </w:r>
      <w:r>
        <w:rPr>
          <w:rFonts w:hint="eastAsia"/>
          <w:sz w:val="28"/>
          <w:szCs w:val="28"/>
        </w:rPr>
        <w:t>电话：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  <w:r>
        <w:rPr>
          <w:rFonts w:hint="eastAsia"/>
          <w:sz w:val="28"/>
          <w:szCs w:val="28"/>
        </w:rPr>
        <w:t xml:space="preserve"> 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地址：</w:t>
      </w:r>
      <w:r>
        <w:rPr>
          <w:rFonts w:hint="eastAsia"/>
          <w:sz w:val="28"/>
          <w:szCs w:val="28"/>
        </w:rPr>
        <w:t xml:space="preserve">                         </w:t>
      </w:r>
      <w:r>
        <w:rPr>
          <w:rFonts w:hint="eastAsia"/>
          <w:sz w:val="28"/>
          <w:szCs w:val="28"/>
        </w:rPr>
        <w:t>电话：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经甲乙双方协商，就场地租赁事宜达成如下协议：</w:t>
      </w:r>
    </w:p>
    <w:p w:rsidR="009330FC" w:rsidRDefault="009330FC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场地租赁情况</w:t>
      </w:r>
    </w:p>
    <w:p w:rsidR="009330FC" w:rsidRDefault="009330FC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甲方同意将</w:t>
      </w:r>
      <w:r>
        <w:rPr>
          <w:rFonts w:hint="eastAsia"/>
          <w:sz w:val="28"/>
          <w:szCs w:val="28"/>
          <w:u w:val="single"/>
        </w:rPr>
        <w:t xml:space="preserve">                      </w:t>
      </w:r>
      <w:r>
        <w:rPr>
          <w:rFonts w:hint="eastAsia"/>
          <w:sz w:val="28"/>
          <w:szCs w:val="28"/>
        </w:rPr>
        <w:t>租给乙方使用。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具体位置双方确认为准</w:t>
      </w:r>
      <w:r>
        <w:rPr>
          <w:rFonts w:hint="eastAsia"/>
          <w:sz w:val="28"/>
          <w:szCs w:val="28"/>
        </w:rPr>
        <w:t>)</w:t>
      </w:r>
    </w:p>
    <w:p w:rsidR="009330FC" w:rsidRDefault="009330FC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乙方经营项目：自动饮料、食品售货机，设备所有权归乙方。</w:t>
      </w:r>
    </w:p>
    <w:p w:rsidR="009330FC" w:rsidRDefault="009330FC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租赁时间为期</w:t>
      </w:r>
      <w:r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</w:rPr>
        <w:t>年，自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日。</w:t>
      </w:r>
    </w:p>
    <w:p w:rsidR="009330FC" w:rsidRDefault="009330FC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场地租金每年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元</w:t>
      </w:r>
      <w:r>
        <w:rPr>
          <w:rFonts w:ascii="宋体" w:hAnsi="宋体" w:cs="宋体" w:hint="eastAsia"/>
          <w:sz w:val="28"/>
          <w:szCs w:val="28"/>
        </w:rPr>
        <w:t>/</w:t>
      </w:r>
      <w:r>
        <w:rPr>
          <w:rFonts w:ascii="宋体" w:hAnsi="宋体" w:cs="宋体" w:hint="eastAsia"/>
          <w:sz w:val="28"/>
          <w:szCs w:val="28"/>
        </w:rPr>
        <w:t>台</w:t>
      </w:r>
      <w:r>
        <w:rPr>
          <w:rFonts w:hint="eastAsia"/>
          <w:sz w:val="28"/>
          <w:szCs w:val="28"/>
        </w:rPr>
        <w:t>（包含电费），每半年缴纳一次租金。</w:t>
      </w:r>
    </w:p>
    <w:p w:rsidR="009330FC" w:rsidRDefault="009330FC">
      <w:pPr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服务内容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、甲方为乙方提供电源等设备条件，设备安装所需材料由乙方自负。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、乙方负责自动售货机的日常运营工作，并承担运营成本（商品补给、设备保养、清洁及维修）等费用。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、甲方对自动售货机有协助保管义务，应教育员工正常使用和爱护设备，发现设备故障、损坏应及时通知乙方。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、乙方承诺其通过设备销售的商品必须符合相关国家质量标准，且在保质期内。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三、双方同意，甲乙双方合作期间，乙方是甲方自动售货机服务的唯一供货商。如需增加或减少自动售货机的，由双方根据实际运营情况</w:t>
      </w:r>
      <w:r>
        <w:rPr>
          <w:rFonts w:hint="eastAsia"/>
          <w:sz w:val="28"/>
          <w:szCs w:val="28"/>
        </w:rPr>
        <w:lastRenderedPageBreak/>
        <w:t>协商确定。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四、本合同一式两份，甲乙双方各持一份，合同</w:t>
      </w:r>
      <w:r>
        <w:rPr>
          <w:rFonts w:hint="eastAsia"/>
          <w:sz w:val="28"/>
          <w:szCs w:val="28"/>
        </w:rPr>
        <w:t>自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日开始执行，有效起为</w:t>
      </w:r>
      <w:r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</w:rPr>
        <w:t>年。合同到期后乙方拥有优先租赁权。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五、本协议未尽事宜，由双方协商确定。</w:t>
      </w:r>
    </w:p>
    <w:p w:rsidR="009330FC" w:rsidRDefault="009330FC">
      <w:pPr>
        <w:rPr>
          <w:rFonts w:hint="eastAsia"/>
          <w:sz w:val="28"/>
          <w:szCs w:val="28"/>
        </w:rPr>
      </w:pP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甲方签约代表：</w:t>
      </w:r>
      <w:r>
        <w:rPr>
          <w:rFonts w:hint="eastAsia"/>
          <w:sz w:val="28"/>
          <w:szCs w:val="28"/>
        </w:rPr>
        <w:t xml:space="preserve">             </w:t>
      </w:r>
      <w:r>
        <w:rPr>
          <w:rFonts w:hint="eastAsia"/>
          <w:sz w:val="28"/>
          <w:szCs w:val="28"/>
        </w:rPr>
        <w:t>乙方签约代表：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>电话：</w:t>
      </w:r>
    </w:p>
    <w:p w:rsidR="009330FC" w:rsidRDefault="009330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 xml:space="preserve"> </w:t>
      </w:r>
    </w:p>
    <w:p w:rsidR="009330FC" w:rsidRDefault="009330FC">
      <w:pPr>
        <w:rPr>
          <w:rFonts w:hint="eastAsia"/>
          <w:sz w:val="28"/>
          <w:szCs w:val="28"/>
        </w:rPr>
      </w:pPr>
    </w:p>
    <w:sectPr w:rsidR="009330F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30FC" w:rsidRDefault="009330FC" w:rsidP="001A5B44">
      <w:r>
        <w:separator/>
      </w:r>
    </w:p>
  </w:endnote>
  <w:endnote w:type="continuationSeparator" w:id="0">
    <w:p w:rsidR="009330FC" w:rsidRDefault="009330FC" w:rsidP="001A5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30FC" w:rsidRDefault="009330FC" w:rsidP="001A5B44">
      <w:r>
        <w:separator/>
      </w:r>
    </w:p>
  </w:footnote>
  <w:footnote w:type="continuationSeparator" w:id="0">
    <w:p w:rsidR="009330FC" w:rsidRDefault="009330FC" w:rsidP="001A5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3798D"/>
    <w:multiLevelType w:val="singleLevel"/>
    <w:tmpl w:val="5843798D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584379FC"/>
    <w:multiLevelType w:val="singleLevel"/>
    <w:tmpl w:val="584379F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8437C78"/>
    <w:multiLevelType w:val="singleLevel"/>
    <w:tmpl w:val="58437C78"/>
    <w:lvl w:ilvl="0">
      <w:start w:val="2"/>
      <w:numFmt w:val="chineseCounting"/>
      <w:suff w:val="nothing"/>
      <w:lvlText w:val="%1、"/>
      <w:lvlJc w:val="left"/>
    </w:lvl>
  </w:abstractNum>
  <w:num w:numId="1" w16cid:durableId="939488754">
    <w:abstractNumId w:val="0"/>
  </w:num>
  <w:num w:numId="2" w16cid:durableId="276838869">
    <w:abstractNumId w:val="1"/>
  </w:num>
  <w:num w:numId="3" w16cid:durableId="174930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A5B44"/>
    <w:rsid w:val="0093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FAB7712B-C71A-41EA-8F10-C4C07011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4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自动售货机场地租摆协议</dc:title>
  <dc:subject/>
  <dc:creator>Administrator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2052-9.1.0.4397</vt:lpwstr>
  </property>
</Properties>
</file>