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F81D" w14:textId="77777777" w:rsidR="00E55E3D" w:rsidRPr="00E55E3D" w:rsidRDefault="00E55E3D" w:rsidP="00E55E3D">
      <w:pPr>
        <w:jc w:val="center"/>
        <w:rPr>
          <w:rFonts w:hint="eastAsia"/>
          <w:b/>
          <w:sz w:val="44"/>
          <w:szCs w:val="44"/>
        </w:rPr>
      </w:pPr>
      <w:r w:rsidRPr="00E55E3D">
        <w:rPr>
          <w:rFonts w:hint="eastAsia"/>
          <w:b/>
          <w:sz w:val="44"/>
          <w:szCs w:val="44"/>
        </w:rPr>
        <w:t>园林绿化养护协议书</w:t>
      </w:r>
    </w:p>
    <w:p w14:paraId="15B756D1" w14:textId="77777777" w:rsidR="00E55E3D" w:rsidRPr="00E55E3D" w:rsidRDefault="00E55E3D" w:rsidP="00E55E3D">
      <w:pPr>
        <w:rPr>
          <w:rFonts w:hint="eastAsia"/>
          <w:sz w:val="32"/>
          <w:szCs w:val="32"/>
        </w:rPr>
      </w:pPr>
    </w:p>
    <w:p w14:paraId="358A4114" w14:textId="77777777" w:rsidR="00E55E3D" w:rsidRPr="00E55E3D" w:rsidRDefault="00E55E3D" w:rsidP="00E55E3D">
      <w:pPr>
        <w:rPr>
          <w:rFonts w:hint="eastAsia"/>
          <w:sz w:val="32"/>
          <w:szCs w:val="32"/>
        </w:rPr>
      </w:pPr>
      <w:r w:rsidRPr="00E55E3D">
        <w:rPr>
          <w:rFonts w:hint="eastAsia"/>
          <w:sz w:val="32"/>
          <w:szCs w:val="32"/>
        </w:rPr>
        <w:t>甲方：</w:t>
      </w:r>
    </w:p>
    <w:p w14:paraId="13EF7C1A" w14:textId="77777777" w:rsidR="00E55E3D" w:rsidRPr="00E55E3D" w:rsidRDefault="00E55E3D" w:rsidP="00E55E3D">
      <w:pPr>
        <w:rPr>
          <w:rFonts w:hint="eastAsia"/>
          <w:sz w:val="32"/>
          <w:szCs w:val="32"/>
        </w:rPr>
      </w:pPr>
      <w:r w:rsidRPr="00E55E3D">
        <w:rPr>
          <w:rFonts w:hint="eastAsia"/>
          <w:sz w:val="32"/>
          <w:szCs w:val="32"/>
        </w:rPr>
        <w:t>乙方：</w:t>
      </w:r>
    </w:p>
    <w:p w14:paraId="6578B122" w14:textId="77777777" w:rsidR="00E55E3D" w:rsidRPr="00E55E3D" w:rsidRDefault="00E55E3D" w:rsidP="00366536">
      <w:pPr>
        <w:ind w:firstLineChars="200" w:firstLine="640"/>
        <w:rPr>
          <w:rFonts w:hint="eastAsia"/>
          <w:sz w:val="32"/>
          <w:szCs w:val="32"/>
        </w:rPr>
      </w:pPr>
      <w:r w:rsidRPr="00E55E3D">
        <w:rPr>
          <w:rFonts w:hint="eastAsia"/>
          <w:sz w:val="32"/>
          <w:szCs w:val="32"/>
        </w:rPr>
        <w:t>依据当地有关规定及本项目的具体情况，遵循平等、自愿、公平和诚实信用的原则，经双方友好协商制定协议，望共同遵守。</w:t>
      </w:r>
    </w:p>
    <w:p w14:paraId="62304E53" w14:textId="77777777" w:rsidR="00E55E3D" w:rsidRPr="00E55E3D" w:rsidRDefault="00366536" w:rsidP="00E55E3D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一</w:t>
      </w:r>
      <w:r w:rsidR="00E55E3D" w:rsidRPr="00E55E3D">
        <w:rPr>
          <w:rFonts w:hint="eastAsia"/>
          <w:sz w:val="32"/>
          <w:szCs w:val="32"/>
        </w:rPr>
        <w:t>、养护时间</w:t>
      </w:r>
    </w:p>
    <w:p w14:paraId="7239B259" w14:textId="77777777" w:rsidR="00E55E3D" w:rsidRPr="00366536" w:rsidRDefault="00E55E3D" w:rsidP="00366536">
      <w:pPr>
        <w:ind w:firstLineChars="200" w:firstLine="640"/>
        <w:rPr>
          <w:rFonts w:hint="eastAsia"/>
          <w:sz w:val="32"/>
          <w:szCs w:val="32"/>
        </w:rPr>
      </w:pPr>
      <w:r w:rsidRPr="00E55E3D">
        <w:rPr>
          <w:rFonts w:hint="eastAsia"/>
          <w:sz w:val="32"/>
          <w:szCs w:val="32"/>
        </w:rPr>
        <w:t>自</w:t>
      </w:r>
      <w:r w:rsidRPr="00E55E3D">
        <w:rPr>
          <w:rFonts w:hint="eastAsia"/>
          <w:sz w:val="32"/>
          <w:szCs w:val="32"/>
          <w:u w:val="single"/>
        </w:rPr>
        <w:t xml:space="preserve">   </w:t>
      </w:r>
      <w:r w:rsidRPr="00E55E3D">
        <w:rPr>
          <w:rFonts w:hint="eastAsia"/>
          <w:sz w:val="32"/>
          <w:szCs w:val="32"/>
        </w:rPr>
        <w:t>年</w:t>
      </w:r>
      <w:r w:rsidRPr="00E55E3D">
        <w:rPr>
          <w:rFonts w:hint="eastAsia"/>
          <w:sz w:val="32"/>
          <w:szCs w:val="32"/>
          <w:u w:val="single"/>
        </w:rPr>
        <w:t xml:space="preserve">   </w:t>
      </w:r>
      <w:r w:rsidRPr="00E55E3D">
        <w:rPr>
          <w:rFonts w:hint="eastAsia"/>
          <w:sz w:val="32"/>
          <w:szCs w:val="32"/>
        </w:rPr>
        <w:t>月开始，</w:t>
      </w:r>
      <w:r w:rsidR="00366536">
        <w:rPr>
          <w:rFonts w:hint="eastAsia"/>
          <w:sz w:val="32"/>
          <w:szCs w:val="32"/>
        </w:rPr>
        <w:t>至</w:t>
      </w:r>
      <w:r w:rsidR="00366536">
        <w:rPr>
          <w:rFonts w:hint="eastAsia"/>
          <w:sz w:val="32"/>
          <w:szCs w:val="32"/>
          <w:u w:val="single"/>
        </w:rPr>
        <w:t xml:space="preserve">   </w:t>
      </w:r>
      <w:r w:rsidR="00366536">
        <w:rPr>
          <w:rFonts w:hint="eastAsia"/>
          <w:sz w:val="32"/>
          <w:szCs w:val="32"/>
        </w:rPr>
        <w:t>年</w:t>
      </w:r>
      <w:r w:rsidR="00366536">
        <w:rPr>
          <w:rFonts w:hint="eastAsia"/>
          <w:sz w:val="32"/>
          <w:szCs w:val="32"/>
          <w:u w:val="single"/>
        </w:rPr>
        <w:t xml:space="preserve">   </w:t>
      </w:r>
      <w:r w:rsidR="00366536">
        <w:rPr>
          <w:rFonts w:hint="eastAsia"/>
          <w:sz w:val="32"/>
          <w:szCs w:val="32"/>
        </w:rPr>
        <w:t>月结束，</w:t>
      </w:r>
      <w:r w:rsidRPr="00E55E3D">
        <w:rPr>
          <w:rFonts w:hint="eastAsia"/>
          <w:sz w:val="32"/>
          <w:szCs w:val="32"/>
        </w:rPr>
        <w:t>养护期</w:t>
      </w:r>
      <w:r w:rsidR="00366536">
        <w:rPr>
          <w:rFonts w:hint="eastAsia"/>
          <w:sz w:val="32"/>
          <w:szCs w:val="32"/>
          <w:u w:val="single"/>
        </w:rPr>
        <w:t xml:space="preserve">   </w:t>
      </w:r>
      <w:r w:rsidRPr="00E55E3D">
        <w:rPr>
          <w:rFonts w:hint="eastAsia"/>
          <w:sz w:val="32"/>
          <w:szCs w:val="32"/>
        </w:rPr>
        <w:t>个月，每日八小时工作制，如养护期超过</w:t>
      </w:r>
      <w:r w:rsidR="00366536">
        <w:rPr>
          <w:rFonts w:hint="eastAsia"/>
          <w:sz w:val="32"/>
          <w:szCs w:val="32"/>
        </w:rPr>
        <w:t>12</w:t>
      </w:r>
      <w:r w:rsidR="00366536">
        <w:rPr>
          <w:rFonts w:hint="eastAsia"/>
          <w:sz w:val="32"/>
          <w:szCs w:val="32"/>
        </w:rPr>
        <w:t>个月</w:t>
      </w:r>
      <w:r w:rsidRPr="00E55E3D">
        <w:rPr>
          <w:rFonts w:hint="eastAsia"/>
          <w:sz w:val="32"/>
          <w:szCs w:val="32"/>
        </w:rPr>
        <w:t>，合同再行商议。</w:t>
      </w:r>
    </w:p>
    <w:p w14:paraId="2A7BE543" w14:textId="77777777" w:rsidR="00E55E3D" w:rsidRPr="00E55E3D" w:rsidRDefault="00E55E3D" w:rsidP="00E55E3D">
      <w:pPr>
        <w:rPr>
          <w:rFonts w:hint="eastAsia"/>
          <w:sz w:val="32"/>
          <w:szCs w:val="32"/>
        </w:rPr>
      </w:pPr>
      <w:r w:rsidRPr="00E55E3D">
        <w:rPr>
          <w:sz w:val="32"/>
          <w:szCs w:val="32"/>
        </w:rPr>
        <w:t> </w:t>
      </w:r>
      <w:r w:rsidRPr="00E55E3D">
        <w:rPr>
          <w:sz w:val="32"/>
          <w:szCs w:val="32"/>
        </w:rPr>
        <w:t>三、</w:t>
      </w:r>
      <w:r w:rsidRPr="00E55E3D">
        <w:rPr>
          <w:rFonts w:hint="eastAsia"/>
          <w:sz w:val="32"/>
          <w:szCs w:val="32"/>
        </w:rPr>
        <w:t>双方责任</w:t>
      </w:r>
    </w:p>
    <w:p w14:paraId="6E170897" w14:textId="77777777" w:rsidR="00E55E3D" w:rsidRPr="00E55E3D" w:rsidRDefault="00E55E3D" w:rsidP="00E55E3D">
      <w:pPr>
        <w:rPr>
          <w:rFonts w:hint="eastAsia"/>
          <w:sz w:val="32"/>
          <w:szCs w:val="32"/>
        </w:rPr>
      </w:pPr>
      <w:r w:rsidRPr="00E55E3D">
        <w:rPr>
          <w:rFonts w:hint="eastAsia"/>
          <w:sz w:val="32"/>
          <w:szCs w:val="32"/>
        </w:rPr>
        <w:t>（一）甲方责任</w:t>
      </w:r>
    </w:p>
    <w:p w14:paraId="04B16D1D" w14:textId="77777777" w:rsidR="00E55E3D" w:rsidRDefault="00366536" w:rsidP="00366536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、甲方应提供乙方绿化养护的水源，水费由甲方承担。</w:t>
      </w:r>
    </w:p>
    <w:p w14:paraId="25B3A683" w14:textId="77777777" w:rsidR="00366536" w:rsidRPr="00E55E3D" w:rsidRDefault="00366536" w:rsidP="00366536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、乙方工作人员在作业时如有与人发生过节、纠纷，必要时甲方应派员协调处理。</w:t>
      </w:r>
    </w:p>
    <w:p w14:paraId="7807B32C" w14:textId="77777777" w:rsidR="00E55E3D" w:rsidRPr="00E55E3D" w:rsidRDefault="00E55E3D" w:rsidP="00E55E3D">
      <w:pPr>
        <w:rPr>
          <w:rFonts w:hint="eastAsia"/>
          <w:sz w:val="32"/>
          <w:szCs w:val="32"/>
        </w:rPr>
      </w:pPr>
      <w:r w:rsidRPr="00E55E3D">
        <w:rPr>
          <w:rFonts w:hint="eastAsia"/>
          <w:sz w:val="32"/>
          <w:szCs w:val="32"/>
        </w:rPr>
        <w:t>（二）乙方责任</w:t>
      </w:r>
    </w:p>
    <w:p w14:paraId="5A71990B" w14:textId="77777777" w:rsidR="00E55E3D" w:rsidRPr="00E55E3D" w:rsidRDefault="00E55E3D" w:rsidP="00E55E3D">
      <w:pPr>
        <w:ind w:firstLineChars="200" w:firstLine="640"/>
        <w:rPr>
          <w:rFonts w:hint="eastAsia"/>
          <w:sz w:val="32"/>
          <w:szCs w:val="32"/>
        </w:rPr>
      </w:pPr>
      <w:r w:rsidRPr="00E55E3D">
        <w:rPr>
          <w:sz w:val="32"/>
          <w:szCs w:val="32"/>
        </w:rPr>
        <w:t>1</w:t>
      </w:r>
      <w:r w:rsidRPr="00E55E3D">
        <w:rPr>
          <w:sz w:val="32"/>
          <w:szCs w:val="32"/>
        </w:rPr>
        <w:t>、承包养护期限内，乙方应按照园林绿化养护操作规程及园林绿化养护质量标准，合理组织，精心养护，保质保量完成养护管理任务。</w:t>
      </w:r>
      <w:r w:rsidRPr="00E55E3D">
        <w:rPr>
          <w:sz w:val="32"/>
          <w:szCs w:val="32"/>
        </w:rPr>
        <w:t xml:space="preserve"> </w:t>
      </w:r>
      <w:r w:rsidRPr="00E55E3D">
        <w:rPr>
          <w:sz w:val="32"/>
          <w:szCs w:val="32"/>
        </w:rPr>
        <w:br/>
      </w:r>
      <w:r w:rsidRPr="00E55E3D">
        <w:rPr>
          <w:rFonts w:hint="eastAsia"/>
          <w:sz w:val="32"/>
          <w:szCs w:val="32"/>
        </w:rPr>
        <w:t xml:space="preserve">    </w:t>
      </w:r>
      <w:r w:rsidRPr="00E55E3D">
        <w:rPr>
          <w:sz w:val="32"/>
          <w:szCs w:val="32"/>
        </w:rPr>
        <w:t>2</w:t>
      </w:r>
      <w:r w:rsidRPr="00E55E3D">
        <w:rPr>
          <w:sz w:val="32"/>
          <w:szCs w:val="32"/>
        </w:rPr>
        <w:t>、绿化设施及主要养护内容</w:t>
      </w:r>
      <w:r w:rsidRPr="00E55E3D">
        <w:rPr>
          <w:sz w:val="32"/>
          <w:szCs w:val="32"/>
        </w:rPr>
        <w:t xml:space="preserve"> </w:t>
      </w:r>
      <w:r w:rsidRPr="00E55E3D">
        <w:rPr>
          <w:sz w:val="32"/>
          <w:szCs w:val="32"/>
        </w:rPr>
        <w:br/>
      </w:r>
      <w:r w:rsidRPr="00E55E3D">
        <w:rPr>
          <w:rFonts w:hint="eastAsia"/>
          <w:sz w:val="32"/>
          <w:szCs w:val="32"/>
        </w:rPr>
        <w:t xml:space="preserve">    </w:t>
      </w:r>
      <w:r w:rsidRPr="00E55E3D">
        <w:rPr>
          <w:sz w:val="32"/>
          <w:szCs w:val="32"/>
        </w:rPr>
        <w:t>(1)</w:t>
      </w:r>
      <w:r w:rsidRPr="00E55E3D">
        <w:rPr>
          <w:sz w:val="32"/>
          <w:szCs w:val="32"/>
        </w:rPr>
        <w:t>修剪：根据各类植物的生长特点、立地环境、景观要</w:t>
      </w:r>
      <w:r w:rsidRPr="00E55E3D">
        <w:rPr>
          <w:sz w:val="32"/>
          <w:szCs w:val="32"/>
        </w:rPr>
        <w:lastRenderedPageBreak/>
        <w:t>求，按照操作规程适时进行。</w:t>
      </w:r>
      <w:r w:rsidRPr="00E55E3D">
        <w:rPr>
          <w:sz w:val="32"/>
          <w:szCs w:val="32"/>
        </w:rPr>
        <w:t xml:space="preserve"> </w:t>
      </w:r>
      <w:r w:rsidRPr="00E55E3D">
        <w:rPr>
          <w:sz w:val="32"/>
          <w:szCs w:val="32"/>
        </w:rPr>
        <w:br/>
      </w:r>
      <w:r w:rsidRPr="00E55E3D">
        <w:rPr>
          <w:rFonts w:hint="eastAsia"/>
          <w:sz w:val="32"/>
          <w:szCs w:val="32"/>
        </w:rPr>
        <w:t xml:space="preserve">    </w:t>
      </w:r>
      <w:r w:rsidRPr="00E55E3D">
        <w:rPr>
          <w:sz w:val="32"/>
          <w:szCs w:val="32"/>
        </w:rPr>
        <w:t>(2)</w:t>
      </w:r>
      <w:r w:rsidRPr="00E55E3D">
        <w:rPr>
          <w:sz w:val="32"/>
          <w:szCs w:val="32"/>
        </w:rPr>
        <w:t>施肥：根据各类植物的生长特点及植物对肥料的需要，要求年施肥不得少于</w:t>
      </w:r>
      <w:r w:rsidRPr="00E55E3D">
        <w:rPr>
          <w:sz w:val="32"/>
          <w:szCs w:val="32"/>
        </w:rPr>
        <w:t>2</w:t>
      </w:r>
      <w:r w:rsidRPr="00E55E3D">
        <w:rPr>
          <w:sz w:val="32"/>
          <w:szCs w:val="32"/>
        </w:rPr>
        <w:t>次以上，新种植物视生长情况，适时适量进行施肥，以保持各类植物的生长旺盛达到一定景观效果。</w:t>
      </w:r>
      <w:r w:rsidRPr="00E55E3D">
        <w:rPr>
          <w:sz w:val="32"/>
          <w:szCs w:val="32"/>
        </w:rPr>
        <w:t xml:space="preserve"> </w:t>
      </w:r>
      <w:r w:rsidRPr="00E55E3D">
        <w:rPr>
          <w:sz w:val="32"/>
          <w:szCs w:val="32"/>
        </w:rPr>
        <w:br/>
      </w:r>
      <w:r w:rsidRPr="00E55E3D">
        <w:rPr>
          <w:rFonts w:hint="eastAsia"/>
          <w:sz w:val="32"/>
          <w:szCs w:val="32"/>
        </w:rPr>
        <w:t xml:space="preserve">    </w:t>
      </w:r>
      <w:r w:rsidRPr="00E55E3D">
        <w:rPr>
          <w:sz w:val="32"/>
          <w:szCs w:val="32"/>
        </w:rPr>
        <w:t>(3)</w:t>
      </w:r>
      <w:r w:rsidRPr="00E55E3D">
        <w:rPr>
          <w:sz w:val="32"/>
          <w:szCs w:val="32"/>
        </w:rPr>
        <w:t>除草：各类绿地、树穴、绿带要结合松土及时清理各类杂草。</w:t>
      </w:r>
      <w:r w:rsidRPr="00E55E3D">
        <w:rPr>
          <w:sz w:val="32"/>
          <w:szCs w:val="32"/>
        </w:rPr>
        <w:t xml:space="preserve"> </w:t>
      </w:r>
    </w:p>
    <w:p w14:paraId="530910CA" w14:textId="77777777" w:rsidR="00E55E3D" w:rsidRPr="00E55E3D" w:rsidRDefault="00E55E3D" w:rsidP="00366536">
      <w:pPr>
        <w:ind w:firstLineChars="200" w:firstLine="640"/>
        <w:rPr>
          <w:rFonts w:hint="eastAsia"/>
          <w:sz w:val="32"/>
          <w:szCs w:val="32"/>
        </w:rPr>
      </w:pPr>
      <w:r w:rsidRPr="00E55E3D">
        <w:rPr>
          <w:sz w:val="32"/>
          <w:szCs w:val="32"/>
        </w:rPr>
        <w:t>(4)</w:t>
      </w:r>
      <w:r w:rsidRPr="00E55E3D">
        <w:rPr>
          <w:sz w:val="32"/>
          <w:szCs w:val="32"/>
        </w:rPr>
        <w:t>抹芽：主要用于乔木、大型灌木，对不定芽要及时清除，以保持树木骨架清晰，促使生长形态美观，营养集中。</w:t>
      </w:r>
      <w:r w:rsidRPr="00E55E3D">
        <w:rPr>
          <w:sz w:val="32"/>
          <w:szCs w:val="32"/>
        </w:rPr>
        <w:t xml:space="preserve"> </w:t>
      </w:r>
      <w:r w:rsidRPr="00E55E3D">
        <w:rPr>
          <w:sz w:val="32"/>
          <w:szCs w:val="32"/>
        </w:rPr>
        <w:br/>
      </w:r>
      <w:r w:rsidRPr="00E55E3D">
        <w:rPr>
          <w:rFonts w:hint="eastAsia"/>
          <w:sz w:val="32"/>
          <w:szCs w:val="32"/>
        </w:rPr>
        <w:t xml:space="preserve">    </w:t>
      </w:r>
      <w:r w:rsidRPr="00E55E3D">
        <w:rPr>
          <w:sz w:val="32"/>
          <w:szCs w:val="32"/>
        </w:rPr>
        <w:t>(5)</w:t>
      </w:r>
      <w:r w:rsidRPr="00E55E3D">
        <w:rPr>
          <w:sz w:val="32"/>
          <w:szCs w:val="32"/>
        </w:rPr>
        <w:t>病虫害防治：病虫害防治是园林植物养护中较为重要的手段和内容，要根据各类植物的寄生对象及时做好预测预报，及时采取措施防治。</w:t>
      </w:r>
      <w:r w:rsidRPr="00E55E3D">
        <w:rPr>
          <w:sz w:val="32"/>
          <w:szCs w:val="32"/>
        </w:rPr>
        <w:t xml:space="preserve"> </w:t>
      </w:r>
      <w:r w:rsidRPr="00E55E3D">
        <w:rPr>
          <w:sz w:val="32"/>
          <w:szCs w:val="32"/>
        </w:rPr>
        <w:br/>
      </w:r>
      <w:r w:rsidRPr="00E55E3D">
        <w:rPr>
          <w:rFonts w:hint="eastAsia"/>
          <w:sz w:val="32"/>
          <w:szCs w:val="32"/>
        </w:rPr>
        <w:t xml:space="preserve">    </w:t>
      </w:r>
      <w:r w:rsidRPr="00E55E3D">
        <w:rPr>
          <w:sz w:val="32"/>
          <w:szCs w:val="32"/>
        </w:rPr>
        <w:t>(6)</w:t>
      </w:r>
      <w:r w:rsidRPr="00E55E3D">
        <w:rPr>
          <w:sz w:val="32"/>
          <w:szCs w:val="32"/>
        </w:rPr>
        <w:t>抗旱、抗台、抗涝：旱季及新种植物要及时进行灌溉，防止植物因脱水而造成枯死。台汛期间要做好加固、排涝抢险工作，防止植物受损。</w:t>
      </w:r>
      <w:r w:rsidRPr="00E55E3D">
        <w:rPr>
          <w:sz w:val="32"/>
          <w:szCs w:val="32"/>
        </w:rPr>
        <w:t xml:space="preserve"> </w:t>
      </w:r>
      <w:r w:rsidRPr="00E55E3D">
        <w:rPr>
          <w:sz w:val="32"/>
          <w:szCs w:val="32"/>
        </w:rPr>
        <w:br/>
      </w:r>
      <w:r w:rsidRPr="00E55E3D">
        <w:rPr>
          <w:rFonts w:hint="eastAsia"/>
          <w:sz w:val="32"/>
          <w:szCs w:val="32"/>
        </w:rPr>
        <w:t xml:space="preserve">    </w:t>
      </w:r>
      <w:r w:rsidR="00366536">
        <w:rPr>
          <w:rFonts w:hint="eastAsia"/>
          <w:sz w:val="32"/>
          <w:szCs w:val="32"/>
        </w:rPr>
        <w:t>3</w:t>
      </w:r>
      <w:r w:rsidRPr="00E55E3D">
        <w:rPr>
          <w:sz w:val="32"/>
          <w:szCs w:val="32"/>
        </w:rPr>
        <w:t>、承包期限</w:t>
      </w:r>
      <w:r w:rsidR="00366536">
        <w:rPr>
          <w:sz w:val="32"/>
          <w:szCs w:val="32"/>
        </w:rPr>
        <w:t>内，本合同养护项目设施量发生减少及毁损的，乙方应及时补齐或修复</w:t>
      </w:r>
      <w:r w:rsidRPr="00E55E3D">
        <w:rPr>
          <w:sz w:val="32"/>
          <w:szCs w:val="32"/>
        </w:rPr>
        <w:t>。合同期限届满时，乙方应保证本合同养护项目设施量完好无损。未完好的，由乙方负责补齐或修复。</w:t>
      </w:r>
      <w:r w:rsidRPr="00E55E3D">
        <w:rPr>
          <w:sz w:val="32"/>
          <w:szCs w:val="32"/>
        </w:rPr>
        <w:br/>
      </w:r>
      <w:r w:rsidRPr="00E55E3D">
        <w:rPr>
          <w:rFonts w:hint="eastAsia"/>
          <w:sz w:val="32"/>
          <w:szCs w:val="32"/>
        </w:rPr>
        <w:t xml:space="preserve">    </w:t>
      </w:r>
      <w:r w:rsidR="00366536">
        <w:rPr>
          <w:rFonts w:hint="eastAsia"/>
          <w:sz w:val="32"/>
          <w:szCs w:val="32"/>
        </w:rPr>
        <w:t>4</w:t>
      </w:r>
      <w:r w:rsidRPr="00E55E3D">
        <w:rPr>
          <w:rFonts w:hint="eastAsia"/>
          <w:sz w:val="32"/>
          <w:szCs w:val="32"/>
        </w:rPr>
        <w:t>、</w:t>
      </w:r>
      <w:r w:rsidR="00366536">
        <w:rPr>
          <w:rFonts w:hint="eastAsia"/>
          <w:sz w:val="32"/>
          <w:szCs w:val="32"/>
        </w:rPr>
        <w:t>乙</w:t>
      </w:r>
      <w:r w:rsidRPr="00E55E3D">
        <w:rPr>
          <w:sz w:val="32"/>
          <w:szCs w:val="32"/>
        </w:rPr>
        <w:t>方绿化养护所有使用的园林机具、施用的肥料和喷施的农药全部由乙方提供，修剪的废料由乙方及时运出</w:t>
      </w:r>
      <w:r w:rsidRPr="00E55E3D">
        <w:rPr>
          <w:rFonts w:hint="eastAsia"/>
          <w:sz w:val="32"/>
          <w:szCs w:val="32"/>
        </w:rPr>
        <w:t>场</w:t>
      </w:r>
      <w:r w:rsidRPr="00E55E3D">
        <w:rPr>
          <w:sz w:val="32"/>
          <w:szCs w:val="32"/>
        </w:rPr>
        <w:t>区外自行处理。</w:t>
      </w:r>
    </w:p>
    <w:p w14:paraId="1DD5EE66" w14:textId="77777777" w:rsidR="00E55E3D" w:rsidRPr="00E55E3D" w:rsidRDefault="00366536" w:rsidP="00E55E3D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5</w:t>
      </w:r>
      <w:r w:rsidR="00E55E3D" w:rsidRPr="00E55E3D">
        <w:rPr>
          <w:rFonts w:hint="eastAsia"/>
          <w:sz w:val="32"/>
          <w:szCs w:val="32"/>
        </w:rPr>
        <w:t>、</w:t>
      </w:r>
      <w:r w:rsidR="00E55E3D" w:rsidRPr="00E55E3D">
        <w:rPr>
          <w:sz w:val="32"/>
          <w:szCs w:val="32"/>
        </w:rPr>
        <w:t>乙方必须重视安全生产，确保全年不出安全责任事故。养护期间，养护工人由于操作不规范等因素造成的安全责任事故，由乙方承担一切责任及损失。</w:t>
      </w:r>
    </w:p>
    <w:p w14:paraId="332790CD" w14:textId="77777777" w:rsidR="00E55E3D" w:rsidRPr="00E55E3D" w:rsidRDefault="00E55E3D" w:rsidP="00E55E3D">
      <w:pPr>
        <w:rPr>
          <w:rFonts w:hint="eastAsia"/>
          <w:sz w:val="32"/>
          <w:szCs w:val="32"/>
        </w:rPr>
      </w:pPr>
      <w:r w:rsidRPr="00E55E3D">
        <w:rPr>
          <w:rFonts w:hint="eastAsia"/>
          <w:sz w:val="32"/>
          <w:szCs w:val="32"/>
        </w:rPr>
        <w:t>四、</w:t>
      </w:r>
      <w:r w:rsidRPr="00E55E3D">
        <w:rPr>
          <w:sz w:val="32"/>
          <w:szCs w:val="32"/>
        </w:rPr>
        <w:t>养护价格与结算方式</w:t>
      </w:r>
    </w:p>
    <w:p w14:paraId="0FEAE8D5" w14:textId="77777777" w:rsidR="00E55E3D" w:rsidRPr="00E55E3D" w:rsidRDefault="00E55E3D" w:rsidP="00366536">
      <w:pPr>
        <w:ind w:firstLineChars="200" w:firstLine="640"/>
        <w:rPr>
          <w:rFonts w:hint="eastAsia"/>
          <w:sz w:val="32"/>
          <w:szCs w:val="32"/>
        </w:rPr>
      </w:pPr>
      <w:r w:rsidRPr="00E55E3D">
        <w:rPr>
          <w:rFonts w:hint="eastAsia"/>
          <w:sz w:val="32"/>
          <w:szCs w:val="32"/>
        </w:rPr>
        <w:t>养护价格</w:t>
      </w:r>
      <w:r w:rsidR="00366536">
        <w:rPr>
          <w:rFonts w:hint="eastAsia"/>
          <w:sz w:val="32"/>
          <w:szCs w:val="32"/>
        </w:rPr>
        <w:t>：共计人民币</w:t>
      </w:r>
      <w:r w:rsidR="00366536">
        <w:rPr>
          <w:rFonts w:hint="eastAsia"/>
          <w:sz w:val="32"/>
          <w:szCs w:val="32"/>
          <w:u w:val="single"/>
        </w:rPr>
        <w:t xml:space="preserve">                         </w:t>
      </w:r>
      <w:r w:rsidR="00366536">
        <w:rPr>
          <w:rFonts w:hint="eastAsia"/>
          <w:sz w:val="32"/>
          <w:szCs w:val="32"/>
        </w:rPr>
        <w:t>，甲方应</w:t>
      </w:r>
      <w:r w:rsidRPr="00E55E3D">
        <w:rPr>
          <w:rFonts w:hint="eastAsia"/>
          <w:sz w:val="32"/>
          <w:szCs w:val="32"/>
        </w:rPr>
        <w:t>每四个月付一次，共分三次付清；第一次付本合同价的</w:t>
      </w:r>
      <w:r w:rsidRPr="00E55E3D">
        <w:rPr>
          <w:rFonts w:hint="eastAsia"/>
          <w:sz w:val="32"/>
          <w:szCs w:val="32"/>
        </w:rPr>
        <w:t>30%</w:t>
      </w:r>
      <w:r w:rsidRPr="00E55E3D">
        <w:rPr>
          <w:rFonts w:hint="eastAsia"/>
          <w:sz w:val="32"/>
          <w:szCs w:val="32"/>
        </w:rPr>
        <w:t>；第二次付本合同价的</w:t>
      </w:r>
      <w:r w:rsidRPr="00E55E3D">
        <w:rPr>
          <w:rFonts w:hint="eastAsia"/>
          <w:sz w:val="32"/>
          <w:szCs w:val="32"/>
        </w:rPr>
        <w:t>30%</w:t>
      </w:r>
      <w:r w:rsidRPr="00E55E3D">
        <w:rPr>
          <w:rFonts w:hint="eastAsia"/>
          <w:sz w:val="32"/>
          <w:szCs w:val="32"/>
        </w:rPr>
        <w:t>；余款</w:t>
      </w:r>
      <w:r w:rsidRPr="00E55E3D">
        <w:rPr>
          <w:sz w:val="32"/>
          <w:szCs w:val="32"/>
        </w:rPr>
        <w:t>待</w:t>
      </w:r>
      <w:r w:rsidRPr="00E55E3D">
        <w:rPr>
          <w:rFonts w:hint="eastAsia"/>
          <w:sz w:val="32"/>
          <w:szCs w:val="32"/>
        </w:rPr>
        <w:t>养护期满</w:t>
      </w:r>
      <w:r w:rsidRPr="00E55E3D">
        <w:rPr>
          <w:sz w:val="32"/>
          <w:szCs w:val="32"/>
        </w:rPr>
        <w:t>验收</w:t>
      </w:r>
      <w:r w:rsidRPr="00E55E3D">
        <w:rPr>
          <w:rFonts w:hint="eastAsia"/>
          <w:sz w:val="32"/>
          <w:szCs w:val="32"/>
        </w:rPr>
        <w:t>合格</w:t>
      </w:r>
      <w:r w:rsidRPr="00E55E3D">
        <w:rPr>
          <w:sz w:val="32"/>
          <w:szCs w:val="32"/>
        </w:rPr>
        <w:t>后付清。</w:t>
      </w:r>
    </w:p>
    <w:p w14:paraId="41F2FD7C" w14:textId="77777777" w:rsidR="00E55E3D" w:rsidRPr="00E55E3D" w:rsidRDefault="00E55E3D" w:rsidP="00E55E3D">
      <w:pPr>
        <w:rPr>
          <w:rFonts w:hint="eastAsia"/>
          <w:sz w:val="32"/>
          <w:szCs w:val="32"/>
        </w:rPr>
      </w:pPr>
      <w:r w:rsidRPr="00E55E3D">
        <w:rPr>
          <w:rFonts w:hint="eastAsia"/>
          <w:sz w:val="32"/>
          <w:szCs w:val="32"/>
        </w:rPr>
        <w:t>五、本合同自签字之日起生效，至养护期结束止。</w:t>
      </w:r>
    </w:p>
    <w:p w14:paraId="21F34A2D" w14:textId="77777777" w:rsidR="00E55E3D" w:rsidRPr="00E55E3D" w:rsidRDefault="00E55E3D" w:rsidP="00E55E3D">
      <w:pPr>
        <w:rPr>
          <w:rFonts w:hint="eastAsia"/>
          <w:sz w:val="32"/>
          <w:szCs w:val="32"/>
        </w:rPr>
      </w:pPr>
      <w:r w:rsidRPr="00E55E3D">
        <w:rPr>
          <w:rFonts w:hint="eastAsia"/>
          <w:sz w:val="32"/>
          <w:szCs w:val="32"/>
        </w:rPr>
        <w:t>六、</w:t>
      </w:r>
      <w:r w:rsidRPr="00E55E3D">
        <w:rPr>
          <w:sz w:val="32"/>
          <w:szCs w:val="32"/>
        </w:rPr>
        <w:t>附件：</w:t>
      </w:r>
    </w:p>
    <w:p w14:paraId="0D7168CF" w14:textId="77777777" w:rsidR="00E55E3D" w:rsidRPr="00E55E3D" w:rsidRDefault="00E55E3D" w:rsidP="00E55E3D">
      <w:pPr>
        <w:ind w:firstLineChars="200" w:firstLine="640"/>
        <w:rPr>
          <w:rFonts w:hint="eastAsia"/>
          <w:sz w:val="32"/>
          <w:szCs w:val="32"/>
        </w:rPr>
      </w:pPr>
      <w:r w:rsidRPr="00E55E3D">
        <w:rPr>
          <w:sz w:val="32"/>
          <w:szCs w:val="32"/>
        </w:rPr>
        <w:t>《绿化养护工作要求及检查验收标准》</w:t>
      </w:r>
    </w:p>
    <w:p w14:paraId="52CE731D" w14:textId="77777777" w:rsidR="00E55E3D" w:rsidRDefault="00E55E3D" w:rsidP="00E55E3D">
      <w:pPr>
        <w:ind w:firstLineChars="200" w:firstLine="640"/>
        <w:rPr>
          <w:rFonts w:hint="eastAsia"/>
          <w:sz w:val="32"/>
          <w:szCs w:val="32"/>
        </w:rPr>
      </w:pPr>
    </w:p>
    <w:p w14:paraId="5522F5ED" w14:textId="77777777" w:rsidR="00E55E3D" w:rsidRDefault="00E55E3D" w:rsidP="00E55E3D">
      <w:pPr>
        <w:ind w:firstLineChars="200" w:firstLine="640"/>
        <w:rPr>
          <w:rFonts w:hint="eastAsia"/>
          <w:sz w:val="32"/>
          <w:szCs w:val="32"/>
        </w:rPr>
      </w:pPr>
    </w:p>
    <w:p w14:paraId="39416F7F" w14:textId="77777777" w:rsidR="00366536" w:rsidRPr="00E55E3D" w:rsidRDefault="00366536" w:rsidP="00366536">
      <w:pPr>
        <w:rPr>
          <w:rFonts w:hint="eastAsia"/>
          <w:sz w:val="32"/>
          <w:szCs w:val="32"/>
        </w:rPr>
      </w:pPr>
    </w:p>
    <w:p w14:paraId="1E5F3248" w14:textId="77777777" w:rsidR="00E55E3D" w:rsidRPr="00E55E3D" w:rsidRDefault="00E55E3D" w:rsidP="00E55E3D">
      <w:pPr>
        <w:ind w:firstLineChars="200" w:firstLine="640"/>
        <w:rPr>
          <w:rFonts w:hint="eastAsia"/>
          <w:sz w:val="32"/>
          <w:szCs w:val="32"/>
        </w:rPr>
      </w:pPr>
      <w:r w:rsidRPr="00E55E3D">
        <w:rPr>
          <w:sz w:val="32"/>
          <w:szCs w:val="32"/>
        </w:rPr>
        <w:t>甲方：</w:t>
      </w:r>
      <w:r w:rsidRPr="00E55E3D">
        <w:rPr>
          <w:rFonts w:hint="eastAsia"/>
          <w:sz w:val="32"/>
          <w:szCs w:val="32"/>
        </w:rPr>
        <w:t>（章）</w:t>
      </w:r>
      <w:r w:rsidRPr="00E55E3D">
        <w:rPr>
          <w:rFonts w:hint="eastAsia"/>
          <w:sz w:val="32"/>
          <w:szCs w:val="32"/>
        </w:rPr>
        <w:t xml:space="preserve">                  </w:t>
      </w:r>
      <w:r w:rsidRPr="00E55E3D">
        <w:rPr>
          <w:sz w:val="32"/>
          <w:szCs w:val="32"/>
        </w:rPr>
        <w:t>乙方：</w:t>
      </w:r>
      <w:r w:rsidRPr="00E55E3D">
        <w:rPr>
          <w:rFonts w:hint="eastAsia"/>
          <w:sz w:val="32"/>
          <w:szCs w:val="32"/>
        </w:rPr>
        <w:t>（章）</w:t>
      </w:r>
    </w:p>
    <w:p w14:paraId="4518B126" w14:textId="77777777" w:rsidR="00E55E3D" w:rsidRPr="00E55E3D" w:rsidRDefault="00E55E3D" w:rsidP="00E55E3D">
      <w:pPr>
        <w:ind w:firstLineChars="200" w:firstLine="640"/>
        <w:rPr>
          <w:rFonts w:hint="eastAsia"/>
          <w:sz w:val="32"/>
          <w:szCs w:val="32"/>
        </w:rPr>
      </w:pPr>
    </w:p>
    <w:p w14:paraId="5F50D319" w14:textId="77777777" w:rsidR="00E55E3D" w:rsidRPr="00E55E3D" w:rsidRDefault="00E55E3D" w:rsidP="00E55E3D">
      <w:pPr>
        <w:ind w:firstLineChars="200" w:firstLine="640"/>
        <w:rPr>
          <w:rFonts w:hint="eastAsia"/>
          <w:sz w:val="32"/>
          <w:szCs w:val="32"/>
        </w:rPr>
      </w:pPr>
    </w:p>
    <w:p w14:paraId="3ABF4D2F" w14:textId="77777777" w:rsidR="00E55E3D" w:rsidRPr="00E55E3D" w:rsidRDefault="00E55E3D" w:rsidP="00E55E3D">
      <w:pPr>
        <w:ind w:firstLineChars="200" w:firstLine="640"/>
        <w:rPr>
          <w:rFonts w:hint="eastAsia"/>
          <w:sz w:val="32"/>
          <w:szCs w:val="32"/>
        </w:rPr>
      </w:pPr>
    </w:p>
    <w:p w14:paraId="5800DB84" w14:textId="77777777" w:rsidR="00E55E3D" w:rsidRPr="00E55E3D" w:rsidRDefault="00E55E3D" w:rsidP="00E55E3D">
      <w:pPr>
        <w:ind w:firstLineChars="200" w:firstLine="640"/>
        <w:rPr>
          <w:rFonts w:hint="eastAsia"/>
          <w:sz w:val="32"/>
          <w:szCs w:val="32"/>
        </w:rPr>
      </w:pPr>
      <w:r w:rsidRPr="00E55E3D">
        <w:rPr>
          <w:sz w:val="32"/>
          <w:szCs w:val="32"/>
        </w:rPr>
        <w:t>代表</w:t>
      </w:r>
      <w:r w:rsidRPr="00E55E3D">
        <w:rPr>
          <w:rFonts w:hint="eastAsia"/>
          <w:sz w:val="32"/>
          <w:szCs w:val="32"/>
        </w:rPr>
        <w:t>签字</w:t>
      </w:r>
      <w:r w:rsidRPr="00E55E3D">
        <w:rPr>
          <w:sz w:val="32"/>
          <w:szCs w:val="32"/>
        </w:rPr>
        <w:t>：</w:t>
      </w:r>
      <w:r w:rsidRPr="00E55E3D">
        <w:rPr>
          <w:rFonts w:hint="eastAsia"/>
          <w:sz w:val="32"/>
          <w:szCs w:val="32"/>
        </w:rPr>
        <w:t xml:space="preserve">                   </w:t>
      </w:r>
      <w:r w:rsidRPr="00E55E3D">
        <w:rPr>
          <w:sz w:val="32"/>
          <w:szCs w:val="32"/>
        </w:rPr>
        <w:t>代表</w:t>
      </w:r>
      <w:r w:rsidRPr="00E55E3D">
        <w:rPr>
          <w:rFonts w:hint="eastAsia"/>
          <w:sz w:val="32"/>
          <w:szCs w:val="32"/>
        </w:rPr>
        <w:t>签字</w:t>
      </w:r>
      <w:r w:rsidRPr="00E55E3D">
        <w:rPr>
          <w:sz w:val="32"/>
          <w:szCs w:val="32"/>
        </w:rPr>
        <w:t>：</w:t>
      </w:r>
    </w:p>
    <w:p w14:paraId="33F22FD2" w14:textId="77777777" w:rsidR="00E55E3D" w:rsidRPr="00E55E3D" w:rsidRDefault="00E55E3D" w:rsidP="00E55E3D">
      <w:pPr>
        <w:ind w:firstLineChars="200" w:firstLine="640"/>
        <w:rPr>
          <w:rFonts w:hint="eastAsia"/>
          <w:sz w:val="32"/>
          <w:szCs w:val="32"/>
        </w:rPr>
      </w:pPr>
    </w:p>
    <w:p w14:paraId="6D214F19" w14:textId="77777777" w:rsidR="00E55E3D" w:rsidRPr="00E55E3D" w:rsidRDefault="00E55E3D" w:rsidP="00366536">
      <w:pPr>
        <w:rPr>
          <w:rFonts w:hint="eastAsia"/>
          <w:sz w:val="32"/>
          <w:szCs w:val="32"/>
        </w:rPr>
      </w:pPr>
    </w:p>
    <w:p w14:paraId="31E45AAF" w14:textId="77777777" w:rsidR="00E55E3D" w:rsidRPr="00E55E3D" w:rsidRDefault="00E55E3D" w:rsidP="00366536">
      <w:pPr>
        <w:ind w:firstLineChars="1750" w:firstLine="5600"/>
        <w:rPr>
          <w:rFonts w:hint="eastAsia"/>
          <w:sz w:val="32"/>
          <w:szCs w:val="32"/>
        </w:rPr>
      </w:pPr>
      <w:r w:rsidRPr="00E55E3D">
        <w:rPr>
          <w:rFonts w:hint="eastAsia"/>
          <w:sz w:val="32"/>
          <w:szCs w:val="32"/>
        </w:rPr>
        <w:t>年</w:t>
      </w:r>
      <w:r w:rsidR="00366536">
        <w:rPr>
          <w:rFonts w:hint="eastAsia"/>
          <w:sz w:val="32"/>
          <w:szCs w:val="32"/>
        </w:rPr>
        <w:t xml:space="preserve">    </w:t>
      </w:r>
      <w:r w:rsidRPr="00E55E3D">
        <w:rPr>
          <w:rFonts w:hint="eastAsia"/>
          <w:sz w:val="32"/>
          <w:szCs w:val="32"/>
        </w:rPr>
        <w:t>月</w:t>
      </w:r>
      <w:r w:rsidR="00366536">
        <w:rPr>
          <w:rFonts w:hint="eastAsia"/>
          <w:sz w:val="32"/>
          <w:szCs w:val="32"/>
        </w:rPr>
        <w:t xml:space="preserve">    </w:t>
      </w:r>
      <w:r w:rsidRPr="00E55E3D">
        <w:rPr>
          <w:rFonts w:hint="eastAsia"/>
          <w:sz w:val="32"/>
          <w:szCs w:val="32"/>
        </w:rPr>
        <w:t>日</w:t>
      </w:r>
    </w:p>
    <w:p w14:paraId="2077B4EE" w14:textId="77777777" w:rsidR="00E55E3D" w:rsidRPr="00E55E3D" w:rsidRDefault="00E55E3D" w:rsidP="00E55E3D">
      <w:pPr>
        <w:rPr>
          <w:rFonts w:hint="eastAsia"/>
          <w:sz w:val="32"/>
          <w:szCs w:val="32"/>
        </w:rPr>
      </w:pPr>
      <w:r w:rsidRPr="00E55E3D">
        <w:rPr>
          <w:sz w:val="32"/>
          <w:szCs w:val="32"/>
        </w:rPr>
        <w:t>附件</w:t>
      </w:r>
      <w:r w:rsidRPr="00E55E3D">
        <w:rPr>
          <w:sz w:val="32"/>
          <w:szCs w:val="32"/>
        </w:rPr>
        <w:t xml:space="preserve"> </w:t>
      </w:r>
    </w:p>
    <w:p w14:paraId="2B64E1A2" w14:textId="77777777" w:rsidR="00E55E3D" w:rsidRPr="00E55E3D" w:rsidRDefault="00E55E3D" w:rsidP="00E55E3D">
      <w:pPr>
        <w:jc w:val="center"/>
        <w:rPr>
          <w:b/>
          <w:sz w:val="32"/>
          <w:szCs w:val="32"/>
        </w:rPr>
      </w:pPr>
      <w:r w:rsidRPr="00E55E3D">
        <w:rPr>
          <w:b/>
          <w:sz w:val="32"/>
          <w:szCs w:val="32"/>
        </w:rPr>
        <w:t>绿化养护工作要求及检查验收标准</w:t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0"/>
        <w:gridCol w:w="3060"/>
        <w:gridCol w:w="4320"/>
      </w:tblGrid>
      <w:tr w:rsidR="00E55E3D" w:rsidRPr="00E55E3D" w14:paraId="416210B9" w14:textId="77777777" w:rsidTr="00E55E3D">
        <w:trPr>
          <w:trHeight w:val="46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0CF27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项目名称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7FA0F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工</w:t>
            </w:r>
            <w:r w:rsidRPr="00E55E3D">
              <w:rPr>
                <w:sz w:val="24"/>
              </w:rPr>
              <w:t xml:space="preserve">  </w:t>
            </w:r>
            <w:r w:rsidRPr="00E55E3D">
              <w:rPr>
                <w:sz w:val="24"/>
              </w:rPr>
              <w:t>作</w:t>
            </w:r>
            <w:r w:rsidRPr="00E55E3D">
              <w:rPr>
                <w:sz w:val="24"/>
              </w:rPr>
              <w:t xml:space="preserve">  </w:t>
            </w:r>
            <w:r w:rsidRPr="00E55E3D">
              <w:rPr>
                <w:sz w:val="24"/>
              </w:rPr>
              <w:t>要</w:t>
            </w:r>
            <w:r w:rsidRPr="00E55E3D">
              <w:rPr>
                <w:sz w:val="24"/>
              </w:rPr>
              <w:t xml:space="preserve">  </w:t>
            </w:r>
            <w:r w:rsidRPr="00E55E3D">
              <w:rPr>
                <w:sz w:val="24"/>
              </w:rPr>
              <w:t>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0B0E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验</w:t>
            </w:r>
            <w:r w:rsidRPr="00E55E3D">
              <w:rPr>
                <w:sz w:val="24"/>
              </w:rPr>
              <w:t xml:space="preserve">  </w:t>
            </w:r>
            <w:r w:rsidRPr="00E55E3D">
              <w:rPr>
                <w:sz w:val="24"/>
              </w:rPr>
              <w:t>收</w:t>
            </w:r>
            <w:r w:rsidRPr="00E55E3D">
              <w:rPr>
                <w:sz w:val="24"/>
              </w:rPr>
              <w:t xml:space="preserve">  </w:t>
            </w:r>
            <w:r w:rsidRPr="00E55E3D">
              <w:rPr>
                <w:sz w:val="24"/>
              </w:rPr>
              <w:t>标</w:t>
            </w:r>
            <w:r w:rsidRPr="00E55E3D">
              <w:rPr>
                <w:sz w:val="24"/>
              </w:rPr>
              <w:t xml:space="preserve">  </w:t>
            </w:r>
            <w:r w:rsidRPr="00E55E3D">
              <w:rPr>
                <w:sz w:val="24"/>
              </w:rPr>
              <w:t>准</w:t>
            </w:r>
          </w:p>
        </w:tc>
      </w:tr>
      <w:tr w:rsidR="00E55E3D" w:rsidRPr="00E55E3D" w14:paraId="383812B3" w14:textId="77777777" w:rsidTr="00366536">
        <w:trPr>
          <w:trHeight w:val="107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4DC4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浇</w:t>
            </w:r>
            <w:r w:rsidRPr="00E55E3D">
              <w:rPr>
                <w:sz w:val="24"/>
              </w:rPr>
              <w:t xml:space="preserve"> </w:t>
            </w:r>
            <w:r w:rsidRPr="00E55E3D">
              <w:rPr>
                <w:sz w:val="24"/>
              </w:rPr>
              <w:t>水</w:t>
            </w:r>
          </w:p>
          <w:p w14:paraId="273C39C3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草坪、灌木为主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B459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具体视天气情况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9141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保持植物良好长势，不出现大面积枯萎等缺水现象。</w:t>
            </w:r>
          </w:p>
        </w:tc>
      </w:tr>
      <w:tr w:rsidR="00E55E3D" w:rsidRPr="00E55E3D" w14:paraId="093589AA" w14:textId="77777777" w:rsidTr="00366536">
        <w:trPr>
          <w:trHeight w:val="107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3DAF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施肥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55404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平均</w:t>
            </w:r>
            <w:r w:rsidRPr="00E55E3D">
              <w:rPr>
                <w:sz w:val="24"/>
              </w:rPr>
              <w:t>2-3</w:t>
            </w:r>
            <w:r w:rsidRPr="00E55E3D">
              <w:rPr>
                <w:sz w:val="24"/>
              </w:rPr>
              <w:t>次</w:t>
            </w:r>
            <w:r w:rsidRPr="00E55E3D">
              <w:rPr>
                <w:sz w:val="24"/>
              </w:rPr>
              <w:t>/</w:t>
            </w:r>
            <w:r w:rsidRPr="00E55E3D">
              <w:rPr>
                <w:sz w:val="24"/>
              </w:rPr>
              <w:t>年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4F771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做到施肥均匀、充足、适度，保证绿化植物强壮、枝叶茂盛。</w:t>
            </w:r>
          </w:p>
        </w:tc>
      </w:tr>
      <w:tr w:rsidR="00E55E3D" w:rsidRPr="00E55E3D" w14:paraId="47E7F57B" w14:textId="77777777" w:rsidTr="00366536">
        <w:trPr>
          <w:trHeight w:val="124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E98A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修剪整形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4879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灌木：</w:t>
            </w:r>
            <w:r w:rsidRPr="00E55E3D">
              <w:rPr>
                <w:rFonts w:hint="eastAsia"/>
                <w:sz w:val="24"/>
              </w:rPr>
              <w:t>2</w:t>
            </w:r>
            <w:r w:rsidRPr="00E55E3D">
              <w:rPr>
                <w:sz w:val="24"/>
              </w:rPr>
              <w:t>-</w:t>
            </w:r>
            <w:r w:rsidRPr="00E55E3D">
              <w:rPr>
                <w:rFonts w:hint="eastAsia"/>
                <w:sz w:val="24"/>
              </w:rPr>
              <w:t>3</w:t>
            </w:r>
            <w:r w:rsidRPr="00E55E3D">
              <w:rPr>
                <w:sz w:val="24"/>
              </w:rPr>
              <w:t>次</w:t>
            </w:r>
            <w:r w:rsidRPr="00E55E3D">
              <w:rPr>
                <w:sz w:val="24"/>
              </w:rPr>
              <w:t>/</w:t>
            </w:r>
            <w:r w:rsidRPr="00E55E3D">
              <w:rPr>
                <w:sz w:val="24"/>
              </w:rPr>
              <w:t>年</w:t>
            </w:r>
          </w:p>
          <w:p w14:paraId="36230EAB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(</w:t>
            </w:r>
            <w:r w:rsidRPr="00E55E3D">
              <w:rPr>
                <w:sz w:val="24"/>
              </w:rPr>
              <w:t>根据长势状况而定</w:t>
            </w:r>
            <w:r w:rsidRPr="00E55E3D">
              <w:rPr>
                <w:sz w:val="24"/>
              </w:rPr>
              <w:t>)</w:t>
            </w:r>
          </w:p>
          <w:p w14:paraId="79F67F3F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乔木：冬季修剪一遍。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9EE2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乔、灌木：植物主枝分布均匀，通风透气，造型美观；绿篱整齐一致。</w:t>
            </w:r>
          </w:p>
        </w:tc>
      </w:tr>
      <w:tr w:rsidR="00E55E3D" w:rsidRPr="00E55E3D" w14:paraId="744FB576" w14:textId="77777777" w:rsidTr="00E55E3D">
        <w:trPr>
          <w:trHeight w:val="1271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3E10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病虫害防治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6AA9B" w14:textId="77777777" w:rsidR="00E55E3D" w:rsidRPr="00E55E3D" w:rsidRDefault="00E55E3D" w:rsidP="00E55E3D">
            <w:pPr>
              <w:jc w:val="center"/>
              <w:rPr>
                <w:rFonts w:hint="eastAsia"/>
                <w:sz w:val="24"/>
              </w:rPr>
            </w:pPr>
            <w:r w:rsidRPr="00E55E3D">
              <w:rPr>
                <w:rFonts w:hint="eastAsia"/>
                <w:sz w:val="24"/>
              </w:rPr>
              <w:t>对</w:t>
            </w:r>
            <w:r w:rsidRPr="00E55E3D">
              <w:rPr>
                <w:sz w:val="24"/>
              </w:rPr>
              <w:t>草地、灌木、乔木</w:t>
            </w:r>
            <w:r w:rsidRPr="00E55E3D">
              <w:rPr>
                <w:rFonts w:hint="eastAsia"/>
                <w:sz w:val="24"/>
              </w:rPr>
              <w:t>中出现的病虫害进行打药防治。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BB807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及时防治，病株、虫害现象不成灾。</w:t>
            </w:r>
          </w:p>
        </w:tc>
      </w:tr>
      <w:tr w:rsidR="00E55E3D" w:rsidRPr="00E55E3D" w14:paraId="3F5E6411" w14:textId="77777777" w:rsidTr="00E55E3D">
        <w:trPr>
          <w:trHeight w:val="1042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176AA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除杂草松土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28E8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草坪等除草每月一遍，雨后杂草严重者每周一遍，草坪上不允许有开花杂草，花木丛中不允许有高于花木的杂草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1B41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花丛下无杂草，</w:t>
            </w:r>
          </w:p>
          <w:p w14:paraId="31CA77B0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树盘内无严重杂草。</w:t>
            </w:r>
          </w:p>
        </w:tc>
      </w:tr>
      <w:tr w:rsidR="00E55E3D" w:rsidRPr="00E55E3D" w14:paraId="3ABDED19" w14:textId="77777777" w:rsidTr="00E55E3D">
        <w:trPr>
          <w:trHeight w:val="191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1C4CE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清理</w:t>
            </w:r>
          </w:p>
          <w:p w14:paraId="4757EA80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绿化垃圾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C1E46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修剪下来的树枝和杂草，当天垃圾要当天清运，不准就地焚烧。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1AE1" w14:textId="77777777" w:rsidR="00E55E3D" w:rsidRPr="00E55E3D" w:rsidRDefault="00366536" w:rsidP="00E55E3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绿地清洁干净</w:t>
            </w:r>
            <w:r w:rsidR="00E55E3D" w:rsidRPr="00E55E3D">
              <w:rPr>
                <w:sz w:val="24"/>
              </w:rPr>
              <w:t>。</w:t>
            </w:r>
          </w:p>
        </w:tc>
      </w:tr>
      <w:tr w:rsidR="00E55E3D" w:rsidRPr="00E55E3D" w14:paraId="60E963D3" w14:textId="77777777" w:rsidTr="00E55E3D">
        <w:trPr>
          <w:trHeight w:val="1898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BD3D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防风防汛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188E2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灾前积极预防，对树木加固，灾后及时清除倒树断枝、疏通道路，清理扶植。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CF0A8" w14:textId="77777777" w:rsidR="00E55E3D" w:rsidRPr="00E55E3D" w:rsidRDefault="00366536" w:rsidP="00E55E3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灾后及时清理，不影响正常秩序。</w:t>
            </w:r>
          </w:p>
        </w:tc>
      </w:tr>
      <w:tr w:rsidR="00E55E3D" w:rsidRPr="00E55E3D" w14:paraId="5378A919" w14:textId="77777777" w:rsidTr="00E55E3D">
        <w:trPr>
          <w:trHeight w:val="1286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8D29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保护措施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533B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保护现有绿化完整，防止人为损坏。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E9A8" w14:textId="77777777" w:rsidR="00E55E3D" w:rsidRPr="00E55E3D" w:rsidRDefault="00E55E3D" w:rsidP="00E55E3D">
            <w:pPr>
              <w:jc w:val="center"/>
              <w:rPr>
                <w:sz w:val="24"/>
              </w:rPr>
            </w:pPr>
            <w:r w:rsidRPr="00E55E3D">
              <w:rPr>
                <w:sz w:val="24"/>
              </w:rPr>
              <w:t>出现人为损坏时要及时恢复</w:t>
            </w:r>
          </w:p>
        </w:tc>
      </w:tr>
    </w:tbl>
    <w:p w14:paraId="56FC0078" w14:textId="77777777" w:rsidR="00E55E3D" w:rsidRPr="00E55E3D" w:rsidRDefault="00E55E3D" w:rsidP="00E55E3D">
      <w:pPr>
        <w:jc w:val="center"/>
        <w:rPr>
          <w:rFonts w:hint="eastAsia"/>
          <w:szCs w:val="21"/>
        </w:rPr>
      </w:pPr>
    </w:p>
    <w:sectPr w:rsidR="00E55E3D" w:rsidRPr="00E55E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389AC" w14:textId="77777777" w:rsidR="00F75891" w:rsidRDefault="00F75891" w:rsidP="00B41D9F">
      <w:r>
        <w:separator/>
      </w:r>
    </w:p>
  </w:endnote>
  <w:endnote w:type="continuationSeparator" w:id="0">
    <w:p w14:paraId="284E82EB" w14:textId="77777777" w:rsidR="00F75891" w:rsidRDefault="00F75891" w:rsidP="00B41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2090" w14:textId="77777777" w:rsidR="00F75891" w:rsidRDefault="00F75891" w:rsidP="00B41D9F">
      <w:r>
        <w:separator/>
      </w:r>
    </w:p>
  </w:footnote>
  <w:footnote w:type="continuationSeparator" w:id="0">
    <w:p w14:paraId="31352AD2" w14:textId="77777777" w:rsidR="00F75891" w:rsidRDefault="00F75891" w:rsidP="00B41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62546"/>
    <w:multiLevelType w:val="hybridMultilevel"/>
    <w:tmpl w:val="CAD4DF48"/>
    <w:lvl w:ilvl="0" w:tplc="AC9C509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7DB27600">
      <w:start w:val="5"/>
      <w:numFmt w:val="decimal"/>
      <w:lvlText w:val="%2、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5BF55A2"/>
    <w:multiLevelType w:val="multilevel"/>
    <w:tmpl w:val="6C904540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71C1805"/>
    <w:multiLevelType w:val="multilevel"/>
    <w:tmpl w:val="6C904540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07B2192"/>
    <w:multiLevelType w:val="hybridMultilevel"/>
    <w:tmpl w:val="410A669E"/>
    <w:lvl w:ilvl="0" w:tplc="538CAC16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CAB3504"/>
    <w:multiLevelType w:val="hybridMultilevel"/>
    <w:tmpl w:val="6C904540"/>
    <w:lvl w:ilvl="0" w:tplc="A148AF3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71132662"/>
    <w:multiLevelType w:val="multilevel"/>
    <w:tmpl w:val="410A669E"/>
    <w:lvl w:ilvl="0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73448182">
    <w:abstractNumId w:val="0"/>
  </w:num>
  <w:num w:numId="2" w16cid:durableId="555050412">
    <w:abstractNumId w:val="4"/>
  </w:num>
  <w:num w:numId="3" w16cid:durableId="1248029289">
    <w:abstractNumId w:val="1"/>
  </w:num>
  <w:num w:numId="4" w16cid:durableId="91750400">
    <w:abstractNumId w:val="3"/>
  </w:num>
  <w:num w:numId="5" w16cid:durableId="911500504">
    <w:abstractNumId w:val="5"/>
  </w:num>
  <w:num w:numId="6" w16cid:durableId="57436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5E3D"/>
    <w:rsid w:val="00366536"/>
    <w:rsid w:val="00B41D9F"/>
    <w:rsid w:val="00E55E3D"/>
    <w:rsid w:val="00F7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48091"/>
  <w15:chartTrackingRefBased/>
  <w15:docId w15:val="{D7704552-06B9-4267-854D-D4F3F098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B41D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41D9F"/>
    <w:rPr>
      <w:kern w:val="2"/>
      <w:sz w:val="18"/>
      <w:szCs w:val="18"/>
    </w:rPr>
  </w:style>
  <w:style w:type="paragraph" w:styleId="a5">
    <w:name w:val="footer"/>
    <w:basedOn w:val="a"/>
    <w:link w:val="a6"/>
    <w:rsid w:val="00B41D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41D9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1357</Characters>
  <Application>Microsoft Office Word</Application>
  <DocSecurity>4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园林绿化养护协议书</dc:title>
  <dc:subject/>
  <dc:creator>X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