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C15FC" w:rsidRDefault="001C15FC">
      <w:pPr>
        <w:jc w:val="center"/>
        <w:outlineLvl w:val="1"/>
        <w:rPr>
          <w:rFonts w:ascii="黑体" w:eastAsia="黑体" w:hAnsi="宋体" w:hint="eastAsia"/>
          <w:b/>
          <w:bCs/>
          <w:sz w:val="28"/>
        </w:rPr>
      </w:pPr>
      <w:bookmarkStart w:id="0" w:name="_Toc153046206"/>
      <w:r>
        <w:rPr>
          <w:rFonts w:ascii="黑体" w:eastAsia="黑体" w:hAnsi="宋体" w:hint="eastAsia"/>
          <w:b/>
          <w:bCs/>
          <w:sz w:val="28"/>
        </w:rPr>
        <w:t>买卖合同</w:t>
      </w:r>
      <w:bookmarkEnd w:id="0"/>
    </w:p>
    <w:p w:rsidR="001C15FC" w:rsidRDefault="001C15FC">
      <w:pPr>
        <w:ind w:right="840" w:firstLineChars="500" w:firstLine="1050"/>
        <w:rPr>
          <w:rFonts w:ascii="宋体" w:hAnsi="宋体" w:hint="eastAsia"/>
        </w:rPr>
      </w:pPr>
    </w:p>
    <w:p w:rsidR="001C15FC" w:rsidRDefault="001C15FC">
      <w:pPr>
        <w:ind w:right="446" w:firstLineChars="2400" w:firstLine="5040"/>
        <w:rPr>
          <w:rFonts w:ascii="宋体" w:hAnsi="宋体" w:hint="eastAsia"/>
        </w:rPr>
      </w:pPr>
      <w:r>
        <w:rPr>
          <w:rFonts w:ascii="宋体" w:hAnsi="宋体" w:hint="eastAsia"/>
        </w:rPr>
        <w:t>合同编号：</w:t>
      </w:r>
      <w:r>
        <w:rPr>
          <w:rFonts w:ascii="宋体" w:hAnsi="宋体" w:hint="eastAsia"/>
          <w:sz w:val="18"/>
          <w:szCs w:val="18"/>
        </w:rPr>
        <w:t>____________________</w:t>
      </w:r>
    </w:p>
    <w:p w:rsidR="001C15FC" w:rsidRDefault="001C15FC">
      <w:pPr>
        <w:spacing w:line="360" w:lineRule="auto"/>
        <w:rPr>
          <w:rFonts w:ascii="宋体" w:hAnsi="宋体" w:hint="eastAsia"/>
        </w:rPr>
      </w:pPr>
      <w:r>
        <w:rPr>
          <w:rFonts w:ascii="宋体" w:hAnsi="宋体" w:hint="eastAsia"/>
        </w:rPr>
        <w:t>买方：（以下简称甲方）</w:t>
      </w:r>
      <w:r>
        <w:rPr>
          <w:rFonts w:ascii="宋体" w:hAnsi="宋体" w:cs="宋体"/>
          <w:u w:val="single"/>
        </w:rPr>
        <w:t xml:space="preserve">                           </w:t>
      </w:r>
      <w:r>
        <w:rPr>
          <w:rFonts w:ascii="宋体" w:hAnsi="宋体" w:hint="eastAsia"/>
        </w:rPr>
        <w:t xml:space="preserve"> </w:t>
      </w:r>
    </w:p>
    <w:p w:rsidR="001C15FC" w:rsidRDefault="001C15FC">
      <w:pPr>
        <w:spacing w:line="360" w:lineRule="auto"/>
        <w:rPr>
          <w:rFonts w:ascii="宋体" w:hAnsi="宋体" w:cs="宋体" w:hint="eastAsia"/>
          <w:u w:val="single"/>
        </w:rPr>
      </w:pPr>
      <w:r>
        <w:rPr>
          <w:rFonts w:ascii="宋体" w:hAnsi="宋体" w:hint="eastAsia"/>
        </w:rPr>
        <w:t>地址：</w:t>
      </w:r>
      <w:r>
        <w:rPr>
          <w:rFonts w:ascii="宋体" w:hAnsi="宋体" w:cs="宋体"/>
          <w:u w:val="single"/>
        </w:rPr>
        <w:t xml:space="preserve">                           </w:t>
      </w:r>
    </w:p>
    <w:p w:rsidR="001C15FC" w:rsidRDefault="001C15FC">
      <w:pPr>
        <w:spacing w:line="360" w:lineRule="auto"/>
        <w:rPr>
          <w:rFonts w:ascii="宋体" w:hAnsi="宋体" w:hint="eastAsia"/>
        </w:rPr>
      </w:pPr>
      <w:r>
        <w:rPr>
          <w:rFonts w:ascii="宋体" w:hAnsi="宋体" w:hint="eastAsia"/>
        </w:rPr>
        <w:t>邮编：</w:t>
      </w:r>
      <w:r>
        <w:rPr>
          <w:rFonts w:ascii="宋体" w:hAnsi="宋体" w:cs="宋体"/>
          <w:u w:val="single"/>
        </w:rPr>
        <w:t xml:space="preserve">                           </w:t>
      </w:r>
    </w:p>
    <w:p w:rsidR="001C15FC" w:rsidRDefault="001C15FC">
      <w:pPr>
        <w:spacing w:line="360" w:lineRule="auto"/>
        <w:rPr>
          <w:rFonts w:ascii="宋体" w:hAnsi="宋体" w:hint="eastAsia"/>
        </w:rPr>
      </w:pPr>
      <w:r>
        <w:rPr>
          <w:rFonts w:ascii="宋体" w:hAnsi="宋体" w:hint="eastAsia"/>
        </w:rPr>
        <w:t>电话：</w:t>
      </w:r>
      <w:r>
        <w:rPr>
          <w:rFonts w:ascii="宋体" w:hAnsi="宋体" w:cs="宋体"/>
          <w:u w:val="single"/>
        </w:rPr>
        <w:t xml:space="preserve">                           </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传真：</w:t>
      </w:r>
      <w:r>
        <w:rPr>
          <w:rFonts w:ascii="宋体" w:hAnsi="宋体" w:cs="宋体"/>
          <w:u w:val="single"/>
        </w:rPr>
        <w:t xml:space="preserve">                           </w:t>
      </w:r>
    </w:p>
    <w:p w:rsidR="001C15FC" w:rsidRDefault="001C15FC">
      <w:pPr>
        <w:spacing w:line="360" w:lineRule="auto"/>
        <w:rPr>
          <w:rFonts w:ascii="宋体" w:hAnsi="宋体" w:hint="eastAsia"/>
        </w:rPr>
      </w:pPr>
      <w:r>
        <w:rPr>
          <w:rFonts w:ascii="宋体" w:hAnsi="宋体" w:hint="eastAsia"/>
        </w:rPr>
        <w:t>电子邮箱：</w:t>
      </w:r>
      <w:r>
        <w:rPr>
          <w:rFonts w:ascii="宋体" w:hAnsi="宋体" w:cs="宋体"/>
          <w:u w:val="single"/>
        </w:rPr>
        <w:t xml:space="preserve">                           </w:t>
      </w:r>
    </w:p>
    <w:p w:rsidR="001C15FC" w:rsidRDefault="001C15FC">
      <w:pPr>
        <w:spacing w:line="360" w:lineRule="auto"/>
        <w:rPr>
          <w:rFonts w:ascii="宋体" w:hAnsi="宋体" w:hint="eastAsia"/>
        </w:rPr>
      </w:pP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卖方：（以下简称乙方）</w:t>
      </w:r>
      <w:r>
        <w:rPr>
          <w:rFonts w:ascii="宋体" w:hAnsi="宋体" w:cs="宋体"/>
          <w:u w:val="single"/>
        </w:rPr>
        <w:t xml:space="preserve">                       </w:t>
      </w:r>
      <w:r>
        <w:rPr>
          <w:rFonts w:ascii="宋体" w:hAnsi="宋体" w:hint="eastAsia"/>
        </w:rPr>
        <w:t xml:space="preserve">   </w:t>
      </w:r>
    </w:p>
    <w:p w:rsidR="001C15FC" w:rsidRDefault="001C15FC">
      <w:pPr>
        <w:spacing w:line="360" w:lineRule="auto"/>
        <w:rPr>
          <w:rFonts w:ascii="宋体" w:hAnsi="宋体" w:cs="宋体" w:hint="eastAsia"/>
          <w:u w:val="single"/>
        </w:rPr>
      </w:pPr>
      <w:r>
        <w:rPr>
          <w:rFonts w:ascii="宋体" w:hAnsi="宋体" w:hint="eastAsia"/>
        </w:rPr>
        <w:t>地址：</w:t>
      </w:r>
      <w:r>
        <w:rPr>
          <w:rFonts w:ascii="宋体" w:hAnsi="宋体" w:cs="宋体"/>
          <w:u w:val="single"/>
        </w:rPr>
        <w:t xml:space="preserve">                           </w:t>
      </w:r>
    </w:p>
    <w:p w:rsidR="001C15FC" w:rsidRDefault="001C15FC">
      <w:pPr>
        <w:spacing w:line="360" w:lineRule="auto"/>
        <w:rPr>
          <w:rFonts w:ascii="宋体" w:hAnsi="宋体" w:hint="eastAsia"/>
        </w:rPr>
      </w:pPr>
      <w:r>
        <w:rPr>
          <w:rFonts w:ascii="宋体" w:hAnsi="宋体" w:hint="eastAsia"/>
        </w:rPr>
        <w:t>邮编：</w:t>
      </w:r>
      <w:r>
        <w:rPr>
          <w:rFonts w:ascii="宋体" w:hAnsi="宋体" w:cs="宋体"/>
          <w:u w:val="single"/>
        </w:rPr>
        <w:t xml:space="preserve">                           </w:t>
      </w:r>
    </w:p>
    <w:p w:rsidR="001C15FC" w:rsidRDefault="001C15FC">
      <w:pPr>
        <w:spacing w:line="360" w:lineRule="auto"/>
        <w:rPr>
          <w:rFonts w:ascii="宋体" w:hAnsi="宋体" w:cs="宋体" w:hint="eastAsia"/>
          <w:u w:val="single"/>
        </w:rPr>
      </w:pPr>
      <w:r>
        <w:rPr>
          <w:rFonts w:ascii="宋体" w:hAnsi="宋体" w:hint="eastAsia"/>
        </w:rPr>
        <w:t>电话：</w:t>
      </w:r>
      <w:r>
        <w:rPr>
          <w:rFonts w:ascii="宋体" w:hAnsi="宋体" w:cs="宋体"/>
          <w:u w:val="single"/>
        </w:rPr>
        <w:t xml:space="preserve">                           </w:t>
      </w:r>
    </w:p>
    <w:p w:rsidR="001C15FC" w:rsidRDefault="001C15FC">
      <w:pPr>
        <w:spacing w:line="360" w:lineRule="auto"/>
        <w:rPr>
          <w:rFonts w:ascii="宋体" w:hAnsi="宋体" w:hint="eastAsia"/>
        </w:rPr>
      </w:pPr>
      <w:r>
        <w:rPr>
          <w:rFonts w:ascii="宋体" w:hAnsi="宋体" w:hint="eastAsia"/>
        </w:rPr>
        <w:t>传真：</w:t>
      </w:r>
      <w:r>
        <w:rPr>
          <w:rFonts w:ascii="宋体" w:hAnsi="宋体" w:cs="宋体"/>
          <w:u w:val="single"/>
        </w:rPr>
        <w:t xml:space="preserve">                           </w:t>
      </w:r>
    </w:p>
    <w:p w:rsidR="001C15FC" w:rsidRDefault="001C15FC">
      <w:pPr>
        <w:spacing w:line="360" w:lineRule="auto"/>
        <w:rPr>
          <w:rFonts w:ascii="宋体" w:hAnsi="宋体" w:hint="eastAsia"/>
        </w:rPr>
      </w:pPr>
      <w:r>
        <w:rPr>
          <w:rFonts w:ascii="宋体" w:hAnsi="宋体" w:hint="eastAsia"/>
        </w:rPr>
        <w:t>电子邮箱：</w:t>
      </w:r>
      <w:r>
        <w:rPr>
          <w:rFonts w:ascii="宋体" w:hAnsi="宋体" w:cs="宋体"/>
          <w:u w:val="single"/>
        </w:rPr>
        <w:t xml:space="preserve">                           </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w:t>
      </w:r>
      <w:r>
        <w:rPr>
          <w:rFonts w:ascii="宋体" w:hAnsi="宋体" w:hint="eastAsia"/>
        </w:rPr>
        <w:t xml:space="preserve"> </w:t>
      </w:r>
    </w:p>
    <w:p w:rsidR="001C15FC" w:rsidRDefault="001C15FC">
      <w:pPr>
        <w:spacing w:line="360" w:lineRule="auto"/>
        <w:ind w:left="420" w:hangingChars="200" w:hanging="420"/>
        <w:rPr>
          <w:rFonts w:ascii="宋体" w:hAnsi="宋体" w:hint="eastAsia"/>
        </w:rPr>
      </w:pPr>
      <w:r>
        <w:rPr>
          <w:rFonts w:ascii="宋体" w:hAnsi="宋体" w:hint="eastAsia"/>
        </w:rPr>
        <w:t xml:space="preserve">　　甲乙双方经充分协商，本着自愿及平等互利的原则，订立本合同。</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w:t>
      </w:r>
      <w:r>
        <w:rPr>
          <w:rFonts w:ascii="方正准圆简体" w:eastAsia="方正准圆简体" w:hAnsi="宋体" w:hint="eastAsia"/>
        </w:rPr>
        <w:t>第一条</w:t>
      </w:r>
      <w:r>
        <w:rPr>
          <w:rFonts w:ascii="宋体" w:hAnsi="宋体" w:hint="eastAsia"/>
        </w:rPr>
        <w:t xml:space="preserve"> </w:t>
      </w:r>
      <w:r>
        <w:rPr>
          <w:rFonts w:ascii="宋体" w:hAnsi="宋体" w:hint="eastAsia"/>
        </w:rPr>
        <w:t>名称、品种、规格和质量</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w:t>
      </w:r>
      <w:r>
        <w:rPr>
          <w:rFonts w:ascii="宋体" w:hAnsi="宋体" w:hint="eastAsia"/>
        </w:rPr>
        <w:t>1.</w:t>
      </w:r>
      <w:r>
        <w:rPr>
          <w:rFonts w:ascii="宋体" w:hAnsi="宋体" w:hint="eastAsia"/>
        </w:rPr>
        <w:t>名称、品种、规格：</w:t>
      </w:r>
      <w:r>
        <w:rPr>
          <w:rFonts w:ascii="宋体" w:hAnsi="宋体" w:hint="eastAsia"/>
        </w:rPr>
        <w:t xml:space="preserve"> </w:t>
      </w:r>
    </w:p>
    <w:p w:rsidR="001C15FC" w:rsidRDefault="001C15FC">
      <w:pPr>
        <w:spacing w:line="360" w:lineRule="auto"/>
        <w:ind w:left="420"/>
        <w:rPr>
          <w:rFonts w:ascii="宋体" w:hAnsi="宋体" w:cs="宋体" w:hint="eastAsia"/>
          <w:u w:val="single"/>
        </w:rPr>
      </w:pPr>
      <w:r>
        <w:rPr>
          <w:rFonts w:ascii="宋体" w:hAnsi="宋体" w:hint="eastAsia"/>
        </w:rPr>
        <w:t xml:space="preserve">　</w:t>
      </w:r>
      <w:r>
        <w:rPr>
          <w:rFonts w:ascii="宋体" w:hAnsi="宋体" w:cs="宋体"/>
          <w:u w:val="single"/>
        </w:rPr>
        <w:t xml:space="preserve">                                                                     </w:t>
      </w:r>
    </w:p>
    <w:p w:rsidR="001C15FC" w:rsidRDefault="001C15FC">
      <w:pPr>
        <w:spacing w:line="360" w:lineRule="auto"/>
        <w:rPr>
          <w:rFonts w:ascii="宋体" w:hAnsi="宋体" w:cs="宋体" w:hint="eastAsia"/>
          <w:u w:val="single"/>
        </w:rPr>
      </w:pPr>
      <w:r>
        <w:rPr>
          <w:rFonts w:ascii="宋体" w:hAnsi="宋体" w:hint="eastAsia"/>
        </w:rPr>
        <w:t>（应注明产品的牌号或商标）。</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w:t>
      </w:r>
      <w:r>
        <w:rPr>
          <w:rFonts w:ascii="宋体" w:hAnsi="宋体" w:hint="eastAsia"/>
        </w:rPr>
        <w:t>2.</w:t>
      </w:r>
      <w:r>
        <w:rPr>
          <w:rFonts w:ascii="宋体" w:hAnsi="宋体" w:hint="eastAsia"/>
        </w:rPr>
        <w:t>质量，按下列第（</w:t>
      </w:r>
      <w:r>
        <w:rPr>
          <w:rFonts w:ascii="宋体" w:hAnsi="宋体" w:hint="eastAsia"/>
        </w:rPr>
        <w:t xml:space="preserve"> </w:t>
      </w:r>
      <w:r>
        <w:rPr>
          <w:rFonts w:ascii="宋体" w:hAnsi="宋体" w:hint="eastAsia"/>
        </w:rPr>
        <w:t>）项执行：</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w:t>
      </w:r>
      <w:r>
        <w:rPr>
          <w:rFonts w:ascii="宋体" w:hAnsi="宋体" w:hint="eastAsia"/>
        </w:rPr>
        <w:t xml:space="preserve"> </w:t>
      </w:r>
      <w:r>
        <w:rPr>
          <w:rFonts w:ascii="宋体" w:hAnsi="宋体" w:hint="eastAsia"/>
        </w:rPr>
        <w:t>（</w:t>
      </w:r>
      <w:r>
        <w:rPr>
          <w:rFonts w:ascii="宋体" w:hAnsi="宋体" w:hint="eastAsia"/>
        </w:rPr>
        <w:t>1</w:t>
      </w:r>
      <w:r>
        <w:rPr>
          <w:rFonts w:ascii="宋体" w:hAnsi="宋体" w:hint="eastAsia"/>
        </w:rPr>
        <w:t>）</w:t>
      </w:r>
      <w:r>
        <w:rPr>
          <w:rFonts w:ascii="宋体" w:hAnsi="宋体" w:hint="eastAsia"/>
        </w:rPr>
        <w:t xml:space="preserve"> </w:t>
      </w:r>
      <w:r>
        <w:rPr>
          <w:rFonts w:ascii="宋体" w:hAnsi="宋体" w:hint="eastAsia"/>
        </w:rPr>
        <w:t>按照</w:t>
      </w:r>
      <w:r>
        <w:rPr>
          <w:rFonts w:ascii="宋体" w:hAnsi="宋体" w:cs="宋体"/>
          <w:u w:val="single"/>
        </w:rPr>
        <w:t xml:space="preserve">                           </w:t>
      </w:r>
      <w:r>
        <w:rPr>
          <w:rFonts w:ascii="宋体" w:hAnsi="宋体" w:hint="eastAsia"/>
        </w:rPr>
        <w:t>标准执行（须注明按国家标准或部颁或企业具体标准，如标准代号、编号和标准名称等）。</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w:t>
      </w:r>
      <w:r>
        <w:rPr>
          <w:rFonts w:ascii="宋体" w:hAnsi="宋体" w:hint="eastAsia"/>
        </w:rPr>
        <w:t xml:space="preserve"> </w:t>
      </w:r>
      <w:r>
        <w:rPr>
          <w:rFonts w:ascii="宋体" w:hAnsi="宋体" w:hint="eastAsia"/>
        </w:rPr>
        <w:t>（</w:t>
      </w:r>
      <w:r>
        <w:rPr>
          <w:rFonts w:ascii="宋体" w:hAnsi="宋体" w:hint="eastAsia"/>
        </w:rPr>
        <w:t>2</w:t>
      </w:r>
      <w:r>
        <w:rPr>
          <w:rFonts w:ascii="宋体" w:hAnsi="宋体" w:hint="eastAsia"/>
        </w:rPr>
        <w:t>）</w:t>
      </w:r>
      <w:r>
        <w:rPr>
          <w:rFonts w:ascii="宋体" w:hAnsi="宋体" w:hint="eastAsia"/>
        </w:rPr>
        <w:t xml:space="preserve"> </w:t>
      </w:r>
      <w:r>
        <w:rPr>
          <w:rFonts w:ascii="宋体" w:hAnsi="宋体" w:hint="eastAsia"/>
        </w:rPr>
        <w:t>按样本，样本作为合同的附件（应注明样本封存及保管方式）。</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w:t>
      </w:r>
      <w:r>
        <w:rPr>
          <w:rFonts w:ascii="宋体" w:hAnsi="宋体" w:hint="eastAsia"/>
        </w:rPr>
        <w:t xml:space="preserve"> </w:t>
      </w:r>
      <w:r>
        <w:rPr>
          <w:rFonts w:ascii="宋体" w:hAnsi="宋体" w:hint="eastAsia"/>
        </w:rPr>
        <w:t>（</w:t>
      </w:r>
      <w:r>
        <w:rPr>
          <w:rFonts w:ascii="宋体" w:hAnsi="宋体" w:hint="eastAsia"/>
        </w:rPr>
        <w:t>3</w:t>
      </w:r>
      <w:r>
        <w:rPr>
          <w:rFonts w:ascii="宋体" w:hAnsi="宋体" w:hint="eastAsia"/>
        </w:rPr>
        <w:t>）</w:t>
      </w:r>
      <w:r>
        <w:rPr>
          <w:rFonts w:ascii="宋体" w:hAnsi="宋体" w:hint="eastAsia"/>
        </w:rPr>
        <w:t xml:space="preserve"> </w:t>
      </w:r>
      <w:r>
        <w:rPr>
          <w:rFonts w:ascii="宋体" w:hAnsi="宋体" w:hint="eastAsia"/>
        </w:rPr>
        <w:t>按双方商定要求执行，具体为：</w:t>
      </w:r>
      <w:r>
        <w:rPr>
          <w:rFonts w:ascii="宋体" w:hAnsi="宋体" w:hint="eastAsia"/>
        </w:rPr>
        <w:t xml:space="preserve"> </w:t>
      </w:r>
    </w:p>
    <w:p w:rsidR="001C15FC" w:rsidRDefault="001C15FC">
      <w:pPr>
        <w:spacing w:line="360" w:lineRule="auto"/>
        <w:ind w:leftChars="171" w:left="359"/>
        <w:rPr>
          <w:rFonts w:ascii="宋体" w:hAnsi="宋体" w:cs="宋体" w:hint="eastAsia"/>
          <w:u w:val="single"/>
        </w:rPr>
      </w:pPr>
      <w:r>
        <w:rPr>
          <w:rFonts w:ascii="宋体" w:hAnsi="宋体" w:hint="eastAsia"/>
        </w:rPr>
        <w:t xml:space="preserve"> </w:t>
      </w:r>
      <w:r>
        <w:rPr>
          <w:rFonts w:ascii="宋体" w:hAnsi="宋体" w:cs="宋体"/>
          <w:u w:val="single"/>
        </w:rPr>
        <w:t xml:space="preserve">                                                             </w:t>
      </w:r>
    </w:p>
    <w:p w:rsidR="001C15FC" w:rsidRDefault="001C15FC">
      <w:pPr>
        <w:spacing w:line="360" w:lineRule="auto"/>
        <w:rPr>
          <w:rFonts w:ascii="宋体" w:hAnsi="宋体" w:cs="宋体" w:hint="eastAsia"/>
          <w:u w:val="single"/>
        </w:rPr>
      </w:pPr>
      <w:r>
        <w:rPr>
          <w:rFonts w:ascii="宋体" w:hAnsi="宋体" w:hint="eastAsia"/>
        </w:rPr>
        <w:t>（应具体约定产品质量要求）。</w:t>
      </w:r>
      <w:r>
        <w:rPr>
          <w:rFonts w:ascii="宋体" w:hAnsi="宋体" w:hint="eastAsia"/>
        </w:rPr>
        <w:t xml:space="preserve"> </w:t>
      </w:r>
    </w:p>
    <w:p w:rsidR="001C15FC" w:rsidRDefault="001C15FC">
      <w:pPr>
        <w:spacing w:line="360" w:lineRule="auto"/>
        <w:ind w:firstLineChars="250" w:firstLine="525"/>
        <w:rPr>
          <w:rFonts w:ascii="宋体" w:hAnsi="宋体" w:cs="宋体" w:hint="eastAsia"/>
          <w:u w:val="single"/>
        </w:rPr>
      </w:pPr>
      <w:r>
        <w:rPr>
          <w:rFonts w:ascii="方正准圆简体" w:eastAsia="方正准圆简体" w:hAnsi="宋体" w:hint="eastAsia"/>
        </w:rPr>
        <w:lastRenderedPageBreak/>
        <w:t>第二条</w:t>
      </w:r>
      <w:r>
        <w:rPr>
          <w:rFonts w:ascii="宋体" w:hAnsi="宋体" w:hint="eastAsia"/>
        </w:rPr>
        <w:t xml:space="preserve"> </w:t>
      </w:r>
      <w:r>
        <w:rPr>
          <w:rFonts w:ascii="宋体" w:hAnsi="宋体" w:hint="eastAsia"/>
        </w:rPr>
        <w:t>数量和计量单位、计量方法</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w:t>
      </w:r>
      <w:r>
        <w:rPr>
          <w:rFonts w:ascii="宋体" w:hAnsi="宋体" w:hint="eastAsia"/>
        </w:rPr>
        <w:t xml:space="preserve"> 1.</w:t>
      </w:r>
      <w:r>
        <w:rPr>
          <w:rFonts w:ascii="宋体" w:hAnsi="宋体" w:hint="eastAsia"/>
        </w:rPr>
        <w:t>数量：</w:t>
      </w:r>
      <w:r>
        <w:rPr>
          <w:rFonts w:ascii="宋体" w:hAnsi="宋体" w:cs="宋体"/>
          <w:u w:val="single"/>
        </w:rPr>
        <w:t xml:space="preserve">                                                                </w:t>
      </w:r>
      <w:r>
        <w:rPr>
          <w:rFonts w:ascii="宋体" w:hAnsi="宋体" w:hint="eastAsia"/>
        </w:rPr>
        <w:t xml:space="preserve"> </w:t>
      </w:r>
      <w:r>
        <w:rPr>
          <w:rFonts w:ascii="宋体" w:hAnsi="宋体" w:hint="eastAsia"/>
        </w:rPr>
        <w:t>。</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w:t>
      </w:r>
      <w:r>
        <w:rPr>
          <w:rFonts w:ascii="宋体" w:hAnsi="宋体" w:hint="eastAsia"/>
        </w:rPr>
        <w:t xml:space="preserve"> 2.</w:t>
      </w:r>
      <w:r>
        <w:rPr>
          <w:rFonts w:ascii="宋体" w:hAnsi="宋体" w:hint="eastAsia"/>
        </w:rPr>
        <w:t>计量单位和方法：</w:t>
      </w:r>
      <w:r>
        <w:rPr>
          <w:rFonts w:ascii="宋体" w:hAnsi="宋体" w:cs="宋体"/>
          <w:u w:val="single"/>
        </w:rPr>
        <w:t xml:space="preserve">                                                       </w:t>
      </w:r>
      <w:r>
        <w:rPr>
          <w:rFonts w:ascii="宋体" w:hAnsi="宋体" w:hint="eastAsia"/>
        </w:rPr>
        <w:t>。</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w:t>
      </w:r>
      <w:r>
        <w:rPr>
          <w:rFonts w:ascii="宋体" w:hAnsi="宋体" w:hint="eastAsia"/>
        </w:rPr>
        <w:t xml:space="preserve">  3.</w:t>
      </w:r>
      <w:r>
        <w:rPr>
          <w:rFonts w:ascii="宋体" w:hAnsi="宋体" w:hint="eastAsia"/>
        </w:rPr>
        <w:t>交货数量的正负尾差、合理磅差和在途自然增（减）量规定及计算方法：</w:t>
      </w:r>
      <w:r>
        <w:rPr>
          <w:rFonts w:ascii="宋体" w:hAnsi="宋体" w:cs="宋体"/>
          <w:u w:val="single"/>
        </w:rPr>
        <w:t xml:space="preserve">                                                                          </w:t>
      </w:r>
      <w:r>
        <w:rPr>
          <w:rFonts w:ascii="宋体" w:hAnsi="宋体" w:hint="eastAsia"/>
        </w:rPr>
        <w:t>。</w:t>
      </w:r>
    </w:p>
    <w:p w:rsidR="001C15FC" w:rsidRDefault="001C15FC">
      <w:pPr>
        <w:spacing w:line="360" w:lineRule="auto"/>
        <w:ind w:firstLineChars="300" w:firstLine="630"/>
        <w:rPr>
          <w:rFonts w:ascii="宋体" w:hAnsi="宋体" w:hint="eastAsia"/>
        </w:rPr>
      </w:pPr>
      <w:r>
        <w:rPr>
          <w:rFonts w:ascii="方正准圆简体" w:eastAsia="方正准圆简体" w:hAnsi="宋体" w:hint="eastAsia"/>
        </w:rPr>
        <w:t>第三条</w:t>
      </w:r>
      <w:r>
        <w:rPr>
          <w:rFonts w:ascii="宋体" w:hAnsi="宋体" w:hint="eastAsia"/>
        </w:rPr>
        <w:t xml:space="preserve"> </w:t>
      </w:r>
      <w:r>
        <w:rPr>
          <w:rFonts w:ascii="宋体" w:hAnsi="宋体" w:hint="eastAsia"/>
        </w:rPr>
        <w:t>包装方式和包装品的处理：</w:t>
      </w:r>
      <w:r>
        <w:rPr>
          <w:rFonts w:ascii="宋体" w:hAnsi="宋体" w:hint="eastAsia"/>
        </w:rPr>
        <w:t xml:space="preserve"> </w:t>
      </w:r>
    </w:p>
    <w:p w:rsidR="001C15FC" w:rsidRDefault="001C15FC">
      <w:pPr>
        <w:spacing w:line="360" w:lineRule="auto"/>
        <w:rPr>
          <w:rFonts w:ascii="宋体" w:hAnsi="宋体" w:cs="宋体" w:hint="eastAsia"/>
          <w:u w:val="single"/>
        </w:rPr>
      </w:pPr>
      <w:r>
        <w:rPr>
          <w:rFonts w:ascii="宋体" w:hAnsi="宋体" w:hint="eastAsia"/>
        </w:rPr>
        <w:t xml:space="preserve">　　</w:t>
      </w:r>
      <w:r>
        <w:rPr>
          <w:rFonts w:ascii="宋体" w:hAnsi="宋体" w:cs="宋体"/>
          <w:u w:val="single"/>
        </w:rPr>
        <w:t xml:space="preserve">                                                                        </w:t>
      </w:r>
      <w:r>
        <w:rPr>
          <w:rFonts w:ascii="宋体" w:hAnsi="宋体" w:hint="eastAsia"/>
        </w:rPr>
        <w:t>。</w:t>
      </w:r>
    </w:p>
    <w:p w:rsidR="001C15FC" w:rsidRDefault="001C15FC">
      <w:pPr>
        <w:spacing w:line="360" w:lineRule="auto"/>
        <w:rPr>
          <w:rFonts w:ascii="宋体" w:hAnsi="宋体" w:cs="宋体" w:hint="eastAsia"/>
          <w:u w:val="single"/>
        </w:rPr>
      </w:pPr>
      <w:r>
        <w:rPr>
          <w:rFonts w:ascii="宋体" w:hAnsi="宋体" w:hint="eastAsia"/>
        </w:rPr>
        <w:t>（应尽可能注明所采用的包装标准是否国家或主管部门标准，自行约定包装标准应具体可行，包装材料由谁供应，包装费用的负担。）</w:t>
      </w:r>
    </w:p>
    <w:p w:rsidR="001C15FC" w:rsidRDefault="001C15FC">
      <w:pPr>
        <w:spacing w:line="360" w:lineRule="auto"/>
        <w:ind w:firstLineChars="200" w:firstLine="420"/>
        <w:rPr>
          <w:rFonts w:ascii="宋体" w:hAnsi="宋体" w:hint="eastAsia"/>
        </w:rPr>
      </w:pPr>
      <w:r>
        <w:rPr>
          <w:rFonts w:ascii="方正准圆简体" w:eastAsia="方正准圆简体" w:hAnsi="宋体" w:hint="eastAsia"/>
        </w:rPr>
        <w:t>第四条</w:t>
      </w:r>
      <w:r>
        <w:rPr>
          <w:rFonts w:ascii="宋体" w:hAnsi="宋体" w:hint="eastAsia"/>
        </w:rPr>
        <w:t xml:space="preserve"> </w:t>
      </w:r>
      <w:r>
        <w:rPr>
          <w:rFonts w:ascii="宋体" w:hAnsi="宋体" w:hint="eastAsia"/>
        </w:rPr>
        <w:t>交货方式：</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w:t>
      </w:r>
      <w:r>
        <w:rPr>
          <w:rFonts w:ascii="宋体" w:hAnsi="宋体" w:hint="eastAsia"/>
        </w:rPr>
        <w:t>1.</w:t>
      </w:r>
      <w:r>
        <w:rPr>
          <w:rFonts w:ascii="宋体" w:hAnsi="宋体" w:hint="eastAsia"/>
        </w:rPr>
        <w:t>交货时间：</w:t>
      </w:r>
      <w:r>
        <w:rPr>
          <w:rFonts w:ascii="宋体" w:hAnsi="宋体" w:cs="宋体"/>
          <w:u w:val="single"/>
        </w:rPr>
        <w:t xml:space="preserve">                                                             </w:t>
      </w:r>
      <w:r>
        <w:rPr>
          <w:rFonts w:ascii="宋体" w:hAnsi="宋体" w:hint="eastAsia"/>
        </w:rPr>
        <w:t>。</w:t>
      </w:r>
      <w:r>
        <w:rPr>
          <w:rFonts w:ascii="宋体" w:hAnsi="宋体" w:hint="eastAsia"/>
        </w:rPr>
        <w:t xml:space="preserve"> </w:t>
      </w:r>
    </w:p>
    <w:p w:rsidR="001C15FC" w:rsidRDefault="001C15FC">
      <w:pPr>
        <w:spacing w:line="360" w:lineRule="auto"/>
        <w:ind w:firstLineChars="200" w:firstLine="420"/>
        <w:rPr>
          <w:rFonts w:ascii="宋体" w:hAnsi="宋体" w:hint="eastAsia"/>
        </w:rPr>
      </w:pPr>
      <w:r>
        <w:rPr>
          <w:rFonts w:ascii="宋体" w:hAnsi="宋体" w:hint="eastAsia"/>
        </w:rPr>
        <w:t>2.</w:t>
      </w:r>
      <w:r>
        <w:rPr>
          <w:rFonts w:ascii="宋体" w:hAnsi="宋体" w:hint="eastAsia"/>
        </w:rPr>
        <w:t>交货地点：</w:t>
      </w:r>
      <w:r>
        <w:rPr>
          <w:rFonts w:ascii="宋体" w:hAnsi="宋体" w:cs="宋体"/>
          <w:u w:val="single"/>
        </w:rPr>
        <w:t xml:space="preserve">                                                             </w:t>
      </w:r>
      <w:r>
        <w:rPr>
          <w:rFonts w:ascii="宋体" w:hAnsi="宋体" w:hint="eastAsia"/>
        </w:rPr>
        <w:t>。</w:t>
      </w:r>
      <w:r>
        <w:rPr>
          <w:rFonts w:ascii="宋体" w:hAnsi="宋体" w:hint="eastAsia"/>
        </w:rPr>
        <w:t xml:space="preserve"> </w:t>
      </w:r>
    </w:p>
    <w:p w:rsidR="001C15FC" w:rsidRDefault="001C15FC">
      <w:pPr>
        <w:spacing w:line="360" w:lineRule="auto"/>
        <w:ind w:firstLineChars="200" w:firstLine="420"/>
        <w:rPr>
          <w:rFonts w:ascii="宋体" w:hAnsi="宋体" w:hint="eastAsia"/>
        </w:rPr>
      </w:pPr>
      <w:r>
        <w:rPr>
          <w:rFonts w:ascii="宋体" w:hAnsi="宋体" w:hint="eastAsia"/>
        </w:rPr>
        <w:t>3.</w:t>
      </w:r>
      <w:r>
        <w:rPr>
          <w:rFonts w:ascii="宋体" w:hAnsi="宋体" w:hint="eastAsia"/>
        </w:rPr>
        <w:t>运输方式：</w:t>
      </w:r>
      <w:r>
        <w:rPr>
          <w:rFonts w:ascii="宋体" w:hAnsi="宋体" w:cs="宋体"/>
          <w:u w:val="single"/>
        </w:rPr>
        <w:t xml:space="preserve">                                                            </w:t>
      </w:r>
      <w:r>
        <w:rPr>
          <w:rFonts w:ascii="宋体" w:hAnsi="宋体" w:hint="eastAsia"/>
        </w:rPr>
        <w:t>。（注明由谁负责代办运输。）</w:t>
      </w:r>
    </w:p>
    <w:p w:rsidR="001C15FC" w:rsidRDefault="001C15FC">
      <w:pPr>
        <w:spacing w:line="360" w:lineRule="auto"/>
        <w:ind w:firstLineChars="200" w:firstLine="420"/>
        <w:rPr>
          <w:rFonts w:ascii="宋体" w:hAnsi="宋体" w:cs="宋体" w:hint="eastAsia"/>
          <w:u w:val="single"/>
        </w:rPr>
      </w:pPr>
      <w:r>
        <w:rPr>
          <w:rFonts w:ascii="宋体" w:hAnsi="宋体" w:hint="eastAsia"/>
        </w:rPr>
        <w:t>4.</w:t>
      </w:r>
      <w:r>
        <w:rPr>
          <w:rFonts w:ascii="宋体" w:hAnsi="宋体" w:hint="eastAsia"/>
        </w:rPr>
        <w:t>保</w:t>
      </w:r>
      <w:r>
        <w:rPr>
          <w:rFonts w:ascii="宋体" w:hAnsi="宋体" w:hint="eastAsia"/>
        </w:rPr>
        <w:t xml:space="preserve"> </w:t>
      </w:r>
      <w:r>
        <w:rPr>
          <w:rFonts w:ascii="宋体" w:hAnsi="宋体" w:hint="eastAsia"/>
        </w:rPr>
        <w:t>险：</w:t>
      </w:r>
      <w:r>
        <w:rPr>
          <w:rFonts w:ascii="宋体" w:hAnsi="宋体" w:cs="宋体"/>
          <w:u w:val="single"/>
        </w:rPr>
        <w:t xml:space="preserve">                                                           </w:t>
      </w:r>
      <w:r>
        <w:rPr>
          <w:rFonts w:ascii="宋体" w:hAnsi="宋体" w:hint="eastAsia"/>
        </w:rPr>
        <w:t>。</w:t>
      </w:r>
    </w:p>
    <w:p w:rsidR="001C15FC" w:rsidRDefault="001C15FC">
      <w:pPr>
        <w:spacing w:line="360" w:lineRule="auto"/>
        <w:rPr>
          <w:rFonts w:ascii="宋体" w:hAnsi="宋体" w:cs="宋体" w:hint="eastAsia"/>
          <w:u w:val="single"/>
        </w:rPr>
      </w:pPr>
      <w:r>
        <w:rPr>
          <w:rFonts w:ascii="宋体" w:hAnsi="宋体" w:hint="eastAsia"/>
        </w:rPr>
        <w:t>（按情况约定由谁负责投保并具体规定投保金额和投保险种。）</w:t>
      </w:r>
    </w:p>
    <w:p w:rsidR="001C15FC" w:rsidRDefault="001C15FC">
      <w:pPr>
        <w:spacing w:line="360" w:lineRule="auto"/>
        <w:rPr>
          <w:rFonts w:ascii="宋体" w:hAnsi="宋体" w:hint="eastAsia"/>
        </w:rPr>
      </w:pPr>
      <w:r>
        <w:rPr>
          <w:rFonts w:ascii="宋体" w:hAnsi="宋体" w:hint="eastAsia"/>
        </w:rPr>
        <w:t xml:space="preserve">　</w:t>
      </w:r>
      <w:r>
        <w:rPr>
          <w:rFonts w:ascii="宋体" w:hAnsi="宋体" w:hint="eastAsia"/>
        </w:rPr>
        <w:t xml:space="preserve">  5.</w:t>
      </w:r>
      <w:r>
        <w:rPr>
          <w:rFonts w:ascii="宋体" w:hAnsi="宋体" w:hint="eastAsia"/>
        </w:rPr>
        <w:t>与买卖相关的单证的转移：</w:t>
      </w:r>
      <w:r>
        <w:rPr>
          <w:rFonts w:ascii="宋体" w:hAnsi="宋体" w:cs="宋体"/>
          <w:u w:val="single"/>
        </w:rPr>
        <w:t xml:space="preserve">                                              </w:t>
      </w:r>
      <w:r>
        <w:rPr>
          <w:rFonts w:ascii="宋体" w:hAnsi="宋体" w:cs="宋体" w:hint="eastAsia"/>
          <w:u w:val="single"/>
        </w:rPr>
        <w:t>。</w:t>
      </w:r>
    </w:p>
    <w:p w:rsidR="001C15FC" w:rsidRDefault="001C15FC">
      <w:pPr>
        <w:spacing w:line="360" w:lineRule="auto"/>
        <w:ind w:firstLineChars="200" w:firstLine="420"/>
        <w:rPr>
          <w:rFonts w:ascii="宋体" w:hAnsi="宋体" w:hint="eastAsia"/>
        </w:rPr>
      </w:pPr>
      <w:r>
        <w:rPr>
          <w:rFonts w:ascii="方正准圆简体" w:eastAsia="方正准圆简体" w:hAnsi="宋体" w:hint="eastAsia"/>
        </w:rPr>
        <w:t>第五条</w:t>
      </w:r>
      <w:r>
        <w:rPr>
          <w:rFonts w:ascii="宋体" w:hAnsi="宋体" w:hint="eastAsia"/>
        </w:rPr>
        <w:t xml:space="preserve"> </w:t>
      </w:r>
      <w:r>
        <w:rPr>
          <w:rFonts w:ascii="宋体" w:hAnsi="宋体" w:hint="eastAsia"/>
        </w:rPr>
        <w:t>验收：</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w:t>
      </w:r>
      <w:r>
        <w:rPr>
          <w:rFonts w:ascii="宋体" w:hAnsi="宋体" w:hint="eastAsia"/>
        </w:rPr>
        <w:t>1.</w:t>
      </w:r>
      <w:r>
        <w:rPr>
          <w:rFonts w:ascii="宋体" w:hAnsi="宋体" w:hint="eastAsia"/>
        </w:rPr>
        <w:t>验收时间：</w:t>
      </w:r>
      <w:r>
        <w:rPr>
          <w:rFonts w:ascii="宋体" w:hAnsi="宋体" w:cs="宋体"/>
          <w:u w:val="single"/>
        </w:rPr>
        <w:t xml:space="preserve">                                                            </w:t>
      </w:r>
      <w:r>
        <w:rPr>
          <w:rFonts w:ascii="宋体" w:hAnsi="宋体" w:hint="eastAsia"/>
        </w:rPr>
        <w:t>。</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w:t>
      </w:r>
      <w:r>
        <w:rPr>
          <w:rFonts w:ascii="宋体" w:hAnsi="宋体" w:hint="eastAsia"/>
        </w:rPr>
        <w:t>2.</w:t>
      </w:r>
      <w:r>
        <w:rPr>
          <w:rFonts w:ascii="宋体" w:hAnsi="宋体" w:hint="eastAsia"/>
        </w:rPr>
        <w:t>验收方式：</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w:t>
      </w:r>
      <w:r>
        <w:rPr>
          <w:rFonts w:ascii="宋体" w:hAnsi="宋体" w:cs="宋体"/>
          <w:u w:val="single"/>
        </w:rPr>
        <w:t xml:space="preserve">                                                                          </w:t>
      </w:r>
      <w:r>
        <w:rPr>
          <w:rFonts w:ascii="宋体" w:hAnsi="宋体" w:hint="eastAsia"/>
        </w:rPr>
        <w:t>。</w:t>
      </w:r>
      <w:r>
        <w:rPr>
          <w:rFonts w:ascii="宋体" w:hAnsi="宋体" w:cs="宋体"/>
          <w:u w:val="single"/>
        </w:rPr>
        <w:t xml:space="preserve">      </w:t>
      </w:r>
      <w:r>
        <w:rPr>
          <w:rFonts w:ascii="宋体" w:hAnsi="宋体" w:hint="eastAsia"/>
        </w:rPr>
        <w:t>（如采用抽样检验，应注明抽样标准或方法和比例。）</w:t>
      </w:r>
    </w:p>
    <w:p w:rsidR="001C15FC" w:rsidRDefault="001C15FC">
      <w:pPr>
        <w:spacing w:line="360" w:lineRule="auto"/>
        <w:rPr>
          <w:rFonts w:ascii="宋体" w:hAnsi="宋体" w:hint="eastAsia"/>
        </w:rPr>
      </w:pPr>
      <w:r>
        <w:rPr>
          <w:rFonts w:ascii="宋体" w:hAnsi="宋体" w:hint="eastAsia"/>
        </w:rPr>
        <w:t xml:space="preserve">　　</w:t>
      </w:r>
      <w:r>
        <w:rPr>
          <w:rFonts w:ascii="宋体" w:hAnsi="宋体" w:hint="eastAsia"/>
        </w:rPr>
        <w:t>3.</w:t>
      </w:r>
      <w:r>
        <w:rPr>
          <w:rFonts w:ascii="宋体" w:hAnsi="宋体" w:hint="eastAsia"/>
        </w:rPr>
        <w:t>验收如发生争议，由</w:t>
      </w:r>
      <w:r>
        <w:rPr>
          <w:rFonts w:ascii="宋体" w:hAnsi="宋体" w:cs="宋体"/>
          <w:u w:val="single"/>
        </w:rPr>
        <w:t xml:space="preserve">                  </w:t>
      </w:r>
      <w:r>
        <w:rPr>
          <w:rFonts w:ascii="宋体" w:hAnsi="宋体" w:hint="eastAsia"/>
        </w:rPr>
        <w:t>检验机构按</w:t>
      </w:r>
      <w:r>
        <w:rPr>
          <w:rFonts w:ascii="宋体" w:hAnsi="宋体" w:cs="宋体"/>
          <w:u w:val="single"/>
        </w:rPr>
        <w:t xml:space="preserve">                  </w:t>
      </w:r>
      <w:r>
        <w:rPr>
          <w:rFonts w:ascii="宋体" w:hAnsi="宋体" w:hint="eastAsia"/>
        </w:rPr>
        <w:t>检验标准和方法，对产品进行检验。</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w:t>
      </w:r>
      <w:r>
        <w:rPr>
          <w:rFonts w:ascii="方正准圆简体" w:eastAsia="方正准圆简体" w:hAnsi="宋体" w:hint="eastAsia"/>
        </w:rPr>
        <w:t>第六条</w:t>
      </w:r>
      <w:r>
        <w:rPr>
          <w:rFonts w:ascii="宋体" w:hAnsi="宋体" w:hint="eastAsia"/>
        </w:rPr>
        <w:t xml:space="preserve"> </w:t>
      </w:r>
      <w:r>
        <w:rPr>
          <w:rFonts w:ascii="宋体" w:hAnsi="宋体" w:hint="eastAsia"/>
        </w:rPr>
        <w:t>价格与货款支付：</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w:t>
      </w:r>
      <w:r>
        <w:rPr>
          <w:rFonts w:ascii="宋体" w:hAnsi="宋体" w:hint="eastAsia"/>
        </w:rPr>
        <w:t>1.</w:t>
      </w:r>
      <w:r>
        <w:rPr>
          <w:rFonts w:ascii="宋体" w:hAnsi="宋体" w:hint="eastAsia"/>
        </w:rPr>
        <w:t>单价：</w:t>
      </w:r>
      <w:r>
        <w:rPr>
          <w:rFonts w:ascii="宋体" w:hAnsi="宋体" w:cs="宋体"/>
          <w:u w:val="single"/>
        </w:rPr>
        <w:t xml:space="preserve">                        </w:t>
      </w:r>
      <w:r>
        <w:rPr>
          <w:rFonts w:ascii="宋体" w:hAnsi="宋体" w:hint="eastAsia"/>
        </w:rPr>
        <w:t>；总价：</w:t>
      </w:r>
      <w:r>
        <w:rPr>
          <w:rFonts w:ascii="宋体" w:hAnsi="宋体" w:cs="宋体"/>
          <w:u w:val="single"/>
        </w:rPr>
        <w:t xml:space="preserve">                    </w:t>
      </w:r>
      <w:r>
        <w:rPr>
          <w:rFonts w:ascii="宋体" w:hAnsi="宋体" w:hint="eastAsia"/>
        </w:rPr>
        <w:t>（明确币种及大写）。</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w:t>
      </w:r>
      <w:r>
        <w:rPr>
          <w:rFonts w:ascii="宋体" w:hAnsi="宋体" w:hint="eastAsia"/>
        </w:rPr>
        <w:t>2.</w:t>
      </w:r>
      <w:r>
        <w:rPr>
          <w:rFonts w:ascii="宋体" w:hAnsi="宋体" w:hint="eastAsia"/>
        </w:rPr>
        <w:t>货款支付：</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货款的支付时间：</w:t>
      </w:r>
      <w:r>
        <w:rPr>
          <w:rFonts w:ascii="宋体" w:hAnsi="宋体" w:cs="宋体"/>
          <w:u w:val="single"/>
        </w:rPr>
        <w:t xml:space="preserve">                                                          </w:t>
      </w:r>
      <w:r>
        <w:rPr>
          <w:rFonts w:ascii="宋体" w:hAnsi="宋体" w:hint="eastAsia"/>
        </w:rPr>
        <w:t>；</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lastRenderedPageBreak/>
        <w:t xml:space="preserve">　　货款的支付方式：</w:t>
      </w:r>
      <w:r>
        <w:rPr>
          <w:rFonts w:ascii="宋体" w:hAnsi="宋体" w:cs="宋体"/>
          <w:u w:val="single"/>
        </w:rPr>
        <w:t xml:space="preserve">                                                          </w:t>
      </w:r>
      <w:r>
        <w:rPr>
          <w:rFonts w:ascii="宋体" w:hAnsi="宋体" w:hint="eastAsia"/>
        </w:rPr>
        <w:t>；</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运杂费和其它费用的支付时间及方式：</w:t>
      </w:r>
      <w:r>
        <w:rPr>
          <w:rFonts w:ascii="宋体" w:hAnsi="宋体" w:cs="宋体"/>
          <w:u w:val="single"/>
        </w:rPr>
        <w:t xml:space="preserve">                                        </w:t>
      </w:r>
      <w:r>
        <w:rPr>
          <w:rFonts w:ascii="宋体" w:hAnsi="宋体" w:hint="eastAsia"/>
        </w:rPr>
        <w:t>。</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w:t>
      </w:r>
      <w:r>
        <w:rPr>
          <w:rFonts w:ascii="宋体" w:hAnsi="宋体" w:hint="eastAsia"/>
        </w:rPr>
        <w:t>3.</w:t>
      </w:r>
      <w:r>
        <w:rPr>
          <w:rFonts w:ascii="宋体" w:hAnsi="宋体" w:hint="eastAsia"/>
        </w:rPr>
        <w:t>预付货款：</w:t>
      </w:r>
      <w:r>
        <w:rPr>
          <w:rFonts w:ascii="宋体" w:hAnsi="宋体" w:cs="宋体"/>
          <w:u w:val="single"/>
        </w:rPr>
        <w:t xml:space="preserve">                  </w:t>
      </w:r>
      <w:r>
        <w:rPr>
          <w:rFonts w:ascii="宋体" w:hAnsi="宋体" w:hint="eastAsia"/>
        </w:rPr>
        <w:t>（根据需要决定是否需要预付货款及金额、预付时间）。</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w:t>
      </w:r>
      <w:r>
        <w:rPr>
          <w:rFonts w:ascii="方正准圆简体" w:eastAsia="方正准圆简体" w:hAnsi="宋体" w:hint="eastAsia"/>
        </w:rPr>
        <w:t>第七条</w:t>
      </w:r>
      <w:r>
        <w:rPr>
          <w:rFonts w:ascii="宋体" w:hAnsi="宋体" w:hint="eastAsia"/>
        </w:rPr>
        <w:t xml:space="preserve"> </w:t>
      </w:r>
      <w:r>
        <w:rPr>
          <w:rFonts w:ascii="宋体" w:hAnsi="宋体" w:hint="eastAsia"/>
        </w:rPr>
        <w:t>提出异议的时间和方法：</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w:t>
      </w:r>
      <w:r>
        <w:rPr>
          <w:rFonts w:ascii="宋体" w:hAnsi="宋体" w:hint="eastAsia"/>
        </w:rPr>
        <w:t>1.</w:t>
      </w:r>
      <w:r>
        <w:rPr>
          <w:rFonts w:ascii="宋体" w:hAnsi="宋体" w:hint="eastAsia"/>
        </w:rPr>
        <w:t>甲方在验收中如发现货物的品种、型号、规格、花色和质量不合规定或约定，应在妥为保管货物的同时，自收到货物后</w:t>
      </w:r>
      <w:r>
        <w:rPr>
          <w:rFonts w:ascii="宋体" w:hAnsi="宋体" w:cs="宋体"/>
          <w:u w:val="single"/>
        </w:rPr>
        <w:t xml:space="preserve">      </w:t>
      </w:r>
      <w:r>
        <w:rPr>
          <w:rFonts w:ascii="宋体" w:hAnsi="宋体" w:hint="eastAsia"/>
        </w:rPr>
        <w:t>日内向乙方提出书面异议；在托收承付期间，甲方有权拒付不符合合同规定部分的货款。甲方未及时提出异议或者自收到货物之日起</w:t>
      </w:r>
      <w:r>
        <w:rPr>
          <w:rFonts w:ascii="宋体" w:hAnsi="宋体" w:cs="宋体"/>
          <w:u w:val="single"/>
        </w:rPr>
        <w:t xml:space="preserve">      </w:t>
      </w:r>
      <w:r>
        <w:rPr>
          <w:rFonts w:ascii="宋体" w:hAnsi="宋体" w:hint="eastAsia"/>
        </w:rPr>
        <w:t>日内未通知乙方的，视为货物合乎规定。</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w:t>
      </w:r>
      <w:r>
        <w:rPr>
          <w:rFonts w:ascii="宋体" w:hAnsi="宋体" w:hint="eastAsia"/>
        </w:rPr>
        <w:t>2.</w:t>
      </w:r>
      <w:r>
        <w:rPr>
          <w:rFonts w:ascii="宋体" w:hAnsi="宋体" w:hint="eastAsia"/>
        </w:rPr>
        <w:t>甲方因使用、保管、保养不善等造成产品质量下降的，不得提出异议。</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w:t>
      </w:r>
      <w:r>
        <w:rPr>
          <w:rFonts w:ascii="宋体" w:hAnsi="宋体" w:hint="eastAsia"/>
        </w:rPr>
        <w:t>3.</w:t>
      </w:r>
      <w:r>
        <w:rPr>
          <w:rFonts w:ascii="宋体" w:hAnsi="宋体" w:hint="eastAsia"/>
        </w:rPr>
        <w:t>乙方在接到甲方书面异议后，应在</w:t>
      </w:r>
      <w:r>
        <w:rPr>
          <w:rFonts w:ascii="宋体" w:hAnsi="宋体" w:cs="宋体"/>
          <w:u w:val="single"/>
        </w:rPr>
        <w:t xml:space="preserve">      </w:t>
      </w:r>
      <w:r>
        <w:rPr>
          <w:rFonts w:ascii="宋体" w:hAnsi="宋体" w:hint="eastAsia"/>
        </w:rPr>
        <w:t>日内负责处理并通知甲方处理情况，否则，即视为默认甲方提出的异议和处理意见。</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w:t>
      </w:r>
      <w:r>
        <w:rPr>
          <w:rFonts w:ascii="方正准圆简体" w:eastAsia="方正准圆简体" w:hAnsi="宋体" w:hint="eastAsia"/>
        </w:rPr>
        <w:t>第八条</w:t>
      </w:r>
      <w:r>
        <w:rPr>
          <w:rFonts w:ascii="宋体" w:hAnsi="宋体" w:hint="eastAsia"/>
        </w:rPr>
        <w:t xml:space="preserve"> </w:t>
      </w:r>
      <w:r>
        <w:rPr>
          <w:rFonts w:ascii="宋体" w:hAnsi="宋体" w:hint="eastAsia"/>
        </w:rPr>
        <w:t>甲方违约责任：</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w:t>
      </w:r>
      <w:r>
        <w:rPr>
          <w:rFonts w:ascii="宋体" w:hAnsi="宋体" w:hint="eastAsia"/>
        </w:rPr>
        <w:t>1.</w:t>
      </w:r>
      <w:r>
        <w:rPr>
          <w:rFonts w:ascii="宋体" w:hAnsi="宋体" w:hint="eastAsia"/>
        </w:rPr>
        <w:t>甲方中途退货的，应向乙方赔偿退货部分货款的</w:t>
      </w:r>
      <w:r>
        <w:rPr>
          <w:rFonts w:ascii="宋体" w:hAnsi="宋体" w:cs="宋体"/>
          <w:u w:val="single"/>
        </w:rPr>
        <w:t xml:space="preserve">        </w:t>
      </w:r>
      <w:r>
        <w:rPr>
          <w:rFonts w:ascii="宋体" w:hAnsi="宋体" w:hint="eastAsia"/>
        </w:rPr>
        <w:t>％违约金。</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w:t>
      </w:r>
      <w:r>
        <w:rPr>
          <w:rFonts w:ascii="宋体" w:hAnsi="宋体" w:hint="eastAsia"/>
        </w:rPr>
        <w:t>2.</w:t>
      </w:r>
      <w:r>
        <w:rPr>
          <w:rFonts w:ascii="宋体" w:hAnsi="宋体" w:hint="eastAsia"/>
        </w:rPr>
        <w:t>甲方未按合同约定的时间和要求提供有关技术资料、包装物的，除交货日期得以顺延外，应按顺延交货部分货款金额每日万分之</w:t>
      </w:r>
      <w:r>
        <w:rPr>
          <w:rFonts w:ascii="宋体" w:hAnsi="宋体" w:cs="宋体"/>
          <w:u w:val="single"/>
        </w:rPr>
        <w:t xml:space="preserve">        </w:t>
      </w:r>
      <w:r>
        <w:rPr>
          <w:rFonts w:ascii="宋体" w:hAnsi="宋体" w:hint="eastAsia"/>
        </w:rPr>
        <w:t>计算，向乙方支付违约金；如</w:t>
      </w:r>
      <w:r>
        <w:rPr>
          <w:rFonts w:ascii="宋体" w:hAnsi="宋体" w:cs="宋体"/>
          <w:u w:val="single"/>
        </w:rPr>
        <w:t xml:space="preserve">      </w:t>
      </w:r>
      <w:r>
        <w:rPr>
          <w:rFonts w:ascii="宋体" w:hAnsi="宋体" w:hint="eastAsia"/>
        </w:rPr>
        <w:t>日内仍不能提供的，按中途退货处理。</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w:t>
      </w:r>
      <w:r>
        <w:rPr>
          <w:rFonts w:ascii="宋体" w:hAnsi="宋体" w:hint="eastAsia"/>
        </w:rPr>
        <w:t>3.</w:t>
      </w:r>
      <w:r>
        <w:rPr>
          <w:rFonts w:ascii="宋体" w:hAnsi="宋体" w:hint="eastAsia"/>
        </w:rPr>
        <w:t>甲方自提产品未按乙方通知的日期或合同约定日期提货的，应按逾期提货部分货款金额每日万分之</w:t>
      </w:r>
      <w:r>
        <w:rPr>
          <w:rFonts w:ascii="宋体" w:hAnsi="宋体" w:cs="宋体"/>
          <w:u w:val="single"/>
        </w:rPr>
        <w:t xml:space="preserve">        </w:t>
      </w:r>
      <w:r>
        <w:rPr>
          <w:rFonts w:ascii="宋体" w:hAnsi="宋体" w:hint="eastAsia"/>
        </w:rPr>
        <w:t>计算，向乙方支付逾期提货的违约金，并承担乙方实际支付的代为保管、保养的费用。</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w:t>
      </w:r>
      <w:r>
        <w:rPr>
          <w:rFonts w:ascii="宋体" w:hAnsi="宋体" w:hint="eastAsia"/>
        </w:rPr>
        <w:t>4.</w:t>
      </w:r>
      <w:r>
        <w:rPr>
          <w:rFonts w:ascii="宋体" w:hAnsi="宋体" w:hint="eastAsia"/>
        </w:rPr>
        <w:t>甲方逾期付款的，应按逾期货款金额每日万分之</w:t>
      </w:r>
      <w:r>
        <w:rPr>
          <w:rFonts w:ascii="宋体" w:hAnsi="宋体" w:cs="宋体"/>
          <w:u w:val="single"/>
        </w:rPr>
        <w:t xml:space="preserve">        </w:t>
      </w:r>
      <w:r>
        <w:rPr>
          <w:rFonts w:ascii="宋体" w:hAnsi="宋体" w:hint="eastAsia"/>
        </w:rPr>
        <w:t>计算，向乙方支付逾期付款的违约金。</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w:t>
      </w:r>
      <w:r>
        <w:rPr>
          <w:rFonts w:ascii="宋体" w:hAnsi="宋体" w:hint="eastAsia"/>
        </w:rPr>
        <w:t>5.</w:t>
      </w:r>
      <w:r>
        <w:rPr>
          <w:rFonts w:ascii="宋体" w:hAnsi="宋体" w:hint="eastAsia"/>
        </w:rPr>
        <w:t>甲方违反合同规定拒绝接受货物的，应承担因此给乙方造成的损失。</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w:t>
      </w:r>
      <w:r>
        <w:rPr>
          <w:rFonts w:ascii="宋体" w:hAnsi="宋体" w:hint="eastAsia"/>
        </w:rPr>
        <w:t>6.</w:t>
      </w:r>
      <w:r>
        <w:rPr>
          <w:rFonts w:ascii="宋体" w:hAnsi="宋体" w:hint="eastAsia"/>
        </w:rPr>
        <w:t>甲方如错填到货的地点、接货人，或对乙方提出错误异议，应承担乙方因此所受到的实际损失。</w:t>
      </w:r>
      <w:r>
        <w:rPr>
          <w:rFonts w:ascii="宋体" w:hAnsi="宋体" w:hint="eastAsia"/>
        </w:rPr>
        <w:t xml:space="preserve"> </w:t>
      </w:r>
    </w:p>
    <w:p w:rsidR="001C15FC" w:rsidRDefault="001C15FC">
      <w:pPr>
        <w:spacing w:line="360" w:lineRule="auto"/>
        <w:jc w:val="left"/>
        <w:rPr>
          <w:rFonts w:ascii="宋体" w:hAnsi="宋体" w:hint="eastAsia"/>
        </w:rPr>
      </w:pPr>
      <w:r>
        <w:rPr>
          <w:rFonts w:ascii="宋体" w:hAnsi="宋体" w:hint="eastAsia"/>
        </w:rPr>
        <w:t xml:space="preserve">　　</w:t>
      </w:r>
      <w:r>
        <w:rPr>
          <w:rFonts w:ascii="宋体" w:hAnsi="宋体" w:hint="eastAsia"/>
        </w:rPr>
        <w:t>7.</w:t>
      </w:r>
      <w:r>
        <w:rPr>
          <w:rFonts w:ascii="宋体" w:hAnsi="宋体" w:hint="eastAsia"/>
        </w:rPr>
        <w:t>其它约定：</w:t>
      </w:r>
      <w:r>
        <w:rPr>
          <w:rFonts w:ascii="宋体" w:hAnsi="宋体" w:cs="宋体"/>
          <w:u w:val="single"/>
        </w:rPr>
        <w:t xml:space="preserve">                                                               </w:t>
      </w:r>
      <w:r>
        <w:rPr>
          <w:rFonts w:ascii="宋体" w:hAnsi="宋体" w:hint="eastAsia"/>
        </w:rPr>
        <w:t>。</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w:t>
      </w:r>
      <w:r>
        <w:rPr>
          <w:rFonts w:ascii="方正准圆简体" w:eastAsia="方正准圆简体" w:hAnsi="宋体" w:hint="eastAsia"/>
        </w:rPr>
        <w:t>第九条</w:t>
      </w:r>
      <w:r>
        <w:rPr>
          <w:rFonts w:ascii="宋体" w:hAnsi="宋体" w:hint="eastAsia"/>
        </w:rPr>
        <w:t xml:space="preserve"> </w:t>
      </w:r>
      <w:r>
        <w:rPr>
          <w:rFonts w:ascii="宋体" w:hAnsi="宋体" w:hint="eastAsia"/>
        </w:rPr>
        <w:t>乙方的违约责任：</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w:t>
      </w:r>
      <w:r>
        <w:rPr>
          <w:rFonts w:ascii="宋体" w:hAnsi="宋体" w:hint="eastAsia"/>
        </w:rPr>
        <w:t>1.</w:t>
      </w:r>
      <w:r>
        <w:rPr>
          <w:rFonts w:ascii="宋体" w:hAnsi="宋体" w:hint="eastAsia"/>
        </w:rPr>
        <w:t>乙方不能交货的，向甲方偿付不能交货部分货款</w:t>
      </w:r>
      <w:r>
        <w:rPr>
          <w:rFonts w:ascii="宋体" w:hAnsi="宋体" w:cs="宋体"/>
          <w:u w:val="single"/>
        </w:rPr>
        <w:t xml:space="preserve">        </w:t>
      </w:r>
      <w:r>
        <w:rPr>
          <w:rFonts w:ascii="宋体" w:hAnsi="宋体" w:hint="eastAsia"/>
        </w:rPr>
        <w:t>％的违约金。</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w:t>
      </w:r>
      <w:r>
        <w:rPr>
          <w:rFonts w:ascii="宋体" w:hAnsi="宋体" w:hint="eastAsia"/>
        </w:rPr>
        <w:t>2.</w:t>
      </w:r>
      <w:r>
        <w:rPr>
          <w:rFonts w:ascii="宋体" w:hAnsi="宋体" w:hint="eastAsia"/>
        </w:rPr>
        <w:t>乙方所交货物品种、型号、规格、花色、质量不符合同规定的，如甲方同意利用，应按质论价；甲方不能利用的，应根据具体情况，由乙方负责包换或包修，并承担修理、调换或退货而支付的实际费用。</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w:t>
      </w:r>
      <w:r>
        <w:rPr>
          <w:rFonts w:ascii="宋体" w:hAnsi="宋体" w:hint="eastAsia"/>
        </w:rPr>
        <w:t>3.</w:t>
      </w:r>
      <w:r>
        <w:rPr>
          <w:rFonts w:ascii="宋体" w:hAnsi="宋体" w:hint="eastAsia"/>
        </w:rPr>
        <w:t>乙方因货物包装不符合合同规定，须返修或重新包装的，乙方负责返修或重新包装，并承担因此支出的费用。甲方不要求返修或重新包装而要求赔偿损失的，乙方应赔偿甲方该不合格包装物低于合格物的差价部分。因包装不当造成货物损坏或灭失的，由乙方负责赔偿。</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w:t>
      </w:r>
      <w:r>
        <w:rPr>
          <w:rFonts w:ascii="宋体" w:hAnsi="宋体" w:hint="eastAsia"/>
        </w:rPr>
        <w:t>4.</w:t>
      </w:r>
      <w:r>
        <w:rPr>
          <w:rFonts w:ascii="宋体" w:hAnsi="宋体" w:hint="eastAsia"/>
        </w:rPr>
        <w:t>乙方逾期交货的，应按照逾期交货金额每日万分之</w:t>
      </w:r>
      <w:r>
        <w:rPr>
          <w:rFonts w:ascii="宋体" w:hAnsi="宋体" w:cs="宋体"/>
          <w:u w:val="single"/>
        </w:rPr>
        <w:t xml:space="preserve">        </w:t>
      </w:r>
      <w:r>
        <w:rPr>
          <w:rFonts w:ascii="宋体" w:hAnsi="宋体" w:hint="eastAsia"/>
        </w:rPr>
        <w:t>计算，向甲方支付逾期交货的违约金，并赔偿甲方因此所遭受的损失。如逾期超过</w:t>
      </w:r>
      <w:r>
        <w:rPr>
          <w:rFonts w:ascii="宋体" w:hAnsi="宋体" w:cs="宋体"/>
          <w:u w:val="single"/>
        </w:rPr>
        <w:t xml:space="preserve">        </w:t>
      </w:r>
      <w:r>
        <w:rPr>
          <w:rFonts w:ascii="宋体" w:hAnsi="宋体" w:hint="eastAsia"/>
        </w:rPr>
        <w:t>日，甲方有权终止合同并可就遭受的损失向乙方索赔。</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w:t>
      </w:r>
      <w:r>
        <w:rPr>
          <w:rFonts w:ascii="宋体" w:hAnsi="宋体" w:hint="eastAsia"/>
        </w:rPr>
        <w:t>5.</w:t>
      </w:r>
      <w:r>
        <w:rPr>
          <w:rFonts w:ascii="宋体" w:hAnsi="宋体" w:hint="eastAsia"/>
        </w:rPr>
        <w:t>乙方提前交的货物、多交的货物，如其品种、型号、规格、花色、质量不符合约定，甲方在代保管期间实际支付的保管、保养等费用以及非因甲方保管不善而发生的损失，均应由乙方承担。</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w:t>
      </w:r>
      <w:r>
        <w:rPr>
          <w:rFonts w:ascii="宋体" w:hAnsi="宋体" w:hint="eastAsia"/>
        </w:rPr>
        <w:t>6.</w:t>
      </w:r>
      <w:r>
        <w:rPr>
          <w:rFonts w:ascii="宋体" w:hAnsi="宋体" w:hint="eastAsia"/>
        </w:rPr>
        <w:t>货物错发到货地点或接货人的，乙方除应负责运到合同规定的到货地点或接货人外，还应承担甲方因此多支付的实际合理费用和逾期交货的违约金。</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w:t>
      </w:r>
      <w:r>
        <w:rPr>
          <w:rFonts w:ascii="宋体" w:hAnsi="宋体" w:hint="eastAsia"/>
        </w:rPr>
        <w:t>7.</w:t>
      </w:r>
      <w:r>
        <w:rPr>
          <w:rFonts w:ascii="宋体" w:hAnsi="宋体" w:hint="eastAsia"/>
        </w:rPr>
        <w:t>乙方提前交货的，甲方接到货物后，仍可按合同约定的付款时间付款；合同约定自提的，甲方可拒绝提货。乙方逾期交货的，乙方应在发货前与甲方协商，甲方仍需要货物的，乙方应按数补交，并承担逾期交货责任；甲方不再需要货物的，应在接到乙方通知后</w:t>
      </w:r>
      <w:r>
        <w:rPr>
          <w:rFonts w:ascii="宋体" w:hAnsi="宋体" w:cs="宋体"/>
          <w:u w:val="single"/>
        </w:rPr>
        <w:t xml:space="preserve">      </w:t>
      </w:r>
      <w:r>
        <w:rPr>
          <w:rFonts w:ascii="宋体" w:hAnsi="宋体" w:hint="eastAsia"/>
        </w:rPr>
        <w:t>日内通知乙方，办理解除合同手续，逾期不答复的，视为同意乙方发货。</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w:t>
      </w:r>
      <w:r>
        <w:rPr>
          <w:rFonts w:ascii="宋体" w:hAnsi="宋体" w:hint="eastAsia"/>
        </w:rPr>
        <w:t>8.</w:t>
      </w:r>
      <w:r>
        <w:rPr>
          <w:rFonts w:ascii="宋体" w:hAnsi="宋体" w:hint="eastAsia"/>
        </w:rPr>
        <w:t>其它：</w:t>
      </w:r>
      <w:r>
        <w:rPr>
          <w:rFonts w:ascii="宋体" w:hAnsi="宋体" w:cs="宋体"/>
          <w:u w:val="single"/>
        </w:rPr>
        <w:t xml:space="preserve">                                                                  </w:t>
      </w:r>
      <w:r>
        <w:rPr>
          <w:rFonts w:ascii="宋体" w:hAnsi="宋体" w:hint="eastAsia"/>
        </w:rPr>
        <w:t>。</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w:t>
      </w:r>
      <w:r>
        <w:rPr>
          <w:rFonts w:ascii="方正准圆简体" w:eastAsia="方正准圆简体" w:hAnsi="宋体" w:hint="eastAsia"/>
        </w:rPr>
        <w:t>第十条</w:t>
      </w:r>
      <w:r>
        <w:rPr>
          <w:rFonts w:ascii="宋体" w:hAnsi="宋体" w:hint="eastAsia"/>
        </w:rPr>
        <w:t xml:space="preserve"> </w:t>
      </w:r>
      <w:r>
        <w:rPr>
          <w:rFonts w:ascii="宋体" w:hAnsi="宋体" w:hint="eastAsia"/>
        </w:rPr>
        <w:t>不可抗力：</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任何一方由于不可抗力原因不能履行合同时，应在不可抗力事件结束后</w:t>
      </w:r>
      <w:r>
        <w:rPr>
          <w:rFonts w:ascii="宋体" w:hAnsi="宋体" w:cs="宋体"/>
          <w:u w:val="single"/>
        </w:rPr>
        <w:t xml:space="preserve">        </w:t>
      </w:r>
      <w:r>
        <w:rPr>
          <w:rFonts w:ascii="宋体" w:hAnsi="宋体" w:hint="eastAsia"/>
        </w:rPr>
        <w:t>日内向对方通报，以减轻可能给对方造成的损失，在取得有关机构的不可抗力证明后，允许延期履行、部分履行或者不履行合同，并根据情况可部分或全部免予承担违约责任。</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w:t>
      </w:r>
      <w:r>
        <w:rPr>
          <w:rFonts w:ascii="方正准圆简体" w:eastAsia="方正准圆简体" w:hAnsi="宋体" w:hint="eastAsia"/>
        </w:rPr>
        <w:t>第十一条</w:t>
      </w:r>
      <w:r>
        <w:rPr>
          <w:rFonts w:ascii="宋体" w:hAnsi="宋体" w:hint="eastAsia"/>
        </w:rPr>
        <w:t xml:space="preserve"> </w:t>
      </w:r>
      <w:r>
        <w:rPr>
          <w:rFonts w:ascii="宋体" w:hAnsi="宋体" w:hint="eastAsia"/>
        </w:rPr>
        <w:t>争议解决：</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w:t>
      </w:r>
      <w:r>
        <w:rPr>
          <w:rFonts w:ascii="宋体" w:hAnsi="宋体" w:hint="eastAsia"/>
        </w:rPr>
        <w:t xml:space="preserve">  </w:t>
      </w:r>
      <w:r>
        <w:rPr>
          <w:rFonts w:ascii="宋体" w:hAnsi="宋体" w:cs="宋体" w:hint="eastAsia"/>
          <w:kern w:val="0"/>
          <w:szCs w:val="21"/>
        </w:rPr>
        <w:t>双方当事人在履行本合同过程中发生争议时，应当协商解决；协商不能解决的由厦门仲裁委员会仲裁。</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w:t>
      </w:r>
      <w:r>
        <w:rPr>
          <w:rFonts w:ascii="方正准圆简体" w:eastAsia="方正准圆简体" w:hAnsi="宋体" w:hint="eastAsia"/>
        </w:rPr>
        <w:t>第十二条</w:t>
      </w:r>
      <w:r>
        <w:rPr>
          <w:rFonts w:ascii="宋体" w:hAnsi="宋体" w:hint="eastAsia"/>
        </w:rPr>
        <w:t xml:space="preserve"> </w:t>
      </w:r>
      <w:r>
        <w:rPr>
          <w:rFonts w:ascii="宋体" w:hAnsi="宋体" w:hint="eastAsia"/>
        </w:rPr>
        <w:t>附加条款：</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w:t>
      </w:r>
      <w:r>
        <w:rPr>
          <w:rFonts w:ascii="宋体" w:hAnsi="宋体" w:hint="eastAsia"/>
        </w:rPr>
        <w:t>1.</w:t>
      </w:r>
      <w:r>
        <w:rPr>
          <w:rFonts w:ascii="宋体" w:hAnsi="宋体" w:cs="宋体"/>
          <w:u w:val="single"/>
        </w:rPr>
        <w:t xml:space="preserve">                                                                        </w:t>
      </w:r>
      <w:r>
        <w:rPr>
          <w:rFonts w:ascii="宋体" w:hAnsi="宋体" w:hint="eastAsia"/>
        </w:rPr>
        <w:t>。</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w:t>
      </w:r>
      <w:r>
        <w:rPr>
          <w:rFonts w:ascii="宋体" w:hAnsi="宋体" w:hint="eastAsia"/>
        </w:rPr>
        <w:t>2.</w:t>
      </w:r>
      <w:r>
        <w:rPr>
          <w:rFonts w:ascii="宋体" w:hAnsi="宋体" w:cs="宋体"/>
          <w:u w:val="single"/>
        </w:rPr>
        <w:t xml:space="preserve">                                                                        </w:t>
      </w:r>
      <w:r>
        <w:rPr>
          <w:rFonts w:ascii="宋体" w:hAnsi="宋体" w:hint="eastAsia"/>
        </w:rPr>
        <w:t>。</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w:t>
      </w:r>
      <w:r>
        <w:rPr>
          <w:rFonts w:ascii="宋体" w:hAnsi="宋体" w:hint="eastAsia"/>
        </w:rPr>
        <w:t>3.</w:t>
      </w:r>
      <w:r>
        <w:rPr>
          <w:rFonts w:ascii="宋体" w:hAnsi="宋体" w:cs="宋体"/>
          <w:u w:val="single"/>
        </w:rPr>
        <w:t xml:space="preserve">                                                                        </w:t>
      </w:r>
      <w:r>
        <w:rPr>
          <w:rFonts w:ascii="宋体" w:hAnsi="宋体" w:hint="eastAsia"/>
        </w:rPr>
        <w:t>。</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w:t>
      </w:r>
      <w:r>
        <w:rPr>
          <w:rFonts w:ascii="方正准圆简体" w:eastAsia="方正准圆简体" w:hAnsi="宋体" w:hint="eastAsia"/>
        </w:rPr>
        <w:t>第十三条</w:t>
      </w:r>
      <w:r>
        <w:rPr>
          <w:rFonts w:ascii="宋体" w:hAnsi="宋体" w:hint="eastAsia"/>
        </w:rPr>
        <w:t xml:space="preserve"> </w:t>
      </w:r>
      <w:r>
        <w:rPr>
          <w:rFonts w:ascii="宋体" w:hAnsi="宋体" w:hint="eastAsia"/>
        </w:rPr>
        <w:t>其它事项：</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w:t>
      </w:r>
      <w:r>
        <w:rPr>
          <w:rFonts w:ascii="宋体" w:hAnsi="宋体" w:hint="eastAsia"/>
        </w:rPr>
        <w:t>1.</w:t>
      </w:r>
      <w:r>
        <w:rPr>
          <w:rFonts w:ascii="宋体" w:hAnsi="宋体" w:hint="eastAsia"/>
        </w:rPr>
        <w:t>按本合同规定应付的违约金、赔偿金、保管保养费和各种经济损失，应当在明确责任后</w:t>
      </w:r>
      <w:r>
        <w:rPr>
          <w:rFonts w:ascii="宋体" w:hAnsi="宋体" w:cs="宋体"/>
          <w:u w:val="single"/>
        </w:rPr>
        <w:t xml:space="preserve">      </w:t>
      </w:r>
      <w:r>
        <w:rPr>
          <w:rFonts w:ascii="宋体" w:hAnsi="宋体" w:hint="eastAsia"/>
        </w:rPr>
        <w:t>日内，按银行规定的结算办法付清，否则按逾期付款处理。</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w:t>
      </w:r>
      <w:r>
        <w:rPr>
          <w:rFonts w:ascii="宋体" w:hAnsi="宋体" w:hint="eastAsia"/>
        </w:rPr>
        <w:t>2.</w:t>
      </w:r>
      <w:r>
        <w:rPr>
          <w:rFonts w:ascii="宋体" w:hAnsi="宋体" w:hint="eastAsia"/>
        </w:rPr>
        <w:t>约定的违约金，视为违约的损失赔偿。双方没有约定违约金或预先赔偿额的计算方法的，损失赔偿额应当相当于违约所造成的损失，包括合同履行后可获得的利益，但不得超过违反合同一方订立合同时应当预见到的因违反合同可能造成的损失。</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w:t>
      </w:r>
      <w:r>
        <w:rPr>
          <w:rFonts w:ascii="宋体" w:hAnsi="宋体" w:hint="eastAsia"/>
        </w:rPr>
        <w:t>3.</w:t>
      </w:r>
      <w:r>
        <w:rPr>
          <w:rFonts w:ascii="宋体" w:hAnsi="宋体" w:hint="eastAsia"/>
        </w:rPr>
        <w:t>本合同自</w:t>
      </w:r>
      <w:r>
        <w:rPr>
          <w:rFonts w:ascii="宋体" w:hAnsi="宋体" w:cs="宋体"/>
          <w:u w:val="single"/>
        </w:rPr>
        <w:t xml:space="preserve">        </w:t>
      </w:r>
      <w:r>
        <w:rPr>
          <w:rFonts w:ascii="宋体" w:hAnsi="宋体" w:hint="eastAsia"/>
        </w:rPr>
        <w:t>年</w:t>
      </w:r>
      <w:r>
        <w:rPr>
          <w:rFonts w:ascii="宋体" w:hAnsi="宋体" w:cs="宋体"/>
          <w:u w:val="single"/>
        </w:rPr>
        <w:t xml:space="preserve">    </w:t>
      </w:r>
      <w:r>
        <w:rPr>
          <w:rFonts w:ascii="宋体" w:hAnsi="宋体" w:hint="eastAsia"/>
        </w:rPr>
        <w:t>月</w:t>
      </w:r>
      <w:r>
        <w:rPr>
          <w:rFonts w:ascii="宋体" w:hAnsi="宋体" w:cs="宋体"/>
          <w:u w:val="single"/>
        </w:rPr>
        <w:t xml:space="preserve">    </w:t>
      </w:r>
      <w:r>
        <w:rPr>
          <w:rFonts w:ascii="宋体" w:hAnsi="宋体" w:hint="eastAsia"/>
        </w:rPr>
        <w:t>日起生效，合同有效期内，除非经过对方同意，或者另有法定理由，任何一方不得变更或解除合同。</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w:t>
      </w:r>
      <w:r>
        <w:rPr>
          <w:rFonts w:ascii="宋体" w:hAnsi="宋体" w:hint="eastAsia"/>
        </w:rPr>
        <w:t>4</w:t>
      </w:r>
      <w:r>
        <w:rPr>
          <w:rFonts w:ascii="宋体" w:hAnsi="宋体" w:hint="eastAsia"/>
        </w:rPr>
        <w:t>．合同如有未尽事宜，须经双方共同协商，作出补充规定，补充规定与本合同具有同等效力。</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w:t>
      </w:r>
      <w:r>
        <w:rPr>
          <w:rFonts w:ascii="宋体" w:hAnsi="宋体" w:hint="eastAsia"/>
        </w:rPr>
        <w:t>5</w:t>
      </w:r>
      <w:r>
        <w:rPr>
          <w:rFonts w:ascii="宋体" w:hAnsi="宋体" w:hint="eastAsia"/>
        </w:rPr>
        <w:t>．双方来往函件，按照合同规定的地址或传真号码以</w:t>
      </w:r>
      <w:r>
        <w:rPr>
          <w:rFonts w:ascii="宋体" w:hAnsi="宋体" w:cs="宋体"/>
          <w:u w:val="single"/>
        </w:rPr>
        <w:t xml:space="preserve">          </w:t>
      </w:r>
      <w:r>
        <w:rPr>
          <w:rFonts w:ascii="宋体" w:hAnsi="宋体" w:hint="eastAsia"/>
        </w:rPr>
        <w:t>方式送达对方。如一方地址、电话、传真号码有变更，应在变更后的</w:t>
      </w:r>
      <w:r>
        <w:rPr>
          <w:rFonts w:ascii="宋体" w:hAnsi="宋体" w:cs="宋体"/>
          <w:u w:val="single"/>
        </w:rPr>
        <w:t xml:space="preserve">      </w:t>
      </w:r>
      <w:r>
        <w:rPr>
          <w:rFonts w:ascii="宋体" w:hAnsi="宋体" w:hint="eastAsia"/>
        </w:rPr>
        <w:t>日内书面通知对方，否则，应承担相应责任。</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6</w:t>
      </w:r>
      <w:r>
        <w:rPr>
          <w:rFonts w:ascii="宋体" w:hAnsi="宋体" w:hint="eastAsia"/>
        </w:rPr>
        <w:t>．本合同正本一式</w:t>
      </w:r>
      <w:r>
        <w:rPr>
          <w:rFonts w:ascii="宋体" w:hAnsi="宋体" w:cs="宋体"/>
          <w:u w:val="single"/>
        </w:rPr>
        <w:t xml:space="preserve">        </w:t>
      </w:r>
      <w:r>
        <w:rPr>
          <w:rFonts w:ascii="宋体" w:hAnsi="宋体" w:hint="eastAsia"/>
        </w:rPr>
        <w:t>份，双方各执</w:t>
      </w:r>
      <w:r>
        <w:rPr>
          <w:rFonts w:ascii="宋体" w:hAnsi="宋体" w:cs="宋体"/>
          <w:u w:val="single"/>
        </w:rPr>
        <w:t xml:space="preserve">      </w:t>
      </w:r>
      <w:r>
        <w:rPr>
          <w:rFonts w:ascii="宋体" w:hAnsi="宋体" w:hint="eastAsia"/>
        </w:rPr>
        <w:t>份；合同副本一式</w:t>
      </w:r>
      <w:r>
        <w:rPr>
          <w:rFonts w:ascii="宋体" w:hAnsi="宋体" w:cs="宋体"/>
          <w:u w:val="single"/>
        </w:rPr>
        <w:t xml:space="preserve">      </w:t>
      </w:r>
      <w:r>
        <w:rPr>
          <w:rFonts w:ascii="宋体" w:hAnsi="宋体" w:hint="eastAsia"/>
        </w:rPr>
        <w:t>份，分送</w:t>
      </w:r>
    </w:p>
    <w:p w:rsidR="001C15FC" w:rsidRDefault="001C15FC">
      <w:pPr>
        <w:spacing w:line="360" w:lineRule="auto"/>
        <w:rPr>
          <w:rFonts w:ascii="宋体" w:hAnsi="宋体" w:hint="eastAsia"/>
        </w:rPr>
      </w:pPr>
      <w:r>
        <w:rPr>
          <w:rFonts w:ascii="宋体" w:hAnsi="宋体" w:cs="宋体"/>
          <w:u w:val="single"/>
        </w:rPr>
        <w:t xml:space="preserve">                                                                  </w:t>
      </w:r>
      <w:r>
        <w:rPr>
          <w:rFonts w:ascii="宋体" w:hAnsi="宋体" w:hint="eastAsia"/>
        </w:rPr>
        <w:t>等单位。</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甲方：</w:t>
      </w:r>
      <w:r>
        <w:rPr>
          <w:rFonts w:ascii="宋体" w:hAnsi="宋体" w:cs="宋体"/>
          <w:u w:val="single"/>
        </w:rPr>
        <w:t xml:space="preserve">                     </w:t>
      </w:r>
      <w:r>
        <w:rPr>
          <w:rFonts w:ascii="宋体" w:hAnsi="宋体" w:hint="eastAsia"/>
        </w:rPr>
        <w:t xml:space="preserve">　（签章）</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受权代表：</w:t>
      </w:r>
      <w:r>
        <w:rPr>
          <w:rFonts w:ascii="宋体" w:hAnsi="宋体" w:cs="宋体"/>
          <w:u w:val="single"/>
        </w:rPr>
        <w:t xml:space="preserve">           </w:t>
      </w:r>
      <w:r>
        <w:rPr>
          <w:rFonts w:ascii="宋体" w:hAnsi="宋体" w:cs="宋体" w:hint="eastAsia"/>
          <w:u w:val="single"/>
        </w:rPr>
        <w:t xml:space="preserve">     </w:t>
      </w:r>
      <w:r>
        <w:rPr>
          <w:rFonts w:ascii="宋体" w:hAnsi="宋体" w:cs="宋体"/>
          <w:u w:val="single"/>
        </w:rPr>
        <w:t xml:space="preserve"> </w:t>
      </w:r>
      <w:r>
        <w:rPr>
          <w:rFonts w:ascii="宋体" w:hAnsi="宋体" w:hint="eastAsia"/>
        </w:rPr>
        <w:t xml:space="preserve">　（签章）</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委托代理人：</w:t>
      </w:r>
      <w:r>
        <w:rPr>
          <w:rFonts w:ascii="宋体" w:hAnsi="宋体" w:cs="宋体"/>
          <w:u w:val="single"/>
        </w:rPr>
        <w:t xml:space="preserve">           </w:t>
      </w:r>
      <w:r>
        <w:rPr>
          <w:rFonts w:ascii="宋体" w:hAnsi="宋体" w:cs="宋体" w:hint="eastAsia"/>
          <w:u w:val="single"/>
        </w:rPr>
        <w:t xml:space="preserve">    </w:t>
      </w:r>
      <w:r>
        <w:rPr>
          <w:rFonts w:ascii="宋体" w:hAnsi="宋体" w:cs="宋体"/>
          <w:u w:val="single"/>
        </w:rPr>
        <w:t xml:space="preserve">   </w:t>
      </w:r>
      <w:r>
        <w:rPr>
          <w:rFonts w:ascii="宋体" w:hAnsi="宋体" w:hint="eastAsia"/>
        </w:rPr>
        <w:t xml:space="preserve"> </w:t>
      </w:r>
      <w:r>
        <w:rPr>
          <w:rFonts w:ascii="宋体" w:hAnsi="宋体" w:hint="eastAsia"/>
        </w:rPr>
        <w:t>（签章）</w:t>
      </w:r>
    </w:p>
    <w:p w:rsidR="001C15FC" w:rsidRDefault="001C15FC">
      <w:pPr>
        <w:spacing w:line="360" w:lineRule="auto"/>
        <w:ind w:right="840"/>
        <w:rPr>
          <w:rFonts w:ascii="宋体" w:hAnsi="宋体" w:hint="eastAsia"/>
        </w:rPr>
      </w:pPr>
      <w:r>
        <w:rPr>
          <w:rFonts w:ascii="宋体" w:hAnsi="宋体" w:cs="宋体"/>
          <w:u w:val="single"/>
        </w:rPr>
        <w:t xml:space="preserve">        </w:t>
      </w:r>
      <w:r>
        <w:rPr>
          <w:rFonts w:ascii="宋体" w:hAnsi="宋体"/>
        </w:rPr>
        <w:t xml:space="preserve">  </w:t>
      </w:r>
      <w:r>
        <w:rPr>
          <w:rFonts w:ascii="宋体" w:hAnsi="宋体" w:hint="eastAsia"/>
        </w:rPr>
        <w:t>年</w:t>
      </w:r>
      <w:r>
        <w:rPr>
          <w:rFonts w:ascii="宋体" w:hAnsi="宋体" w:cs="宋体"/>
          <w:u w:val="single"/>
        </w:rPr>
        <w:t xml:space="preserve">          </w:t>
      </w:r>
      <w:r>
        <w:rPr>
          <w:rFonts w:ascii="宋体" w:hAnsi="宋体"/>
        </w:rPr>
        <w:t xml:space="preserve"> </w:t>
      </w:r>
      <w:r>
        <w:rPr>
          <w:rFonts w:ascii="宋体" w:hAnsi="宋体" w:hint="eastAsia"/>
        </w:rPr>
        <w:t>月</w:t>
      </w:r>
      <w:r>
        <w:rPr>
          <w:rFonts w:ascii="宋体" w:hAnsi="宋体" w:cs="宋体"/>
          <w:u w:val="single"/>
        </w:rPr>
        <w:t xml:space="preserve">          </w:t>
      </w:r>
      <w:r>
        <w:rPr>
          <w:rFonts w:ascii="宋体" w:hAnsi="宋体"/>
        </w:rPr>
        <w:t xml:space="preserve"> </w:t>
      </w:r>
      <w:r>
        <w:rPr>
          <w:rFonts w:ascii="宋体" w:hAnsi="宋体" w:hint="eastAsia"/>
        </w:rPr>
        <w:t>日</w:t>
      </w:r>
    </w:p>
    <w:p w:rsidR="001C15FC" w:rsidRDefault="001C15FC">
      <w:pPr>
        <w:spacing w:line="360" w:lineRule="auto"/>
        <w:jc w:val="right"/>
        <w:rPr>
          <w:rFonts w:ascii="宋体" w:hAnsi="宋体" w:hint="eastAsia"/>
        </w:rPr>
      </w:pPr>
    </w:p>
    <w:p w:rsidR="001C15FC" w:rsidRDefault="001C15FC">
      <w:pPr>
        <w:spacing w:line="360" w:lineRule="auto"/>
        <w:rPr>
          <w:rFonts w:ascii="宋体" w:hAnsi="宋体" w:hint="eastAsia"/>
        </w:rPr>
      </w:pP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乙方：</w:t>
      </w:r>
      <w:r>
        <w:rPr>
          <w:rFonts w:ascii="宋体" w:hAnsi="宋体" w:cs="宋体"/>
          <w:u w:val="single"/>
        </w:rPr>
        <w:t xml:space="preserve">                     </w:t>
      </w:r>
      <w:r>
        <w:rPr>
          <w:rFonts w:ascii="宋体" w:hAnsi="宋体" w:hint="eastAsia"/>
        </w:rPr>
        <w:t xml:space="preserve">　（签章）</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受权代表：</w:t>
      </w:r>
      <w:r>
        <w:rPr>
          <w:rFonts w:ascii="宋体" w:hAnsi="宋体" w:cs="宋体"/>
          <w:u w:val="single"/>
        </w:rPr>
        <w:t xml:space="preserve">           </w:t>
      </w:r>
      <w:r>
        <w:rPr>
          <w:rFonts w:ascii="宋体" w:hAnsi="宋体" w:cs="宋体" w:hint="eastAsia"/>
          <w:u w:val="single"/>
        </w:rPr>
        <w:t xml:space="preserve">     </w:t>
      </w:r>
      <w:r>
        <w:rPr>
          <w:rFonts w:ascii="宋体" w:hAnsi="宋体" w:cs="宋体"/>
          <w:u w:val="single"/>
        </w:rPr>
        <w:t xml:space="preserve"> </w:t>
      </w:r>
      <w:r>
        <w:rPr>
          <w:rFonts w:ascii="宋体" w:hAnsi="宋体" w:hint="eastAsia"/>
        </w:rPr>
        <w:t xml:space="preserve">　（签章）</w:t>
      </w:r>
      <w:r>
        <w:rPr>
          <w:rFonts w:ascii="宋体" w:hAnsi="宋体" w:hint="eastAsia"/>
        </w:rPr>
        <w:t xml:space="preserve">       </w:t>
      </w:r>
    </w:p>
    <w:p w:rsidR="001C15FC" w:rsidRDefault="001C15FC">
      <w:pPr>
        <w:spacing w:line="360" w:lineRule="auto"/>
        <w:rPr>
          <w:rFonts w:ascii="宋体" w:hAnsi="宋体" w:hint="eastAsia"/>
        </w:rPr>
      </w:pPr>
      <w:r>
        <w:rPr>
          <w:rFonts w:ascii="宋体" w:hAnsi="宋体" w:hint="eastAsia"/>
        </w:rPr>
        <w:t>委托代理人：</w:t>
      </w:r>
      <w:r>
        <w:rPr>
          <w:rFonts w:ascii="宋体" w:hAnsi="宋体" w:cs="宋体"/>
          <w:u w:val="single"/>
        </w:rPr>
        <w:t xml:space="preserve">           </w:t>
      </w:r>
      <w:r>
        <w:rPr>
          <w:rFonts w:ascii="宋体" w:hAnsi="宋体" w:cs="宋体" w:hint="eastAsia"/>
          <w:u w:val="single"/>
        </w:rPr>
        <w:t xml:space="preserve">    </w:t>
      </w:r>
      <w:r>
        <w:rPr>
          <w:rFonts w:ascii="宋体" w:hAnsi="宋体" w:cs="宋体"/>
          <w:u w:val="single"/>
        </w:rPr>
        <w:t xml:space="preserve">   </w:t>
      </w:r>
      <w:r>
        <w:rPr>
          <w:rFonts w:ascii="宋体" w:hAnsi="宋体" w:hint="eastAsia"/>
        </w:rPr>
        <w:t xml:space="preserve"> </w:t>
      </w:r>
      <w:r>
        <w:rPr>
          <w:rFonts w:ascii="宋体" w:hAnsi="宋体" w:hint="eastAsia"/>
        </w:rPr>
        <w:t>（签章）</w:t>
      </w:r>
    </w:p>
    <w:p w:rsidR="001C15FC" w:rsidRDefault="001C15FC">
      <w:pPr>
        <w:ind w:right="840"/>
        <w:rPr>
          <w:rFonts w:ascii="宋体" w:hAnsi="宋体" w:hint="eastAsia"/>
          <w:b/>
          <w:sz w:val="28"/>
          <w:szCs w:val="28"/>
        </w:rPr>
      </w:pPr>
      <w:r>
        <w:rPr>
          <w:rFonts w:ascii="宋体" w:hAnsi="宋体" w:cs="宋体"/>
          <w:u w:val="single"/>
        </w:rPr>
        <w:t xml:space="preserve">        </w:t>
      </w:r>
      <w:r>
        <w:rPr>
          <w:rFonts w:ascii="宋体" w:hAnsi="宋体"/>
        </w:rPr>
        <w:t xml:space="preserve">  </w:t>
      </w:r>
      <w:r>
        <w:rPr>
          <w:rFonts w:ascii="宋体" w:hAnsi="宋体" w:hint="eastAsia"/>
        </w:rPr>
        <w:t>年</w:t>
      </w:r>
      <w:r>
        <w:rPr>
          <w:rFonts w:ascii="宋体" w:hAnsi="宋体" w:cs="宋体"/>
          <w:u w:val="single"/>
        </w:rPr>
        <w:t xml:space="preserve">          </w:t>
      </w:r>
      <w:r>
        <w:rPr>
          <w:rFonts w:ascii="宋体" w:hAnsi="宋体"/>
        </w:rPr>
        <w:t xml:space="preserve"> </w:t>
      </w:r>
      <w:r>
        <w:rPr>
          <w:rFonts w:ascii="宋体" w:hAnsi="宋体" w:hint="eastAsia"/>
        </w:rPr>
        <w:t>月</w:t>
      </w:r>
      <w:r>
        <w:rPr>
          <w:rFonts w:ascii="宋体" w:hAnsi="宋体" w:cs="宋体"/>
          <w:u w:val="single"/>
        </w:rPr>
        <w:t xml:space="preserve">          </w:t>
      </w:r>
      <w:r>
        <w:rPr>
          <w:rFonts w:ascii="宋体" w:hAnsi="宋体"/>
        </w:rPr>
        <w:t xml:space="preserve"> </w:t>
      </w:r>
      <w:r>
        <w:rPr>
          <w:rFonts w:ascii="宋体" w:hAnsi="宋体" w:hint="eastAsia"/>
        </w:rPr>
        <w:t>日</w:t>
      </w:r>
    </w:p>
    <w:p w:rsidR="001C15FC" w:rsidRDefault="001C15FC">
      <w:pPr>
        <w:pStyle w:val="a7"/>
        <w:shd w:val="clear" w:color="auto" w:fill="FFF7EB"/>
        <w:spacing w:line="630" w:lineRule="atLeast"/>
        <w:ind w:firstLine="480"/>
        <w:rPr>
          <w:color w:val="000000"/>
        </w:rPr>
      </w:pPr>
      <w:r>
        <w:rPr>
          <w:color w:val="000000"/>
        </w:rPr>
        <w:t>当我被上帝造出来时，上帝问我想在人间当一个怎样的人，我不假思索的说，我要做一个伟大的世人皆知的人。于是，我降临在了人间。</w:t>
      </w:r>
    </w:p>
    <w:p w:rsidR="001C15FC" w:rsidRDefault="001C15FC">
      <w:pPr>
        <w:pStyle w:val="a7"/>
        <w:shd w:val="clear" w:color="auto" w:fill="FFF7EB"/>
        <w:spacing w:line="630" w:lineRule="atLeast"/>
        <w:ind w:firstLine="480"/>
        <w:rPr>
          <w:color w:val="000000"/>
        </w:rPr>
      </w:pPr>
      <w:r>
        <w:rPr>
          <w:color w:val="000000"/>
        </w:rPr>
        <w:t>我出生在一个官僚知识分子之家，父亲在朝中做官，精读诗书，母亲知书答礼，温柔体贴，父母给我去了一个好听的名字：李清照。</w:t>
      </w:r>
    </w:p>
    <w:p w:rsidR="001C15FC" w:rsidRDefault="001C15FC">
      <w:pPr>
        <w:pStyle w:val="a7"/>
        <w:shd w:val="clear" w:color="auto" w:fill="FFF7EB"/>
        <w:spacing w:line="630" w:lineRule="atLeast"/>
        <w:ind w:firstLine="480"/>
        <w:rPr>
          <w:color w:val="000000"/>
        </w:rPr>
      </w:pPr>
      <w:r>
        <w:rPr>
          <w:color w:val="000000"/>
        </w:rPr>
        <w:t>小时侯，受父母影响的我饱读诗书，聪明伶俐，在朝中享有</w:t>
      </w:r>
      <w:r>
        <w:rPr>
          <w:color w:val="000000"/>
        </w:rPr>
        <w:t>“</w:t>
      </w:r>
      <w:r>
        <w:rPr>
          <w:color w:val="000000"/>
        </w:rPr>
        <w:t>神童</w:t>
      </w:r>
      <w:r>
        <w:rPr>
          <w:color w:val="000000"/>
        </w:rPr>
        <w:t>”</w:t>
      </w:r>
      <w:r>
        <w:rPr>
          <w:color w:val="000000"/>
        </w:rPr>
        <w:t>的称号。小时候的我天真活泼，才思敏捷，小河畔，花丛边撒满了我的诗我的笑，无可置疑，小时侯的我快乐无虑。</w:t>
      </w:r>
    </w:p>
    <w:p w:rsidR="001C15FC" w:rsidRDefault="001C15FC">
      <w:pPr>
        <w:pStyle w:val="a7"/>
        <w:shd w:val="clear" w:color="auto" w:fill="FFF7EB"/>
        <w:spacing w:line="630" w:lineRule="atLeast"/>
        <w:ind w:firstLine="480"/>
        <w:rPr>
          <w:color w:val="000000"/>
        </w:rPr>
      </w:pPr>
      <w:r>
        <w:rPr>
          <w:color w:val="000000"/>
        </w:rPr>
        <w:t>“</w:t>
      </w:r>
      <w:r>
        <w:rPr>
          <w:color w:val="000000"/>
        </w:rPr>
        <w:t>兴尽晚回舟，误入藕花深处。争渡，争渡，惊起一滩鸥鹭。</w:t>
      </w:r>
      <w:r>
        <w:rPr>
          <w:color w:val="000000"/>
        </w:rPr>
        <w:t>”</w:t>
      </w:r>
      <w:r>
        <w:rPr>
          <w:color w:val="000000"/>
        </w:rPr>
        <w:t>青春的我如同一只小鸟，自由自在，没有约束，少女纯净的心灵常在朝阳小，流水也被自然洗礼，纤细的手指拈一束花，轻抛入水，随波荡漾，发髻上沾着晶莹的露水，双脚任水流轻抚。身影轻飘而过，留下一阵清风。</w:t>
      </w:r>
    </w:p>
    <w:p w:rsidR="001C15FC" w:rsidRDefault="001C15FC">
      <w:pPr>
        <w:pStyle w:val="a7"/>
        <w:shd w:val="clear" w:color="auto" w:fill="FFF7EB"/>
        <w:spacing w:line="630" w:lineRule="atLeast"/>
        <w:ind w:firstLine="480"/>
        <w:rPr>
          <w:color w:val="000000"/>
        </w:rPr>
      </w:pPr>
      <w:r>
        <w:rPr>
          <w:color w:val="000000"/>
        </w:rPr>
        <w:t>可是晚年的我却生活在一片黑暗之中，家庭的衰败，社会的改变，消磨着我那柔弱的心。我几乎对生活绝望，每天在痛苦中消磨时光，一切都好象是灰暗的。</w:t>
      </w:r>
      <w:r>
        <w:rPr>
          <w:color w:val="000000"/>
        </w:rPr>
        <w:t>“</w:t>
      </w:r>
      <w:r>
        <w:rPr>
          <w:color w:val="000000"/>
        </w:rPr>
        <w:t>寻寻觅觅冷冷清清凄凄惨惨戚戚</w:t>
      </w:r>
      <w:r>
        <w:rPr>
          <w:color w:val="000000"/>
        </w:rPr>
        <w:t>”</w:t>
      </w:r>
      <w:r>
        <w:rPr>
          <w:color w:val="000000"/>
        </w:rPr>
        <w:t>这千古叠词句就是我当时心情的写照。</w:t>
      </w:r>
    </w:p>
    <w:p w:rsidR="001C15FC" w:rsidRDefault="001C15FC">
      <w:pPr>
        <w:pStyle w:val="a7"/>
        <w:shd w:val="clear" w:color="auto" w:fill="FFF7EB"/>
        <w:spacing w:line="630" w:lineRule="atLeast"/>
        <w:ind w:firstLine="480"/>
        <w:rPr>
          <w:color w:val="000000"/>
        </w:rPr>
      </w:pPr>
      <w:r>
        <w:rPr>
          <w:color w:val="000000"/>
        </w:rPr>
        <w:t>最后，香消玉殒，我在痛苦和哀怨中凄凉的死去。</w:t>
      </w:r>
    </w:p>
    <w:p w:rsidR="001C15FC" w:rsidRDefault="001C15FC">
      <w:pPr>
        <w:pStyle w:val="a7"/>
        <w:shd w:val="clear" w:color="auto" w:fill="FFF7EB"/>
        <w:spacing w:line="630" w:lineRule="atLeast"/>
        <w:ind w:firstLine="480"/>
        <w:rPr>
          <w:color w:val="000000"/>
        </w:rPr>
      </w:pPr>
      <w:r>
        <w:rPr>
          <w:color w:val="000000"/>
        </w:rPr>
        <w:t>在天堂里，我又见到了上帝。上帝问我过的怎么样，我摇摇头又点点头，我的一生有欢乐也有坎坷，有笑声也有泪水，有鼎盛也有衰落。我始终无法客观的评价我的一生。我原以为做一个着名的人，一生应该是被欢乐荣誉所包围，可我发现我错了。于是在下一轮回中，我选择做一个平凡的人。</w:t>
      </w:r>
    </w:p>
    <w:p w:rsidR="001C15FC" w:rsidRDefault="001C15FC">
      <w:pPr>
        <w:pStyle w:val="a7"/>
        <w:shd w:val="clear" w:color="auto" w:fill="FFF7EB"/>
        <w:spacing w:line="630" w:lineRule="atLeast"/>
        <w:ind w:firstLine="480"/>
        <w:rPr>
          <w:color w:val="000000"/>
        </w:rPr>
      </w:pPr>
      <w:r>
        <w:rPr>
          <w:color w:val="000000"/>
        </w:rPr>
        <w:t>我来到人间，我是一个平凡的人，我既不着名也不出众，但我拥有一切的幸福：我有温馨的家，我有可亲可爱的同学和老师，我每天平凡而快乐的活着，这就够了。</w:t>
      </w:r>
    </w:p>
    <w:p w:rsidR="001C15FC" w:rsidRDefault="001C15FC">
      <w:pPr>
        <w:pStyle w:val="a7"/>
        <w:shd w:val="clear" w:color="auto" w:fill="FFF7EB"/>
        <w:spacing w:line="630" w:lineRule="atLeast"/>
        <w:ind w:firstLine="480"/>
        <w:rPr>
          <w:color w:val="000000"/>
        </w:rPr>
      </w:pPr>
      <w:r>
        <w:rPr>
          <w:color w:val="000000"/>
        </w:rPr>
        <w:t>天儿蓝蓝风儿轻轻，暖和的春风带着春的气息吹进明亮的教室，我坐在教室的窗前，望着我拥有的一切，我甜甜的笑了。我拿起手中的笔，不禁想起曾经作诗的李清照，我虽然没有横溢的才华，但我还是拿起手中的笔，用最朴实的语言，写下了一时的感受：</w:t>
      </w:r>
    </w:p>
    <w:p w:rsidR="001C15FC" w:rsidRDefault="001C15FC">
      <w:pPr>
        <w:pStyle w:val="a7"/>
        <w:shd w:val="clear" w:color="auto" w:fill="FFF7EB"/>
        <w:spacing w:line="630" w:lineRule="atLeast"/>
        <w:ind w:firstLine="480"/>
        <w:rPr>
          <w:rFonts w:hint="eastAsia"/>
          <w:color w:val="000000"/>
        </w:rPr>
      </w:pPr>
      <w:r>
        <w:rPr>
          <w:color w:val="000000"/>
        </w:rPr>
        <w:t>人生并不总是完美的，每个人都会有不如意的地方。这就需要我们静下心来阅读自己的人生，体会其中无尽的快乐和与众不同。</w:t>
      </w:r>
    </w:p>
    <w:p w:rsidR="001C15FC" w:rsidRDefault="001C15FC">
      <w:pPr>
        <w:pStyle w:val="a7"/>
        <w:shd w:val="clear" w:color="auto" w:fill="FFF7EB"/>
        <w:spacing w:line="630" w:lineRule="atLeast"/>
        <w:ind w:firstLine="480"/>
        <w:rPr>
          <w:color w:val="000000"/>
        </w:rPr>
      </w:pPr>
      <w:r>
        <w:rPr>
          <w:color w:val="000000"/>
        </w:rPr>
        <w:t>“</w:t>
      </w:r>
      <w:r>
        <w:rPr>
          <w:rFonts w:hint="eastAsia"/>
          <w:color w:val="000000"/>
        </w:rPr>
        <w:t>富不读书富不久，穷不读书终究穷。</w:t>
      </w:r>
      <w:r>
        <w:rPr>
          <w:color w:val="000000"/>
        </w:rPr>
        <w:t>”</w:t>
      </w:r>
      <w:r>
        <w:rPr>
          <w:rFonts w:hint="eastAsia"/>
          <w:color w:val="000000"/>
        </w:rPr>
        <w:t>为什么从古到今都那么看重有学识之人？那是因为有学识之人可以为社会做出更大的贡献。那时因为读书能给人带来快乐。</w:t>
      </w:r>
    </w:p>
    <w:p w:rsidR="001C15FC" w:rsidRDefault="001C15FC">
      <w:pPr>
        <w:pStyle w:val="a7"/>
        <w:shd w:val="clear" w:color="auto" w:fill="FFF7EB"/>
        <w:spacing w:line="630" w:lineRule="atLeast"/>
        <w:ind w:firstLine="480"/>
        <w:rPr>
          <w:color w:val="000000"/>
        </w:rPr>
      </w:pPr>
      <w:r>
        <w:rPr>
          <w:rFonts w:hint="eastAsia"/>
          <w:color w:val="000000"/>
        </w:rPr>
        <w:t>自从看了《丑小鸭》这篇童话之后，我变了，变得开朗起来，变得乐意同别人交往，变得自信了</w:t>
      </w:r>
      <w:r>
        <w:rPr>
          <w:color w:val="000000"/>
        </w:rPr>
        <w:t>……</w:t>
      </w:r>
      <w:r>
        <w:rPr>
          <w:rFonts w:hint="eastAsia"/>
          <w:color w:val="000000"/>
        </w:rPr>
        <w:t>因为我知道：即使现在我是只</w:t>
      </w:r>
      <w:r>
        <w:rPr>
          <w:color w:val="000000"/>
        </w:rPr>
        <w:t>“</w:t>
      </w:r>
      <w:r>
        <w:rPr>
          <w:rFonts w:hint="eastAsia"/>
          <w:color w:val="000000"/>
        </w:rPr>
        <w:t>丑小鸭</w:t>
      </w:r>
      <w:r>
        <w:rPr>
          <w:color w:val="000000"/>
        </w:rPr>
        <w:t>”</w:t>
      </w:r>
      <w:r>
        <w:rPr>
          <w:rFonts w:hint="eastAsia"/>
          <w:color w:val="000000"/>
        </w:rPr>
        <w:t>，但只要有自信，总有一天我会变成</w:t>
      </w:r>
      <w:r>
        <w:rPr>
          <w:color w:val="000000"/>
        </w:rPr>
        <w:t>“</w:t>
      </w:r>
      <w:r>
        <w:rPr>
          <w:rFonts w:hint="eastAsia"/>
          <w:color w:val="000000"/>
        </w:rPr>
        <w:t>白天鹅</w:t>
      </w:r>
      <w:r>
        <w:rPr>
          <w:color w:val="000000"/>
        </w:rPr>
        <w:t>”</w:t>
      </w:r>
      <w:r>
        <w:rPr>
          <w:rFonts w:hint="eastAsia"/>
          <w:color w:val="000000"/>
        </w:rPr>
        <w:t>的，而且会是一只世界上最美丽的</w:t>
      </w:r>
      <w:r>
        <w:rPr>
          <w:color w:val="000000"/>
        </w:rPr>
        <w:t>“</w:t>
      </w:r>
      <w:r>
        <w:rPr>
          <w:rFonts w:hint="eastAsia"/>
          <w:color w:val="000000"/>
        </w:rPr>
        <w:t>白天鹅</w:t>
      </w:r>
      <w:r>
        <w:rPr>
          <w:color w:val="000000"/>
        </w:rPr>
        <w:t>”……</w:t>
      </w:r>
    </w:p>
    <w:p w:rsidR="001C15FC" w:rsidRDefault="001C15FC">
      <w:pPr>
        <w:pStyle w:val="a7"/>
        <w:shd w:val="clear" w:color="auto" w:fill="FFF7EB"/>
        <w:spacing w:line="630" w:lineRule="atLeast"/>
        <w:ind w:firstLine="480"/>
        <w:rPr>
          <w:color w:val="000000"/>
        </w:rPr>
      </w:pPr>
      <w:r>
        <w:rPr>
          <w:rFonts w:hint="eastAsia"/>
          <w:color w:val="000000"/>
        </w:rPr>
        <w:t>我读完了这篇美丽的童话故事，深深被丑小鸭的自信和乐观所折服，并把故事讲给了外婆听，外婆也对童话带给我们的深刻道理而惊讶不已。还吵着闹着多看几本名着。于是我给外婆又买了几本名着故事，她起先自己读，读到不认识的字我就告诉她，如果这一面生字较多，我就读给她听整个一面。渐渐的，自己的语文阅读能力也提高了不少，与此同时我也发现一个人读书的乐趣远不及两个人读的乐趣大，而两个人读书的乐趣远不及全家一起读的乐趣大。于是，我便发展</w:t>
      </w:r>
      <w:r>
        <w:rPr>
          <w:color w:val="000000"/>
        </w:rPr>
        <w:t>“</w:t>
      </w:r>
      <w:r>
        <w:rPr>
          <w:rFonts w:hint="eastAsia"/>
          <w:color w:val="000000"/>
        </w:rPr>
        <w:t>业务</w:t>
      </w:r>
      <w:r>
        <w:rPr>
          <w:color w:val="000000"/>
        </w:rPr>
        <w:t>”</w:t>
      </w:r>
      <w:r>
        <w:rPr>
          <w:rFonts w:hint="eastAsia"/>
          <w:color w:val="000000"/>
        </w:rPr>
        <w:t>带动全家一起读书</w:t>
      </w:r>
      <w:r>
        <w:rPr>
          <w:color w:val="000000"/>
        </w:rPr>
        <w:t>……</w:t>
      </w:r>
      <w:r>
        <w:rPr>
          <w:rFonts w:hint="eastAsia"/>
          <w:color w:val="000000"/>
        </w:rPr>
        <w:t>现在，每每遇到好书大家也不分男女老少都一拥而上，争先恐后</w:t>
      </w:r>
      <w:r>
        <w:rPr>
          <w:color w:val="000000"/>
        </w:rPr>
        <w:t>“</w:t>
      </w:r>
      <w:r>
        <w:rPr>
          <w:rFonts w:hint="eastAsia"/>
          <w:color w:val="000000"/>
        </w:rPr>
        <w:t>抢书</w:t>
      </w:r>
      <w:r>
        <w:rPr>
          <w:color w:val="000000"/>
        </w:rPr>
        <w:t>”</w:t>
      </w:r>
      <w:r>
        <w:rPr>
          <w:rFonts w:hint="eastAsia"/>
          <w:color w:val="000000"/>
        </w:rPr>
        <w:t>，当我说起我最小应该让我的时候，却没有人搭理我。最后还把书给撕坏了，我生气地哭了，妈妈一边安慰我一边对外婆说：</w:t>
      </w:r>
      <w:r>
        <w:rPr>
          <w:color w:val="000000"/>
        </w:rPr>
        <w:t>“</w:t>
      </w:r>
      <w:r>
        <w:rPr>
          <w:rFonts w:hint="eastAsia"/>
          <w:color w:val="000000"/>
        </w:rPr>
        <w:t>孩子小，应该让着点。</w:t>
      </w:r>
      <w:r>
        <w:rPr>
          <w:color w:val="000000"/>
        </w:rPr>
        <w:t>”</w:t>
      </w:r>
      <w:r>
        <w:rPr>
          <w:rFonts w:hint="eastAsia"/>
          <w:color w:val="000000"/>
        </w:rPr>
        <w:t>外婆却不服气的说：</w:t>
      </w:r>
      <w:r>
        <w:rPr>
          <w:color w:val="000000"/>
        </w:rPr>
        <w:t>“</w:t>
      </w:r>
      <w:r>
        <w:rPr>
          <w:rFonts w:hint="eastAsia"/>
          <w:color w:val="000000"/>
        </w:rPr>
        <w:t>我这一把年纪的了，怎么没人让我呀？</w:t>
      </w:r>
      <w:r>
        <w:rPr>
          <w:color w:val="000000"/>
        </w:rPr>
        <w:t>”</w:t>
      </w:r>
      <w:r>
        <w:rPr>
          <w:rFonts w:hint="eastAsia"/>
          <w:color w:val="000000"/>
        </w:rPr>
        <w:t>大家人你一言我一语，谁也不肯相让</w:t>
      </w:r>
      <w:r>
        <w:rPr>
          <w:color w:val="000000"/>
        </w:rPr>
        <w:t>……</w:t>
      </w:r>
      <w:r>
        <w:rPr>
          <w:rFonts w:hint="eastAsia"/>
          <w:color w:val="000000"/>
        </w:rPr>
        <w:t>读书让我明白了善恶美丑、悲欢离合，读一本好书，犹如同智者谈心、谈理想，教你辨别善恶，教你弘扬正义。读一本好书，如品一杯香茶，余香缭绕。读一本好书，能使人心灵得到净化。书是我的老师，把知识传递给了我；书是我的伙伴，跟我诉说心里话；书是一把钥匙，给我敞开了知识的大门；书更是一艘不会沉的船，引领我航行在人生的长河中。其实读书的真真乐趣也就在于此处，不是一个人闷头苦读书；也不是读到好处不与他人分享，独自品位；更不是一个人如痴如醉地沉浸在书的海洋中不能自拔。而是懂得与朋友，家人一起分享其中的乐趣。这才是读书真正之乐趣呢！这所有的一切，不正是我从书中受到的教益吗？</w:t>
      </w:r>
    </w:p>
    <w:p w:rsidR="001C15FC" w:rsidRDefault="001C15FC">
      <w:pPr>
        <w:pStyle w:val="a7"/>
        <w:shd w:val="clear" w:color="auto" w:fill="FFF7EB"/>
        <w:spacing w:line="630" w:lineRule="atLeast"/>
        <w:ind w:firstLine="480"/>
        <w:rPr>
          <w:color w:val="000000"/>
        </w:rPr>
      </w:pPr>
      <w:r>
        <w:rPr>
          <w:rFonts w:hint="eastAsia"/>
          <w:color w:val="000000"/>
        </w:rPr>
        <w:t>我阅读，故我美丽；我思考，故我存在。我从内心深处真切地感到：我从读书中受到了教益。当看见有些同学宁可买玩具亦不肯买书时，我便想到培根所说的话：</w:t>
      </w:r>
      <w:r>
        <w:rPr>
          <w:color w:val="000000"/>
        </w:rPr>
        <w:t>“</w:t>
      </w:r>
      <w:r>
        <w:rPr>
          <w:rFonts w:hint="eastAsia"/>
          <w:color w:val="000000"/>
        </w:rPr>
        <w:t>世界上最庸俗的人是不读书的人，最吝啬的人是不买书的人，最可怜的人是与书无缘的人。</w:t>
      </w:r>
      <w:r>
        <w:rPr>
          <w:color w:val="000000"/>
        </w:rPr>
        <w:t>”</w:t>
      </w:r>
      <w:r>
        <w:rPr>
          <w:rFonts w:hint="eastAsia"/>
          <w:color w:val="000000"/>
        </w:rPr>
        <w:t>许许多多的作家、伟人都十分喜欢看书，例如毛泽东主席，他半边床上都是书，一读起书来便进入忘我的境界。</w:t>
      </w:r>
    </w:p>
    <w:p w:rsidR="001C15FC" w:rsidRDefault="001C15FC">
      <w:pPr>
        <w:pStyle w:val="a7"/>
        <w:shd w:val="clear" w:color="auto" w:fill="FFF7EB"/>
        <w:spacing w:line="630" w:lineRule="atLeast"/>
        <w:ind w:firstLine="480"/>
        <w:rPr>
          <w:color w:val="000000"/>
        </w:rPr>
      </w:pPr>
      <w:r>
        <w:rPr>
          <w:rFonts w:hint="eastAsia"/>
          <w:color w:val="000000"/>
        </w:rPr>
        <w:t>书是我生活中的好朋友，是我人生道路上的航标，读书，读好书，是我无怨无悔的追求。</w:t>
      </w:r>
    </w:p>
    <w:p w:rsidR="001C15FC" w:rsidRDefault="001C15FC"/>
    <w:p w:rsidR="001C15FC" w:rsidRDefault="001C15FC">
      <w:pPr>
        <w:tabs>
          <w:tab w:val="left" w:pos="4522"/>
        </w:tabs>
        <w:snapToGrid w:val="0"/>
        <w:spacing w:line="360" w:lineRule="auto"/>
        <w:ind w:firstLineChars="450" w:firstLine="450"/>
        <w:jc w:val="left"/>
        <w:rPr>
          <w:rFonts w:ascii="楷体_GB2312" w:eastAsia="楷体_GB2312" w:hAnsi="宋体" w:cs="宋体" w:hint="eastAsia"/>
          <w:color w:val="FFFFFF"/>
          <w:sz w:val="10"/>
          <w:szCs w:val="10"/>
        </w:rPr>
      </w:pPr>
    </w:p>
    <w:p w:rsidR="001C15FC" w:rsidRDefault="001C15FC">
      <w:pPr>
        <w:tabs>
          <w:tab w:val="left" w:pos="4522"/>
        </w:tabs>
        <w:snapToGrid w:val="0"/>
        <w:spacing w:line="360" w:lineRule="auto"/>
        <w:ind w:firstLineChars="450" w:firstLine="450"/>
        <w:jc w:val="left"/>
        <w:rPr>
          <w:rFonts w:ascii="楷体_GB2312" w:eastAsia="楷体_GB2312" w:hAnsi="宋体" w:cs="宋体" w:hint="eastAsia"/>
          <w:color w:val="FFFFFF"/>
          <w:sz w:val="10"/>
          <w:szCs w:val="10"/>
        </w:rPr>
      </w:pPr>
    </w:p>
    <w:p w:rsidR="001C15FC" w:rsidRDefault="001C15FC">
      <w:pPr>
        <w:tabs>
          <w:tab w:val="left" w:pos="4522"/>
        </w:tabs>
        <w:snapToGrid w:val="0"/>
        <w:spacing w:line="360" w:lineRule="auto"/>
        <w:ind w:firstLineChars="450" w:firstLine="450"/>
        <w:jc w:val="left"/>
        <w:rPr>
          <w:rFonts w:ascii="楷体_GB2312" w:eastAsia="楷体_GB2312" w:hAnsi="宋体" w:cs="宋体" w:hint="eastAsia"/>
          <w:color w:val="FFFFFF"/>
          <w:sz w:val="10"/>
          <w:szCs w:val="10"/>
        </w:rPr>
      </w:pPr>
      <w:r>
        <w:rPr>
          <w:rFonts w:ascii="楷体_GB2312" w:eastAsia="楷体_GB2312" w:hAnsi="宋体" w:cs="宋体" w:hint="eastAsia"/>
          <w:color w:val="FFFFFF"/>
          <w:sz w:val="10"/>
          <w:szCs w:val="10"/>
        </w:rPr>
        <w:t>下午</w:t>
      </w:r>
      <w:r>
        <w:rPr>
          <w:rFonts w:ascii="楷体_GB2312" w:eastAsia="楷体_GB2312" w:hAnsi="宋体" w:cs="宋体" w:hint="eastAsia"/>
          <w:color w:val="FFFFFF"/>
          <w:sz w:val="10"/>
          <w:szCs w:val="10"/>
        </w:rPr>
        <w:t>13</w:t>
      </w:r>
      <w:r>
        <w:rPr>
          <w:rFonts w:ascii="楷体_GB2312" w:eastAsia="楷体_GB2312" w:hAnsi="宋体" w:cs="宋体" w:hint="eastAsia"/>
          <w:color w:val="FFFFFF"/>
          <w:sz w:val="10"/>
          <w:szCs w:val="10"/>
        </w:rPr>
        <w:t>：</w:t>
      </w:r>
      <w:r>
        <w:rPr>
          <w:rFonts w:ascii="楷体_GB2312" w:eastAsia="楷体_GB2312" w:hAnsi="宋体" w:cs="宋体" w:hint="eastAsia"/>
          <w:color w:val="FFFFFF"/>
          <w:sz w:val="10"/>
          <w:szCs w:val="10"/>
        </w:rPr>
        <w:t>00</w:t>
      </w:r>
      <w:r>
        <w:rPr>
          <w:rFonts w:ascii="楷体_GB2312" w:eastAsia="楷体_GB2312" w:hAnsi="宋体" w:cs="宋体" w:hint="eastAsia"/>
          <w:color w:val="FFFFFF"/>
          <w:sz w:val="10"/>
          <w:szCs w:val="10"/>
        </w:rPr>
        <w:t>—</w:t>
      </w:r>
      <w:r>
        <w:rPr>
          <w:rFonts w:ascii="楷体_GB2312" w:eastAsia="楷体_GB2312" w:hAnsi="宋体" w:cs="宋体" w:hint="eastAsia"/>
          <w:color w:val="FFFFFF"/>
          <w:sz w:val="10"/>
          <w:szCs w:val="10"/>
        </w:rPr>
        <w:t>17</w:t>
      </w:r>
      <w:r>
        <w:rPr>
          <w:rFonts w:ascii="楷体_GB2312" w:eastAsia="楷体_GB2312" w:hAnsi="宋体" w:cs="宋体" w:hint="eastAsia"/>
          <w:color w:val="FFFFFF"/>
          <w:sz w:val="10"/>
          <w:szCs w:val="10"/>
        </w:rPr>
        <w:t>：</w:t>
      </w:r>
      <w:r>
        <w:rPr>
          <w:rFonts w:ascii="楷体_GB2312" w:eastAsia="楷体_GB2312" w:hAnsi="宋体" w:cs="宋体" w:hint="eastAsia"/>
          <w:color w:val="FFFFFF"/>
          <w:sz w:val="10"/>
          <w:szCs w:val="10"/>
        </w:rPr>
        <w:t>00</w:t>
      </w:r>
    </w:p>
    <w:p w:rsidR="001C15FC" w:rsidRDefault="001C15FC">
      <w:pPr>
        <w:tabs>
          <w:tab w:val="left" w:pos="4522"/>
        </w:tabs>
        <w:snapToGrid w:val="0"/>
        <w:spacing w:line="360" w:lineRule="auto"/>
        <w:ind w:firstLineChars="250" w:firstLine="250"/>
        <w:jc w:val="left"/>
        <w:rPr>
          <w:rFonts w:ascii="楷体_GB2312" w:eastAsia="楷体_GB2312" w:hAnsi="宋体" w:cs="宋体" w:hint="eastAsia"/>
          <w:color w:val="FFFFFF"/>
          <w:sz w:val="10"/>
          <w:szCs w:val="10"/>
        </w:rPr>
      </w:pPr>
      <w:r>
        <w:rPr>
          <w:rFonts w:ascii="楷体_GB2312" w:eastAsia="楷体_GB2312" w:hAnsi="宋体" w:hint="eastAsia"/>
          <w:color w:val="FFFFFF"/>
          <w:sz w:val="10"/>
          <w:szCs w:val="10"/>
        </w:rPr>
        <w:t>B</w:t>
      </w:r>
      <w:r>
        <w:rPr>
          <w:rFonts w:ascii="楷体_GB2312" w:eastAsia="楷体_GB2312" w:hAnsi="宋体" w:hint="eastAsia"/>
          <w:color w:val="FFFFFF"/>
          <w:sz w:val="10"/>
          <w:szCs w:val="10"/>
        </w:rPr>
        <w:t>．</w:t>
      </w:r>
      <w:r>
        <w:rPr>
          <w:rFonts w:ascii="楷体_GB2312" w:eastAsia="楷体_GB2312" w:hAnsi="宋体" w:cs="宋体" w:hint="eastAsia"/>
          <w:color w:val="FFFFFF"/>
          <w:sz w:val="10"/>
          <w:szCs w:val="10"/>
        </w:rPr>
        <w:t>实行不定时工作制的员工，在保证完成甲方工作任务情况下，经公司同意</w:t>
      </w:r>
      <w:r>
        <w:rPr>
          <w:rFonts w:ascii="楷体_GB2312" w:eastAsia="楷体_GB2312" w:hAnsi="宋体" w:cs="宋体" w:hint="eastAsia"/>
          <w:color w:val="FFFFFF"/>
          <w:sz w:val="10"/>
          <w:szCs w:val="10"/>
        </w:rPr>
        <w:t>,</w:t>
      </w:r>
      <w:r>
        <w:rPr>
          <w:rFonts w:ascii="楷体_GB2312" w:eastAsia="楷体_GB2312" w:hAnsi="宋体" w:cs="宋体" w:hint="eastAsia"/>
          <w:color w:val="FFFFFF"/>
          <w:sz w:val="10"/>
          <w:szCs w:val="10"/>
        </w:rPr>
        <w:t>可自行安排工作和休息时间。</w:t>
      </w:r>
    </w:p>
    <w:p w:rsidR="001C15FC" w:rsidRDefault="001C15FC">
      <w:pPr>
        <w:tabs>
          <w:tab w:val="left" w:pos="720"/>
        </w:tabs>
        <w:adjustRightInd w:val="0"/>
        <w:snapToGrid w:val="0"/>
        <w:spacing w:line="360" w:lineRule="auto"/>
        <w:jc w:val="left"/>
        <w:textAlignment w:val="baseline"/>
        <w:rPr>
          <w:rFonts w:ascii="楷体_GB2312" w:eastAsia="楷体_GB2312" w:hAnsi="宋体" w:hint="eastAsia"/>
          <w:color w:val="FFFFFF"/>
          <w:sz w:val="10"/>
          <w:szCs w:val="10"/>
        </w:rPr>
      </w:pPr>
      <w:r>
        <w:rPr>
          <w:rFonts w:ascii="楷体_GB2312" w:eastAsia="楷体_GB2312" w:hAnsi="宋体" w:hint="eastAsia"/>
          <w:color w:val="FFFFFF"/>
          <w:sz w:val="10"/>
          <w:szCs w:val="10"/>
        </w:rPr>
        <w:t>3</w:t>
      </w:r>
      <w:r>
        <w:rPr>
          <w:rFonts w:ascii="楷体_GB2312" w:eastAsia="楷体_GB2312" w:hAnsi="宋体" w:hint="eastAsia"/>
          <w:color w:val="FFFFFF"/>
          <w:sz w:val="10"/>
          <w:szCs w:val="10"/>
        </w:rPr>
        <w:t>．</w:t>
      </w:r>
      <w:r>
        <w:rPr>
          <w:rFonts w:ascii="楷体_GB2312" w:eastAsia="楷体_GB2312" w:hAnsi="宋体" w:hint="eastAsia"/>
          <w:color w:val="FFFFFF"/>
          <w:sz w:val="10"/>
          <w:szCs w:val="10"/>
        </w:rPr>
        <w:t>1</w:t>
      </w:r>
      <w:r>
        <w:rPr>
          <w:rFonts w:ascii="楷体_GB2312" w:eastAsia="楷体_GB2312" w:hAnsi="宋体" w:hint="eastAsia"/>
          <w:color w:val="FFFFFF"/>
          <w:sz w:val="10"/>
          <w:szCs w:val="10"/>
        </w:rPr>
        <w:t>．</w:t>
      </w:r>
      <w:r>
        <w:rPr>
          <w:rFonts w:ascii="楷体_GB2312" w:eastAsia="楷体_GB2312" w:hAnsi="宋体" w:hint="eastAsia"/>
          <w:color w:val="FFFFFF"/>
          <w:sz w:val="10"/>
          <w:szCs w:val="10"/>
        </w:rPr>
        <w:t>2</w:t>
      </w:r>
      <w:r>
        <w:rPr>
          <w:rFonts w:ascii="楷体_GB2312" w:eastAsia="楷体_GB2312" w:hAnsi="宋体" w:hint="eastAsia"/>
          <w:color w:val="FFFFFF"/>
          <w:sz w:val="10"/>
          <w:szCs w:val="10"/>
        </w:rPr>
        <w:t>打卡制度</w:t>
      </w:r>
      <w:r>
        <w:rPr>
          <w:lang w:val="en-US"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alt="http://p3.so.qhmsg.com/bdr/_240_/t011b94b2f471bd4248.jpg" style="width:5.4pt;height:3.6pt;mso-wrap-style:square;mso-position-horizontal-relative:page;mso-position-vertical-relative:page">
            <v:imagedata r:id="rId6" o:title="t011b94b2f471bd4248"/>
          </v:shape>
        </w:pict>
      </w:r>
    </w:p>
    <w:p w:rsidR="001C15FC" w:rsidRDefault="001C15FC">
      <w:pPr>
        <w:tabs>
          <w:tab w:val="left" w:pos="900"/>
        </w:tabs>
        <w:snapToGrid w:val="0"/>
        <w:spacing w:line="360" w:lineRule="auto"/>
        <w:jc w:val="left"/>
        <w:rPr>
          <w:rFonts w:ascii="楷体_GB2312" w:eastAsia="楷体_GB2312" w:hAnsi="宋体" w:hint="eastAsia"/>
          <w:color w:val="FFFFFF"/>
          <w:sz w:val="10"/>
          <w:szCs w:val="10"/>
        </w:rPr>
      </w:pPr>
      <w:r>
        <w:rPr>
          <w:rFonts w:ascii="楷体_GB2312" w:eastAsia="楷体_GB2312" w:hAnsi="宋体" w:hint="eastAsia"/>
          <w:color w:val="FFFFFF"/>
          <w:sz w:val="10"/>
          <w:szCs w:val="10"/>
        </w:rPr>
        <w:t>3.1.2.1</w:t>
      </w:r>
      <w:r>
        <w:rPr>
          <w:rFonts w:ascii="楷体_GB2312" w:eastAsia="楷体_GB2312" w:hAnsi="宋体" w:hint="eastAsia"/>
          <w:color w:val="FFFFFF"/>
          <w:sz w:val="10"/>
          <w:szCs w:val="10"/>
        </w:rPr>
        <w:t>公司实行上、下班指纹录入打卡制度。全体员工都必须自觉遵守工作时间，实行不定时工作制的员工不必打卡。</w:t>
      </w:r>
    </w:p>
    <w:p w:rsidR="001C15FC" w:rsidRDefault="001C15FC">
      <w:pPr>
        <w:snapToGrid w:val="0"/>
        <w:spacing w:line="360" w:lineRule="auto"/>
        <w:jc w:val="left"/>
        <w:rPr>
          <w:rFonts w:ascii="楷体_GB2312" w:eastAsia="楷体_GB2312" w:hAnsi="宋体" w:hint="eastAsia"/>
          <w:color w:val="FFFFFF"/>
          <w:sz w:val="10"/>
          <w:szCs w:val="10"/>
        </w:rPr>
      </w:pPr>
      <w:r>
        <w:rPr>
          <w:rFonts w:ascii="楷体_GB2312" w:eastAsia="楷体_GB2312" w:hAnsi="宋体" w:hint="eastAsia"/>
          <w:color w:val="FFFFFF"/>
          <w:sz w:val="10"/>
          <w:szCs w:val="10"/>
        </w:rPr>
        <w:t>3.1.2.2</w:t>
      </w:r>
      <w:r>
        <w:rPr>
          <w:rFonts w:ascii="楷体_GB2312" w:eastAsia="楷体_GB2312" w:hAnsi="宋体" w:hint="eastAsia"/>
          <w:color w:val="FFFFFF"/>
          <w:sz w:val="10"/>
          <w:szCs w:val="10"/>
        </w:rPr>
        <w:t>打卡次数：一日两次，即早上上班打卡一次，下午下班打卡一次。</w:t>
      </w:r>
    </w:p>
    <w:p w:rsidR="001C15FC" w:rsidRDefault="001C15FC">
      <w:pPr>
        <w:snapToGrid w:val="0"/>
        <w:spacing w:line="360" w:lineRule="auto"/>
        <w:jc w:val="left"/>
        <w:rPr>
          <w:rFonts w:ascii="楷体_GB2312" w:eastAsia="楷体_GB2312" w:hAnsi="宋体" w:hint="eastAsia"/>
          <w:color w:val="FFFFFF"/>
          <w:sz w:val="10"/>
          <w:szCs w:val="10"/>
        </w:rPr>
      </w:pPr>
      <w:r>
        <w:rPr>
          <w:rFonts w:ascii="楷体_GB2312" w:eastAsia="楷体_GB2312" w:hAnsi="宋体" w:hint="eastAsia"/>
          <w:color w:val="FFFFFF"/>
          <w:sz w:val="10"/>
          <w:szCs w:val="10"/>
        </w:rPr>
        <w:t>3.1.2.3</w:t>
      </w:r>
      <w:r>
        <w:rPr>
          <w:rFonts w:ascii="楷体_GB2312" w:eastAsia="楷体_GB2312" w:hAnsi="宋体" w:hint="eastAsia"/>
          <w:color w:val="FFFFFF"/>
          <w:sz w:val="10"/>
          <w:szCs w:val="10"/>
        </w:rPr>
        <w:t>打卡时间：打卡时间为上班到岗时间和下班离岗时间；</w:t>
      </w:r>
      <w:r>
        <w:rPr>
          <w:rFonts w:ascii="楷体_GB2312" w:eastAsia="楷体_GB2312" w:hAnsi="宋体" w:hint="eastAsia"/>
          <w:color w:val="FFFFFF"/>
          <w:sz w:val="10"/>
          <w:szCs w:val="10"/>
        </w:rPr>
        <w:t xml:space="preserve"> </w:t>
      </w:r>
    </w:p>
    <w:p w:rsidR="001C15FC" w:rsidRDefault="001C15FC">
      <w:pPr>
        <w:tabs>
          <w:tab w:val="left" w:pos="900"/>
        </w:tabs>
        <w:spacing w:line="360" w:lineRule="auto"/>
        <w:jc w:val="left"/>
        <w:rPr>
          <w:rFonts w:ascii="楷体_GB2312" w:eastAsia="楷体_GB2312" w:hAnsi="宋体" w:hint="eastAsia"/>
          <w:color w:val="FFFFFF"/>
          <w:sz w:val="10"/>
          <w:szCs w:val="10"/>
        </w:rPr>
      </w:pPr>
      <w:r>
        <w:rPr>
          <w:rFonts w:ascii="楷体_GB2312" w:eastAsia="楷体_GB2312" w:hAnsi="宋体" w:hint="eastAsia"/>
          <w:color w:val="FFFFFF"/>
          <w:sz w:val="10"/>
          <w:szCs w:val="10"/>
        </w:rPr>
        <w:t>3.1.2.4</w:t>
      </w:r>
      <w:r>
        <w:rPr>
          <w:rFonts w:ascii="楷体_GB2312" w:eastAsia="楷体_GB2312" w:hAnsi="宋体" w:hint="eastAsia"/>
          <w:color w:val="FFFFFF"/>
          <w:sz w:val="10"/>
          <w:szCs w:val="10"/>
        </w:rPr>
        <w:t>因公外出不能打卡：因公外出不能打卡应填写《外勤登记表》</w:t>
      </w:r>
      <w:r>
        <w:rPr>
          <w:rFonts w:ascii="楷体_GB2312" w:eastAsia="楷体_GB2312" w:hAnsi="宋体" w:hint="eastAsia"/>
          <w:color w:val="FFFFFF"/>
          <w:sz w:val="10"/>
          <w:szCs w:val="10"/>
        </w:rPr>
        <w:t>,</w:t>
      </w:r>
      <w:r>
        <w:rPr>
          <w:rFonts w:ascii="楷体_GB2312" w:eastAsia="楷体_GB2312" w:hAnsi="宋体" w:hint="eastAsia"/>
          <w:color w:val="FFFFFF"/>
          <w:sz w:val="10"/>
          <w:szCs w:val="10"/>
        </w:rPr>
        <w:t>注明外出日期、事由、外勤起止时间。因公外出需事先申请，如因特殊情况不能事先申请，应在事毕到岗当日完成申请、审批手续，否则按旷工处理。因停电、卡钟（工卡）故障未打卡的员工，上班前、下班后要及时到部门考勤员处填写《未打卡补签申请表》，由直接主管签字证明当日的出勤状况，报部门经理、人力资源部批准后，月底由部门考勤员据此上报考勤。上述情况考勤由各部门或分公司和项目文员协助人力资源部进行管理。</w:t>
      </w:r>
    </w:p>
    <w:p w:rsidR="001C15FC" w:rsidRDefault="001C15FC">
      <w:pPr>
        <w:tabs>
          <w:tab w:val="left" w:pos="720"/>
        </w:tabs>
        <w:snapToGrid w:val="0"/>
        <w:spacing w:line="360" w:lineRule="auto"/>
        <w:jc w:val="left"/>
        <w:rPr>
          <w:rFonts w:ascii="楷体_GB2312" w:eastAsia="楷体_GB2312" w:hAnsi="宋体" w:hint="eastAsia"/>
          <w:color w:val="FFFFFF"/>
          <w:sz w:val="10"/>
          <w:szCs w:val="10"/>
        </w:rPr>
      </w:pPr>
      <w:r>
        <w:rPr>
          <w:rFonts w:ascii="楷体_GB2312" w:eastAsia="楷体_GB2312" w:hAnsi="宋体" w:hint="eastAsia"/>
          <w:color w:val="FFFFFF"/>
          <w:sz w:val="10"/>
          <w:szCs w:val="10"/>
        </w:rPr>
        <w:t>3.1.2.5</w:t>
      </w:r>
      <w:r>
        <w:rPr>
          <w:rFonts w:ascii="楷体_GB2312" w:eastAsia="楷体_GB2312" w:hAnsi="宋体" w:hint="eastAsia"/>
          <w:color w:val="FFFFFF"/>
          <w:sz w:val="10"/>
          <w:szCs w:val="10"/>
        </w:rPr>
        <w:t>手工考勤制度</w:t>
      </w:r>
    </w:p>
    <w:p w:rsidR="001C15FC" w:rsidRDefault="001C15FC">
      <w:pPr>
        <w:tabs>
          <w:tab w:val="left" w:pos="4522"/>
        </w:tabs>
        <w:snapToGrid w:val="0"/>
        <w:spacing w:line="360" w:lineRule="auto"/>
        <w:jc w:val="left"/>
        <w:rPr>
          <w:rFonts w:ascii="楷体_GB2312" w:eastAsia="楷体_GB2312" w:hAnsi="宋体" w:hint="eastAsia"/>
          <w:color w:val="FFFFFF"/>
          <w:sz w:val="10"/>
          <w:szCs w:val="10"/>
        </w:rPr>
      </w:pPr>
      <w:r>
        <w:rPr>
          <w:rFonts w:ascii="楷体_GB2312" w:eastAsia="楷体_GB2312" w:hAnsi="宋体" w:hint="eastAsia"/>
          <w:color w:val="FFFFFF"/>
          <w:sz w:val="10"/>
          <w:szCs w:val="10"/>
        </w:rPr>
        <w:t>3.1.2.6</w:t>
      </w:r>
      <w:r>
        <w:rPr>
          <w:rFonts w:ascii="楷体_GB2312" w:eastAsia="楷体_GB2312" w:hAnsi="宋体" w:hint="eastAsia"/>
          <w:color w:val="FFFFFF"/>
          <w:sz w:val="10"/>
          <w:szCs w:val="10"/>
        </w:rPr>
        <w:t>手工考勤制申请：由于工作性质，员工无法正常打卡（如外围人员、出差），可由各部门提出人员名单，经主管副总批准后，报人力资源部审批备案。</w:t>
      </w:r>
    </w:p>
    <w:p w:rsidR="001C15FC" w:rsidRDefault="001C15FC">
      <w:pPr>
        <w:tabs>
          <w:tab w:val="left" w:pos="4522"/>
        </w:tabs>
        <w:snapToGrid w:val="0"/>
        <w:spacing w:line="360" w:lineRule="auto"/>
        <w:jc w:val="left"/>
        <w:rPr>
          <w:rFonts w:ascii="楷体_GB2312" w:eastAsia="楷体_GB2312" w:hAnsi="宋体" w:hint="eastAsia"/>
          <w:color w:val="FFFFFF"/>
          <w:sz w:val="10"/>
          <w:szCs w:val="10"/>
        </w:rPr>
      </w:pPr>
      <w:r>
        <w:rPr>
          <w:rFonts w:ascii="楷体_GB2312" w:eastAsia="楷体_GB2312" w:hAnsi="宋体" w:hint="eastAsia"/>
          <w:color w:val="FFFFFF"/>
          <w:sz w:val="10"/>
          <w:szCs w:val="10"/>
        </w:rPr>
        <w:t>3.1.2.7</w:t>
      </w:r>
      <w:r>
        <w:rPr>
          <w:rFonts w:ascii="楷体_GB2312" w:eastAsia="楷体_GB2312" w:hAnsi="宋体" w:hint="eastAsia"/>
          <w:color w:val="FFFFFF"/>
          <w:sz w:val="10"/>
          <w:szCs w:val="10"/>
        </w:rPr>
        <w:t>参与手工考勤的员工，需由其主管部门的部门考勤员</w:t>
      </w:r>
      <w:r>
        <w:rPr>
          <w:rFonts w:ascii="楷体_GB2312" w:eastAsia="楷体_GB2312" w:hAnsi="宋体" w:hint="eastAsia"/>
          <w:color w:val="FFFFFF"/>
          <w:sz w:val="10"/>
          <w:szCs w:val="10"/>
        </w:rPr>
        <w:t>(</w:t>
      </w:r>
      <w:r>
        <w:rPr>
          <w:rFonts w:ascii="楷体_GB2312" w:eastAsia="楷体_GB2312" w:hAnsi="宋体" w:hint="eastAsia"/>
          <w:color w:val="FFFFFF"/>
          <w:sz w:val="10"/>
          <w:szCs w:val="10"/>
        </w:rPr>
        <w:t>文员</w:t>
      </w:r>
      <w:r>
        <w:rPr>
          <w:rFonts w:ascii="楷体_GB2312" w:eastAsia="楷体_GB2312" w:hAnsi="宋体" w:hint="eastAsia"/>
          <w:color w:val="FFFFFF"/>
          <w:sz w:val="10"/>
          <w:szCs w:val="10"/>
        </w:rPr>
        <w:t>)</w:t>
      </w:r>
      <w:r>
        <w:rPr>
          <w:rFonts w:ascii="楷体_GB2312" w:eastAsia="楷体_GB2312" w:hAnsi="宋体" w:hint="eastAsia"/>
          <w:color w:val="FFFFFF"/>
          <w:sz w:val="10"/>
          <w:szCs w:val="10"/>
        </w:rPr>
        <w:t>或部门指定人员进行考勤管理，并于每月</w:t>
      </w:r>
      <w:r>
        <w:rPr>
          <w:rFonts w:ascii="楷体_GB2312" w:eastAsia="楷体_GB2312" w:hAnsi="宋体" w:hint="eastAsia"/>
          <w:color w:val="FFFFFF"/>
          <w:sz w:val="10"/>
          <w:szCs w:val="10"/>
        </w:rPr>
        <w:t>26</w:t>
      </w:r>
      <w:r>
        <w:rPr>
          <w:rFonts w:ascii="楷体_GB2312" w:eastAsia="楷体_GB2312" w:hAnsi="宋体" w:hint="eastAsia"/>
          <w:color w:val="FFFFFF"/>
          <w:sz w:val="10"/>
          <w:szCs w:val="10"/>
        </w:rPr>
        <w:t>日前向人力资源部递交考勤报表。</w:t>
      </w:r>
    </w:p>
    <w:p w:rsidR="001C15FC" w:rsidRDefault="001C15FC">
      <w:pPr>
        <w:tabs>
          <w:tab w:val="left" w:pos="4522"/>
        </w:tabs>
        <w:snapToGrid w:val="0"/>
        <w:spacing w:line="360" w:lineRule="auto"/>
        <w:jc w:val="left"/>
        <w:rPr>
          <w:rFonts w:ascii="楷体_GB2312" w:eastAsia="楷体_GB2312" w:hAnsi="宋体" w:hint="eastAsia"/>
          <w:color w:val="FFFFFF"/>
          <w:sz w:val="10"/>
          <w:szCs w:val="10"/>
        </w:rPr>
      </w:pPr>
      <w:r>
        <w:rPr>
          <w:rFonts w:ascii="楷体_GB2312" w:eastAsia="楷体_GB2312" w:hAnsi="宋体" w:hint="eastAsia"/>
          <w:color w:val="FFFFFF"/>
          <w:sz w:val="10"/>
          <w:szCs w:val="10"/>
        </w:rPr>
        <w:t>3.1.2.8</w:t>
      </w:r>
      <w:r>
        <w:rPr>
          <w:rFonts w:ascii="楷体_GB2312" w:eastAsia="楷体_GB2312" w:hAnsi="宋体" w:hint="eastAsia"/>
          <w:color w:val="FFFFFF"/>
          <w:sz w:val="10"/>
          <w:szCs w:val="10"/>
        </w:rPr>
        <w:t>参与手工考勤的员工如有请假情况发生，应遵守相关请、休假制度，如实填报相关表单。</w:t>
      </w:r>
    </w:p>
    <w:p w:rsidR="001C15FC" w:rsidRDefault="001C15FC">
      <w:pPr>
        <w:tabs>
          <w:tab w:val="left" w:pos="4522"/>
        </w:tabs>
        <w:snapToGrid w:val="0"/>
        <w:spacing w:line="360" w:lineRule="auto"/>
        <w:jc w:val="left"/>
        <w:rPr>
          <w:rFonts w:ascii="楷体_GB2312" w:eastAsia="楷体_GB2312" w:hAnsi="宋体" w:hint="eastAsia"/>
          <w:color w:val="FFFFFF"/>
          <w:sz w:val="10"/>
          <w:szCs w:val="10"/>
        </w:rPr>
      </w:pPr>
      <w:r>
        <w:rPr>
          <w:rFonts w:ascii="楷体_GB2312" w:eastAsia="楷体_GB2312" w:hAnsi="宋体" w:hint="eastAsia"/>
          <w:color w:val="FFFFFF"/>
          <w:sz w:val="10"/>
          <w:szCs w:val="10"/>
        </w:rPr>
        <w:t xml:space="preserve">3.1.2.9 </w:t>
      </w:r>
      <w:r>
        <w:rPr>
          <w:rFonts w:ascii="楷体_GB2312" w:eastAsia="楷体_GB2312" w:hAnsi="宋体" w:hint="eastAsia"/>
          <w:color w:val="FFFFFF"/>
          <w:sz w:val="10"/>
          <w:szCs w:val="10"/>
        </w:rPr>
        <w:t>外派员工在外派工作期间的考勤</w:t>
      </w:r>
      <w:r>
        <w:rPr>
          <w:rFonts w:ascii="楷体_GB2312" w:eastAsia="楷体_GB2312" w:hAnsi="宋体" w:hint="eastAsia"/>
          <w:color w:val="FFFFFF"/>
          <w:sz w:val="10"/>
          <w:szCs w:val="10"/>
        </w:rPr>
        <w:t>,</w:t>
      </w:r>
      <w:r>
        <w:rPr>
          <w:rFonts w:ascii="楷体_GB2312" w:eastAsia="楷体_GB2312" w:hAnsi="宋体" w:hint="eastAsia"/>
          <w:color w:val="FFFFFF"/>
          <w:sz w:val="10"/>
          <w:szCs w:val="10"/>
        </w:rPr>
        <w:t>需在外派公司打卡记录</w:t>
      </w:r>
      <w:r>
        <w:rPr>
          <w:rFonts w:ascii="楷体_GB2312" w:eastAsia="楷体_GB2312" w:hAnsi="宋体" w:hint="eastAsia"/>
          <w:color w:val="FFFFFF"/>
          <w:sz w:val="10"/>
          <w:szCs w:val="10"/>
        </w:rPr>
        <w:t>;</w:t>
      </w:r>
      <w:r>
        <w:rPr>
          <w:rFonts w:ascii="楷体_GB2312" w:eastAsia="楷体_GB2312" w:hAnsi="宋体" w:hint="eastAsia"/>
          <w:color w:val="FFFFFF"/>
          <w:sz w:val="10"/>
          <w:szCs w:val="10"/>
        </w:rPr>
        <w:t>如遇中途出差</w:t>
      </w:r>
      <w:r>
        <w:rPr>
          <w:rFonts w:ascii="楷体_GB2312" w:eastAsia="楷体_GB2312" w:hAnsi="宋体" w:hint="eastAsia"/>
          <w:color w:val="FFFFFF"/>
          <w:sz w:val="10"/>
          <w:szCs w:val="10"/>
        </w:rPr>
        <w:t>,</w:t>
      </w:r>
      <w:r>
        <w:rPr>
          <w:rFonts w:ascii="楷体_GB2312" w:eastAsia="楷体_GB2312" w:hAnsi="宋体" w:hint="eastAsia"/>
          <w:color w:val="FFFFFF"/>
          <w:sz w:val="10"/>
          <w:szCs w:val="10"/>
        </w:rPr>
        <w:t>持出差证明</w:t>
      </w:r>
      <w:r>
        <w:rPr>
          <w:rFonts w:ascii="楷体_GB2312" w:eastAsia="楷体_GB2312" w:hAnsi="宋体" w:hint="eastAsia"/>
          <w:color w:val="FFFFFF"/>
          <w:sz w:val="10"/>
          <w:szCs w:val="10"/>
        </w:rPr>
        <w:t>,</w:t>
      </w:r>
      <w:r>
        <w:rPr>
          <w:rFonts w:ascii="楷体_GB2312" w:eastAsia="楷体_GB2312" w:hAnsi="宋体" w:hint="eastAsia"/>
          <w:color w:val="FFFFFF"/>
          <w:sz w:val="10"/>
          <w:szCs w:val="10"/>
        </w:rPr>
        <w:t>出差期间的考勤在出差地所在公司打卡记录</w:t>
      </w:r>
      <w:r>
        <w:rPr>
          <w:rFonts w:ascii="楷体_GB2312" w:eastAsia="楷体_GB2312" w:hAnsi="宋体" w:hint="eastAsia"/>
          <w:color w:val="FFFFFF"/>
          <w:sz w:val="10"/>
          <w:szCs w:val="10"/>
        </w:rPr>
        <w:t>;</w:t>
      </w:r>
    </w:p>
    <w:p w:rsidR="001C15FC" w:rsidRDefault="001C15FC">
      <w:pPr>
        <w:tabs>
          <w:tab w:val="left" w:pos="4522"/>
        </w:tabs>
        <w:snapToGrid w:val="0"/>
        <w:spacing w:line="360" w:lineRule="auto"/>
        <w:jc w:val="left"/>
        <w:rPr>
          <w:rFonts w:ascii="楷体_GB2312" w:eastAsia="楷体_GB2312" w:hAnsi="宋体" w:hint="eastAsia"/>
          <w:b/>
          <w:color w:val="FFFFFF"/>
          <w:sz w:val="10"/>
          <w:szCs w:val="10"/>
        </w:rPr>
      </w:pPr>
      <w:r>
        <w:rPr>
          <w:rFonts w:ascii="楷体_GB2312" w:eastAsia="楷体_GB2312" w:hAnsi="宋体" w:hint="eastAsia"/>
          <w:b/>
          <w:color w:val="FFFFFF"/>
          <w:sz w:val="10"/>
          <w:szCs w:val="10"/>
        </w:rPr>
        <w:t>3.2</w:t>
      </w:r>
      <w:r>
        <w:rPr>
          <w:rFonts w:ascii="楷体_GB2312" w:eastAsia="楷体_GB2312" w:hAnsi="宋体" w:hint="eastAsia"/>
          <w:b/>
          <w:color w:val="FFFFFF"/>
          <w:sz w:val="10"/>
          <w:szCs w:val="10"/>
        </w:rPr>
        <w:t>加班管理</w:t>
      </w:r>
    </w:p>
    <w:p w:rsidR="001C15FC" w:rsidRDefault="001C15FC">
      <w:pPr>
        <w:tabs>
          <w:tab w:val="left" w:pos="4522"/>
        </w:tabs>
        <w:snapToGrid w:val="0"/>
        <w:spacing w:line="360" w:lineRule="auto"/>
        <w:jc w:val="left"/>
        <w:rPr>
          <w:rFonts w:ascii="楷体_GB2312" w:eastAsia="楷体_GB2312" w:hAnsi="宋体" w:hint="eastAsia"/>
          <w:color w:val="FFFFFF"/>
          <w:sz w:val="10"/>
          <w:szCs w:val="10"/>
        </w:rPr>
      </w:pPr>
      <w:r>
        <w:rPr>
          <w:rFonts w:ascii="楷体_GB2312" w:eastAsia="楷体_GB2312" w:hAnsi="宋体" w:hint="eastAsia"/>
          <w:color w:val="FFFFFF"/>
          <w:sz w:val="10"/>
          <w:szCs w:val="10"/>
        </w:rPr>
        <w:t>3.2.1</w:t>
      </w:r>
      <w:r>
        <w:rPr>
          <w:rFonts w:ascii="楷体_GB2312" w:eastAsia="楷体_GB2312" w:hAnsi="宋体" w:hint="eastAsia"/>
          <w:color w:val="FFFFFF"/>
          <w:sz w:val="10"/>
          <w:szCs w:val="10"/>
        </w:rPr>
        <w:t>定义</w:t>
      </w:r>
    </w:p>
    <w:p w:rsidR="001C15FC" w:rsidRDefault="001C15FC">
      <w:pPr>
        <w:tabs>
          <w:tab w:val="left" w:pos="4522"/>
        </w:tabs>
        <w:snapToGrid w:val="0"/>
        <w:spacing w:line="360" w:lineRule="auto"/>
        <w:jc w:val="left"/>
        <w:rPr>
          <w:rFonts w:ascii="楷体_GB2312" w:eastAsia="楷体_GB2312" w:hAnsi="宋体" w:hint="eastAsia"/>
          <w:color w:val="FFFFFF"/>
          <w:sz w:val="10"/>
          <w:szCs w:val="10"/>
        </w:rPr>
      </w:pPr>
      <w:r>
        <w:rPr>
          <w:rFonts w:ascii="楷体_GB2312" w:eastAsia="楷体_GB2312" w:hAnsi="宋体" w:hint="eastAsia"/>
          <w:color w:val="FFFFFF"/>
          <w:sz w:val="10"/>
          <w:szCs w:val="10"/>
        </w:rPr>
        <w:t>加班是指员工在节假日或公司规定的休息日仍照常工作的情况。</w:t>
      </w:r>
    </w:p>
    <w:p w:rsidR="001C15FC" w:rsidRDefault="001C15FC">
      <w:pPr>
        <w:pStyle w:val="a8"/>
        <w:tabs>
          <w:tab w:val="left" w:pos="4522"/>
        </w:tabs>
        <w:spacing w:line="360" w:lineRule="auto"/>
        <w:rPr>
          <w:rFonts w:ascii="楷体_GB2312" w:eastAsia="楷体_GB2312" w:hAnsi="宋体" w:hint="eastAsia"/>
          <w:color w:val="FFFFFF"/>
          <w:sz w:val="10"/>
          <w:szCs w:val="10"/>
        </w:rPr>
      </w:pPr>
      <w:r>
        <w:rPr>
          <w:rFonts w:ascii="楷体_GB2312" w:eastAsia="楷体_GB2312" w:hAnsi="宋体" w:hint="eastAsia"/>
          <w:color w:val="FFFFFF"/>
          <w:sz w:val="10"/>
          <w:szCs w:val="10"/>
        </w:rPr>
        <w:t>A</w:t>
      </w:r>
      <w:r>
        <w:rPr>
          <w:rFonts w:ascii="楷体_GB2312" w:eastAsia="楷体_GB2312" w:hAnsi="宋体" w:hint="eastAsia"/>
          <w:color w:val="FFFFFF"/>
          <w:sz w:val="10"/>
          <w:szCs w:val="10"/>
        </w:rPr>
        <w:t>．现场管理人员和劳务人员的加班应严格控制，各部门应按月工时标准，合理安排工作班次。</w:t>
      </w:r>
      <w:r>
        <w:rPr>
          <w:rFonts w:ascii="楷体_GB2312" w:eastAsia="楷体_GB2312" w:hAnsi="宋体" w:hint="eastAsia"/>
          <w:bCs/>
          <w:color w:val="FFFFFF"/>
          <w:sz w:val="10"/>
          <w:szCs w:val="10"/>
        </w:rPr>
        <w:t>部门经理要严格审批员工排班表，保证员工有效工时达到要求。凡是达到月工时标准的，应扣减员工本人的存休或工资；</w:t>
      </w:r>
      <w:r>
        <w:rPr>
          <w:rFonts w:ascii="楷体_GB2312" w:eastAsia="楷体_GB2312" w:hAnsi="宋体" w:hint="eastAsia"/>
          <w:color w:val="FFFFFF"/>
          <w:sz w:val="10"/>
          <w:szCs w:val="10"/>
        </w:rPr>
        <w:t>对超出月工时标准的，应说明理由</w:t>
      </w:r>
      <w:r>
        <w:rPr>
          <w:rFonts w:ascii="楷体_GB2312" w:eastAsia="楷体_GB2312" w:hAnsi="宋体" w:hint="eastAsia"/>
          <w:bCs/>
          <w:color w:val="FFFFFF"/>
          <w:sz w:val="10"/>
          <w:szCs w:val="10"/>
        </w:rPr>
        <w:t>，报主管副总和人力资源部审批。</w:t>
      </w:r>
      <w:r>
        <w:rPr>
          <w:rFonts w:ascii="楷体_GB2312" w:eastAsia="楷体_GB2312" w:hAnsi="宋体" w:hint="eastAsia"/>
          <w:color w:val="FFFFFF"/>
          <w:sz w:val="10"/>
          <w:szCs w:val="10"/>
        </w:rPr>
        <w:t xml:space="preserve"> </w:t>
      </w:r>
    </w:p>
    <w:p w:rsidR="001C15FC" w:rsidRDefault="001C15FC">
      <w:pPr>
        <w:pStyle w:val="a8"/>
        <w:tabs>
          <w:tab w:val="left" w:pos="4522"/>
        </w:tabs>
        <w:spacing w:line="360" w:lineRule="auto"/>
        <w:ind w:firstLineChars="250" w:firstLine="250"/>
        <w:rPr>
          <w:rFonts w:ascii="楷体_GB2312" w:eastAsia="楷体_GB2312" w:hAnsi="宋体" w:hint="eastAsia"/>
          <w:color w:val="FFFFFF"/>
          <w:sz w:val="10"/>
          <w:szCs w:val="10"/>
        </w:rPr>
      </w:pPr>
      <w:r>
        <w:rPr>
          <w:rFonts w:ascii="楷体_GB2312" w:eastAsia="楷体_GB2312" w:hAnsi="宋体" w:hint="eastAsia"/>
          <w:color w:val="FFFFFF"/>
          <w:sz w:val="10"/>
          <w:szCs w:val="10"/>
        </w:rPr>
        <w:t>B</w:t>
      </w:r>
      <w:r>
        <w:rPr>
          <w:rFonts w:ascii="楷体_GB2312" w:eastAsia="楷体_GB2312" w:hAnsi="宋体" w:hint="eastAsia"/>
          <w:color w:val="FFFFFF"/>
          <w:sz w:val="10"/>
          <w:szCs w:val="10"/>
        </w:rPr>
        <w:t>．因员工月薪工资中的补贴已包括延时工作补贴，所以延时工作在</w:t>
      </w:r>
      <w:r>
        <w:rPr>
          <w:rFonts w:ascii="楷体_GB2312" w:eastAsia="楷体_GB2312" w:hAnsi="宋体" w:hint="eastAsia"/>
          <w:color w:val="FFFFFF"/>
          <w:sz w:val="10"/>
          <w:szCs w:val="10"/>
        </w:rPr>
        <w:t>4</w:t>
      </w:r>
      <w:r>
        <w:rPr>
          <w:rFonts w:ascii="楷体_GB2312" w:eastAsia="楷体_GB2312" w:hAnsi="宋体" w:hint="eastAsia"/>
          <w:color w:val="FFFFFF"/>
          <w:sz w:val="10"/>
          <w:szCs w:val="10"/>
        </w:rPr>
        <w:t>小时（不含）以下的，不再另计加班工资。因工作需要，一般员工延时工作</w:t>
      </w:r>
      <w:r>
        <w:rPr>
          <w:rFonts w:ascii="楷体_GB2312" w:eastAsia="楷体_GB2312" w:hAnsi="宋体" w:hint="eastAsia"/>
          <w:color w:val="FFFFFF"/>
          <w:sz w:val="10"/>
          <w:szCs w:val="10"/>
        </w:rPr>
        <w:t>4</w:t>
      </w:r>
      <w:r>
        <w:rPr>
          <w:rFonts w:ascii="楷体_GB2312" w:eastAsia="楷体_GB2312" w:hAnsi="宋体" w:hint="eastAsia"/>
          <w:color w:val="FFFFFF"/>
          <w:sz w:val="10"/>
          <w:szCs w:val="10"/>
        </w:rPr>
        <w:t>小时至</w:t>
      </w:r>
      <w:r>
        <w:rPr>
          <w:rFonts w:ascii="楷体_GB2312" w:eastAsia="楷体_GB2312" w:hAnsi="宋体" w:hint="eastAsia"/>
          <w:color w:val="FFFFFF"/>
          <w:sz w:val="10"/>
          <w:szCs w:val="10"/>
        </w:rPr>
        <w:t>8</w:t>
      </w:r>
      <w:r>
        <w:rPr>
          <w:rFonts w:ascii="楷体_GB2312" w:eastAsia="楷体_GB2312" w:hAnsi="宋体" w:hint="eastAsia"/>
          <w:color w:val="FFFFFF"/>
          <w:sz w:val="10"/>
          <w:szCs w:val="10"/>
        </w:rPr>
        <w:t>小时可申报加班半天，超过</w:t>
      </w:r>
      <w:r>
        <w:rPr>
          <w:rFonts w:ascii="楷体_GB2312" w:eastAsia="楷体_GB2312" w:hAnsi="宋体" w:hint="eastAsia"/>
          <w:color w:val="FFFFFF"/>
          <w:sz w:val="10"/>
          <w:szCs w:val="10"/>
        </w:rPr>
        <w:t>8</w:t>
      </w:r>
      <w:r>
        <w:rPr>
          <w:rFonts w:ascii="楷体_GB2312" w:eastAsia="楷体_GB2312" w:hAnsi="宋体" w:hint="eastAsia"/>
          <w:color w:val="FFFFFF"/>
          <w:sz w:val="10"/>
          <w:szCs w:val="10"/>
        </w:rPr>
        <w:t>小时可申报加班</w:t>
      </w:r>
      <w:r>
        <w:rPr>
          <w:rFonts w:ascii="楷体_GB2312" w:eastAsia="楷体_GB2312" w:hAnsi="宋体" w:hint="eastAsia"/>
          <w:color w:val="FFFFFF"/>
          <w:sz w:val="10"/>
          <w:szCs w:val="10"/>
        </w:rPr>
        <w:t>1</w:t>
      </w:r>
      <w:r>
        <w:rPr>
          <w:rFonts w:ascii="楷体_GB2312" w:eastAsia="楷体_GB2312" w:hAnsi="宋体" w:hint="eastAsia"/>
          <w:color w:val="FFFFFF"/>
          <w:sz w:val="10"/>
          <w:szCs w:val="10"/>
        </w:rPr>
        <w:t>天。对主管</w:t>
      </w:r>
      <w:r>
        <w:rPr>
          <w:rFonts w:ascii="楷体_GB2312" w:eastAsia="楷体_GB2312" w:hAnsi="宋体" w:hint="eastAsia"/>
          <w:color w:val="FFFFFF"/>
          <w:sz w:val="10"/>
          <w:szCs w:val="10"/>
        </w:rPr>
        <w:t>(</w:t>
      </w:r>
      <w:r>
        <w:rPr>
          <w:rFonts w:ascii="楷体_GB2312" w:eastAsia="楷体_GB2312" w:hAnsi="宋体" w:hint="eastAsia"/>
          <w:color w:val="FFFFFF"/>
          <w:sz w:val="10"/>
          <w:szCs w:val="10"/>
        </w:rPr>
        <w:t>含</w:t>
      </w:r>
      <w:r>
        <w:rPr>
          <w:rFonts w:ascii="楷体_GB2312" w:eastAsia="楷体_GB2312" w:hAnsi="宋体" w:hint="eastAsia"/>
          <w:color w:val="FFFFFF"/>
          <w:sz w:val="10"/>
          <w:szCs w:val="10"/>
        </w:rPr>
        <w:t>)</w:t>
      </w:r>
      <w:r>
        <w:rPr>
          <w:rFonts w:ascii="楷体_GB2312" w:eastAsia="楷体_GB2312" w:hAnsi="宋体" w:hint="eastAsia"/>
          <w:color w:val="FFFFFF"/>
          <w:sz w:val="10"/>
          <w:szCs w:val="10"/>
        </w:rPr>
        <w:t>以上管理人员，一般情况下延时工作不计加班，因特殊情况经总经理以上领导批准的延时工作，可按以上标准计加班。</w:t>
      </w:r>
    </w:p>
    <w:p w:rsidR="001C15FC" w:rsidRDefault="001C15FC">
      <w:pPr>
        <w:spacing w:line="360" w:lineRule="auto"/>
        <w:jc w:val="left"/>
        <w:rPr>
          <w:rFonts w:ascii="楷体_GB2312" w:eastAsia="楷体_GB2312" w:hAnsi="宋体" w:hint="eastAsia"/>
          <w:color w:val="FFFFFF"/>
          <w:sz w:val="10"/>
          <w:szCs w:val="10"/>
        </w:rPr>
      </w:pPr>
      <w:r>
        <w:rPr>
          <w:rFonts w:ascii="楷体_GB2312" w:eastAsia="楷体_GB2312" w:hAnsi="宋体" w:hint="eastAsia"/>
          <w:color w:val="FFFFFF"/>
          <w:sz w:val="10"/>
          <w:szCs w:val="10"/>
        </w:rPr>
        <w:t>3.2.2.2</w:t>
      </w:r>
      <w:r>
        <w:rPr>
          <w:rFonts w:ascii="楷体_GB2312" w:eastAsia="楷体_GB2312" w:hAnsi="宋体" w:hint="eastAsia"/>
          <w:color w:val="FFFFFF"/>
          <w:sz w:val="10"/>
          <w:szCs w:val="10"/>
        </w:rPr>
        <w:t>员工加班应提前申请，事先填写《加班申请表》，因无法确定加班工时的，应在本次加班完成后</w:t>
      </w:r>
      <w:r>
        <w:rPr>
          <w:rFonts w:ascii="楷体_GB2312" w:eastAsia="楷体_GB2312" w:hAnsi="宋体" w:hint="eastAsia"/>
          <w:color w:val="FFFFFF"/>
          <w:sz w:val="10"/>
          <w:szCs w:val="10"/>
        </w:rPr>
        <w:t>3</w:t>
      </w:r>
      <w:r>
        <w:rPr>
          <w:rFonts w:ascii="楷体_GB2312" w:eastAsia="楷体_GB2312" w:hAnsi="宋体" w:hint="eastAsia"/>
          <w:color w:val="FFFFFF"/>
          <w:sz w:val="10"/>
          <w:szCs w:val="10"/>
        </w:rPr>
        <w:t>个工作日内补填《加班申请表》。《加班申请表》经部门经理同意，主管副总经理审核报总经理批准后有效。《加班申请表》必须事前当月内上报有效，如遇特殊情况，也必须在一周内上报至总经理批准。如未履行上述程序，视为乙方自愿加班。</w:t>
      </w:r>
    </w:p>
    <w:p w:rsidR="001C15FC" w:rsidRDefault="001C15FC">
      <w:pPr>
        <w:pStyle w:val="2"/>
        <w:tabs>
          <w:tab w:val="left" w:pos="4522"/>
        </w:tabs>
        <w:spacing w:line="360" w:lineRule="auto"/>
        <w:jc w:val="left"/>
        <w:rPr>
          <w:rFonts w:ascii="楷体_GB2312" w:eastAsia="楷体_GB2312" w:hAnsi="宋体" w:hint="eastAsia"/>
          <w:color w:val="FFFFFF"/>
          <w:sz w:val="10"/>
          <w:szCs w:val="10"/>
        </w:rPr>
      </w:pPr>
      <w:r>
        <w:rPr>
          <w:rFonts w:ascii="楷体_GB2312" w:eastAsia="楷体_GB2312" w:hAnsi="宋体" w:hint="eastAsia"/>
          <w:color w:val="FFFFFF"/>
          <w:sz w:val="10"/>
          <w:szCs w:val="10"/>
        </w:rPr>
        <w:t>3.2.2.3</w:t>
      </w:r>
      <w:r>
        <w:rPr>
          <w:rFonts w:ascii="楷体_GB2312" w:eastAsia="楷体_GB2312" w:hAnsi="宋体" w:hint="eastAsia"/>
          <w:color w:val="FFFFFF"/>
          <w:sz w:val="10"/>
          <w:szCs w:val="10"/>
        </w:rPr>
        <w:t>员工加班，也应按规定打卡，没有打卡记录的加班，公司不予承认；有打卡记录但无公司总经理批准的加班，公司不予承认加班。</w:t>
      </w:r>
    </w:p>
    <w:p w:rsidR="001C15FC" w:rsidRDefault="001C15FC">
      <w:pPr>
        <w:pStyle w:val="2"/>
        <w:tabs>
          <w:tab w:val="left" w:pos="4522"/>
        </w:tabs>
        <w:spacing w:line="360" w:lineRule="auto"/>
        <w:jc w:val="left"/>
        <w:rPr>
          <w:rFonts w:ascii="楷体_GB2312" w:eastAsia="楷体_GB2312" w:hAnsi="宋体" w:hint="eastAsia"/>
          <w:color w:val="FFFFFF"/>
          <w:sz w:val="10"/>
          <w:szCs w:val="10"/>
        </w:rPr>
      </w:pPr>
      <w:r>
        <w:rPr>
          <w:rFonts w:ascii="楷体_GB2312" w:eastAsia="楷体_GB2312" w:hAnsi="宋体" w:hint="eastAsia"/>
          <w:color w:val="FFFFFF"/>
          <w:sz w:val="10"/>
          <w:szCs w:val="10"/>
        </w:rPr>
        <w:t>3.2.2.4</w:t>
      </w:r>
      <w:r>
        <w:rPr>
          <w:rFonts w:ascii="楷体_GB2312" w:eastAsia="楷体_GB2312" w:hAnsi="宋体" w:hint="eastAsia"/>
          <w:color w:val="FFFFFF"/>
          <w:sz w:val="10"/>
          <w:szCs w:val="10"/>
        </w:rPr>
        <w:t>原则上，参加公司组织的各种培训、集体活动不计加班。</w:t>
      </w:r>
    </w:p>
    <w:p w:rsidR="001C15FC" w:rsidRDefault="001C15FC">
      <w:pPr>
        <w:pStyle w:val="a8"/>
        <w:tabs>
          <w:tab w:val="left" w:pos="4522"/>
        </w:tabs>
        <w:spacing w:line="360" w:lineRule="auto"/>
        <w:rPr>
          <w:rFonts w:ascii="楷体_GB2312" w:eastAsia="楷体_GB2312" w:hAnsi="宋体" w:hint="eastAsia"/>
          <w:color w:val="FFFFFF"/>
          <w:sz w:val="10"/>
          <w:szCs w:val="10"/>
        </w:rPr>
      </w:pPr>
      <w:r>
        <w:rPr>
          <w:rFonts w:ascii="楷体_GB2312" w:eastAsia="楷体_GB2312" w:hAnsi="宋体" w:hint="eastAsia"/>
          <w:color w:val="FFFFFF"/>
          <w:sz w:val="10"/>
          <w:szCs w:val="10"/>
        </w:rPr>
        <w:t>3.2.2.5</w:t>
      </w:r>
      <w:r>
        <w:rPr>
          <w:rFonts w:ascii="楷体_GB2312" w:eastAsia="楷体_GB2312" w:hAnsi="宋体" w:hint="eastAsia"/>
          <w:color w:val="FFFFFF"/>
          <w:sz w:val="10"/>
          <w:szCs w:val="10"/>
        </w:rPr>
        <w:t>加班工资的补偿：员工在排班休息日的加班，可以以倒休形式安排补休。原则上，员工加班以倒休形式补休的，公司将根据工作需要统一安排在春节前后补休。加班可按</w:t>
      </w:r>
      <w:r>
        <w:rPr>
          <w:rFonts w:ascii="楷体_GB2312" w:eastAsia="楷体_GB2312" w:hAnsi="宋体" w:hint="eastAsia"/>
          <w:color w:val="FFFFFF"/>
          <w:sz w:val="10"/>
          <w:szCs w:val="10"/>
        </w:rPr>
        <w:t>1</w:t>
      </w:r>
      <w:r>
        <w:rPr>
          <w:rFonts w:ascii="楷体_GB2312" w:eastAsia="楷体_GB2312" w:hAnsi="宋体" w:hint="eastAsia"/>
          <w:color w:val="FFFFFF"/>
          <w:sz w:val="10"/>
          <w:szCs w:val="10"/>
        </w:rPr>
        <w:t>：</w:t>
      </w:r>
      <w:r>
        <w:rPr>
          <w:rFonts w:ascii="楷体_GB2312" w:eastAsia="楷体_GB2312" w:hAnsi="宋体" w:hint="eastAsia"/>
          <w:color w:val="FFFFFF"/>
          <w:sz w:val="10"/>
          <w:szCs w:val="10"/>
        </w:rPr>
        <w:t>1</w:t>
      </w:r>
      <w:r>
        <w:rPr>
          <w:rFonts w:ascii="楷体_GB2312" w:eastAsia="楷体_GB2312" w:hAnsi="宋体" w:hint="eastAsia"/>
          <w:color w:val="FFFFFF"/>
          <w:sz w:val="10"/>
          <w:szCs w:val="10"/>
        </w:rPr>
        <w:t>的比例冲抵病、事假。</w:t>
      </w:r>
    </w:p>
    <w:p w:rsidR="001C15FC" w:rsidRDefault="001C15FC">
      <w:pPr>
        <w:tabs>
          <w:tab w:val="left" w:pos="4522"/>
        </w:tabs>
        <w:snapToGrid w:val="0"/>
        <w:spacing w:line="360" w:lineRule="auto"/>
        <w:jc w:val="left"/>
        <w:rPr>
          <w:rFonts w:ascii="楷体_GB2312" w:eastAsia="楷体_GB2312" w:hAnsi="宋体" w:hint="eastAsia"/>
          <w:color w:val="FFFFFF"/>
          <w:sz w:val="10"/>
          <w:szCs w:val="10"/>
        </w:rPr>
      </w:pPr>
      <w:r>
        <w:rPr>
          <w:rFonts w:ascii="楷体_GB2312" w:eastAsia="楷体_GB2312" w:hAnsi="宋体" w:hint="eastAsia"/>
          <w:color w:val="FFFFFF"/>
          <w:sz w:val="10"/>
          <w:szCs w:val="10"/>
        </w:rPr>
        <w:t>3.2.3</w:t>
      </w:r>
      <w:r>
        <w:rPr>
          <w:rFonts w:ascii="楷体_GB2312" w:eastAsia="楷体_GB2312" w:hAnsi="宋体" w:hint="eastAsia"/>
          <w:color w:val="FFFFFF"/>
          <w:sz w:val="10"/>
          <w:szCs w:val="10"/>
        </w:rPr>
        <w:t>加班的申请、审批、确认流程</w:t>
      </w:r>
    </w:p>
    <w:p w:rsidR="001C15FC" w:rsidRDefault="001C15FC">
      <w:pPr>
        <w:tabs>
          <w:tab w:val="left" w:pos="4522"/>
        </w:tabs>
        <w:snapToGrid w:val="0"/>
        <w:spacing w:line="360" w:lineRule="auto"/>
        <w:jc w:val="left"/>
        <w:rPr>
          <w:rFonts w:ascii="楷体_GB2312" w:eastAsia="楷体_GB2312" w:hAnsi="宋体" w:hint="eastAsia"/>
          <w:bCs/>
          <w:color w:val="FFFFFF"/>
          <w:sz w:val="10"/>
          <w:szCs w:val="10"/>
        </w:rPr>
      </w:pPr>
      <w:r>
        <w:rPr>
          <w:rFonts w:ascii="楷体_GB2312" w:eastAsia="楷体_GB2312" w:hAnsi="宋体" w:hint="eastAsia"/>
          <w:color w:val="FFFFFF"/>
          <w:sz w:val="10"/>
          <w:szCs w:val="10"/>
        </w:rPr>
        <w:t>3.2.3.1</w:t>
      </w:r>
      <w:r>
        <w:rPr>
          <w:rFonts w:ascii="楷体_GB2312" w:eastAsia="楷体_GB2312" w:hAnsi="宋体" w:hint="eastAsia"/>
          <w:color w:val="FFFFFF"/>
          <w:sz w:val="10"/>
          <w:szCs w:val="10"/>
        </w:rPr>
        <w:t>《加班申请表》在各部门文员处领取，加班统计周期为上月</w:t>
      </w:r>
      <w:r>
        <w:rPr>
          <w:rFonts w:ascii="楷体_GB2312" w:eastAsia="楷体_GB2312" w:hAnsi="宋体" w:hint="eastAsia"/>
          <w:color w:val="FFFFFF"/>
          <w:sz w:val="10"/>
          <w:szCs w:val="10"/>
        </w:rPr>
        <w:t>26</w:t>
      </w:r>
      <w:r>
        <w:rPr>
          <w:rFonts w:ascii="楷体_GB2312" w:eastAsia="楷体_GB2312" w:hAnsi="宋体" w:hint="eastAsia"/>
          <w:color w:val="FFFFFF"/>
          <w:sz w:val="10"/>
          <w:szCs w:val="10"/>
        </w:rPr>
        <w:t>日至本月</w:t>
      </w:r>
      <w:r>
        <w:rPr>
          <w:rFonts w:ascii="楷体_GB2312" w:eastAsia="楷体_GB2312" w:hAnsi="宋体" w:hint="eastAsia"/>
          <w:color w:val="FFFFFF"/>
          <w:sz w:val="10"/>
          <w:szCs w:val="10"/>
        </w:rPr>
        <w:t>25</w:t>
      </w:r>
      <w:r>
        <w:rPr>
          <w:rFonts w:ascii="楷体_GB2312" w:eastAsia="楷体_GB2312" w:hAnsi="宋体" w:hint="eastAsia"/>
          <w:color w:val="FFFFFF"/>
          <w:sz w:val="10"/>
          <w:szCs w:val="10"/>
        </w:rPr>
        <w:t>日。</w:t>
      </w:r>
    </w:p>
    <w:p w:rsidR="001C15FC" w:rsidRDefault="001C15FC">
      <w:pPr>
        <w:pStyle w:val="a8"/>
        <w:tabs>
          <w:tab w:val="left" w:pos="4522"/>
        </w:tabs>
        <w:spacing w:line="360" w:lineRule="auto"/>
        <w:rPr>
          <w:rFonts w:ascii="楷体_GB2312" w:eastAsia="楷体_GB2312" w:hAnsi="宋体" w:hint="eastAsia"/>
          <w:color w:val="FFFFFF"/>
          <w:sz w:val="10"/>
          <w:szCs w:val="10"/>
        </w:rPr>
      </w:pPr>
      <w:r>
        <w:rPr>
          <w:rFonts w:ascii="楷体_GB2312" w:eastAsia="楷体_GB2312" w:hAnsi="宋体" w:hint="eastAsia"/>
          <w:color w:val="FFFFFF"/>
          <w:sz w:val="10"/>
          <w:szCs w:val="10"/>
        </w:rPr>
        <w:t>3.2.3.2</w:t>
      </w:r>
      <w:r>
        <w:rPr>
          <w:rFonts w:ascii="楷体_GB2312" w:eastAsia="楷体_GB2312" w:hAnsi="宋体" w:hint="eastAsia"/>
          <w:bCs/>
          <w:color w:val="FFFFFF"/>
          <w:sz w:val="10"/>
          <w:szCs w:val="10"/>
        </w:rPr>
        <w:t>员工加班也要按规定打卡，没有打卡记录的加班，公司不予承认。</w:t>
      </w:r>
      <w:r>
        <w:rPr>
          <w:rFonts w:ascii="楷体_GB2312" w:eastAsia="楷体_GB2312" w:hAnsi="宋体" w:hint="eastAsia"/>
          <w:color w:val="FFFFFF"/>
          <w:sz w:val="10"/>
          <w:szCs w:val="10"/>
        </w:rPr>
        <w:t>各部门的考勤员</w:t>
      </w:r>
      <w:r>
        <w:rPr>
          <w:rFonts w:ascii="楷体_GB2312" w:eastAsia="楷体_GB2312" w:hAnsi="宋体" w:hint="eastAsia"/>
          <w:color w:val="FFFFFF"/>
          <w:sz w:val="10"/>
          <w:szCs w:val="10"/>
        </w:rPr>
        <w:t>(</w:t>
      </w:r>
      <w:r>
        <w:rPr>
          <w:rFonts w:ascii="楷体_GB2312" w:eastAsia="楷体_GB2312" w:hAnsi="宋体" w:hint="eastAsia"/>
          <w:color w:val="FFFFFF"/>
          <w:sz w:val="10"/>
          <w:szCs w:val="10"/>
        </w:rPr>
        <w:t>文员</w:t>
      </w:r>
      <w:r>
        <w:rPr>
          <w:rFonts w:ascii="楷体_GB2312" w:eastAsia="楷体_GB2312" w:hAnsi="宋体" w:hint="eastAsia"/>
          <w:color w:val="FFFFFF"/>
          <w:sz w:val="10"/>
          <w:szCs w:val="10"/>
        </w:rPr>
        <w:t>)</w:t>
      </w:r>
      <w:r>
        <w:rPr>
          <w:rFonts w:ascii="楷体_GB2312" w:eastAsia="楷体_GB2312" w:hAnsi="宋体" w:hint="eastAsia"/>
          <w:color w:val="FFFFFF"/>
          <w:sz w:val="10"/>
          <w:szCs w:val="10"/>
        </w:rPr>
        <w:t>负责《加班申请表》的保管及加班申报。员工</w:t>
      </w:r>
      <w:r>
        <w:rPr>
          <w:rFonts w:ascii="楷体_GB2312" w:eastAsia="楷体_GB2312" w:hAnsi="宋体" w:hint="eastAsia"/>
          <w:bCs/>
          <w:color w:val="FFFFFF"/>
          <w:sz w:val="10"/>
          <w:szCs w:val="10"/>
        </w:rPr>
        <w:t>加班应提前申请，事先填写《加班申请表》</w:t>
      </w:r>
      <w:r>
        <w:rPr>
          <w:rFonts w:ascii="楷体_GB2312" w:eastAsia="楷体_GB2312" w:hAnsi="宋体" w:hint="eastAsia"/>
          <w:color w:val="FFFFFF"/>
          <w:sz w:val="10"/>
          <w:szCs w:val="10"/>
        </w:rPr>
        <w:t>加班前到部门考勤员</w:t>
      </w:r>
      <w:r>
        <w:rPr>
          <w:rFonts w:ascii="楷体_GB2312" w:eastAsia="楷体_GB2312" w:hAnsi="宋体" w:hint="eastAsia"/>
          <w:color w:val="FFFFFF"/>
          <w:sz w:val="10"/>
          <w:szCs w:val="10"/>
        </w:rPr>
        <w:t>(</w:t>
      </w:r>
      <w:r>
        <w:rPr>
          <w:rFonts w:ascii="楷体_GB2312" w:eastAsia="楷体_GB2312" w:hAnsi="宋体" w:hint="eastAsia"/>
          <w:color w:val="FFFFFF"/>
          <w:sz w:val="10"/>
          <w:szCs w:val="10"/>
        </w:rPr>
        <w:t>文员</w:t>
      </w:r>
      <w:r>
        <w:rPr>
          <w:rFonts w:ascii="楷体_GB2312" w:eastAsia="楷体_GB2312" w:hAnsi="宋体" w:hint="eastAsia"/>
          <w:color w:val="FFFFFF"/>
          <w:sz w:val="10"/>
          <w:szCs w:val="10"/>
        </w:rPr>
        <w:t>)</w:t>
      </w:r>
      <w:r>
        <w:rPr>
          <w:rFonts w:ascii="楷体_GB2312" w:eastAsia="楷体_GB2312" w:hAnsi="宋体" w:hint="eastAsia"/>
          <w:color w:val="FFFFFF"/>
          <w:sz w:val="10"/>
          <w:szCs w:val="10"/>
        </w:rPr>
        <w:t>处领取《加班申请表》，</w:t>
      </w:r>
      <w:r>
        <w:rPr>
          <w:rFonts w:ascii="楷体_GB2312" w:eastAsia="楷体_GB2312" w:hAnsi="宋体" w:hint="eastAsia"/>
          <w:bCs/>
          <w:color w:val="FFFFFF"/>
          <w:sz w:val="10"/>
          <w:szCs w:val="10"/>
        </w:rPr>
        <w:t>《加班申请表》经项目管理中心或部门经理同意，主管副总审核，总经理签字批准后有效。</w:t>
      </w:r>
      <w:r>
        <w:rPr>
          <w:rFonts w:ascii="楷体_GB2312" w:eastAsia="楷体_GB2312" w:hAnsi="宋体" w:hint="eastAsia"/>
          <w:color w:val="FFFFFF"/>
          <w:sz w:val="10"/>
          <w:szCs w:val="10"/>
        </w:rPr>
        <w:t>填写并履行完审批手续后交由部门考勤员</w:t>
      </w:r>
      <w:r>
        <w:rPr>
          <w:rFonts w:ascii="楷体_GB2312" w:eastAsia="楷体_GB2312" w:hAnsi="宋体" w:hint="eastAsia"/>
          <w:color w:val="FFFFFF"/>
          <w:sz w:val="10"/>
          <w:szCs w:val="10"/>
        </w:rPr>
        <w:t>(</w:t>
      </w:r>
      <w:r>
        <w:rPr>
          <w:rFonts w:ascii="楷体_GB2312" w:eastAsia="楷体_GB2312" w:hAnsi="宋体" w:hint="eastAsia"/>
          <w:color w:val="FFFFFF"/>
          <w:sz w:val="10"/>
          <w:szCs w:val="10"/>
        </w:rPr>
        <w:t>文员</w:t>
      </w:r>
      <w:r>
        <w:rPr>
          <w:rFonts w:ascii="楷体_GB2312" w:eastAsia="楷体_GB2312" w:hAnsi="宋体" w:hint="eastAsia"/>
          <w:color w:val="FFFFFF"/>
          <w:sz w:val="10"/>
          <w:szCs w:val="10"/>
        </w:rPr>
        <w:t>)</w:t>
      </w:r>
      <w:r>
        <w:rPr>
          <w:rFonts w:ascii="楷体_GB2312" w:eastAsia="楷体_GB2312" w:hAnsi="宋体" w:hint="eastAsia"/>
          <w:color w:val="FFFFFF"/>
          <w:sz w:val="10"/>
          <w:szCs w:val="10"/>
        </w:rPr>
        <w:t>保管。</w:t>
      </w:r>
    </w:p>
    <w:p w:rsidR="001C15FC" w:rsidRDefault="001C15FC">
      <w:pPr>
        <w:pStyle w:val="a8"/>
        <w:tabs>
          <w:tab w:val="left" w:pos="4522"/>
        </w:tabs>
        <w:spacing w:line="360" w:lineRule="auto"/>
        <w:rPr>
          <w:rFonts w:ascii="楷体_GB2312" w:eastAsia="楷体_GB2312" w:hAnsi="宋体"/>
          <w:color w:val="FFFFFF"/>
          <w:sz w:val="10"/>
          <w:szCs w:val="10"/>
        </w:rPr>
      </w:pPr>
      <w:r>
        <w:rPr>
          <w:rFonts w:ascii="楷体_GB2312" w:eastAsia="楷体_GB2312" w:hAnsi="宋体" w:hint="eastAsia"/>
          <w:color w:val="FFFFFF"/>
          <w:sz w:val="10"/>
          <w:szCs w:val="10"/>
        </w:rPr>
        <w:t>3.2.3.3</w:t>
      </w:r>
      <w:r>
        <w:rPr>
          <w:rFonts w:ascii="楷体_GB2312" w:eastAsia="楷体_GB2312" w:hAnsi="宋体" w:hint="eastAsia"/>
          <w:color w:val="FFFFFF"/>
          <w:sz w:val="10"/>
          <w:szCs w:val="10"/>
        </w:rPr>
        <w:t>部门考勤员（文员）负责检查、复核确认考勤记录的真实有效性并在每月</w:t>
      </w:r>
      <w:r>
        <w:rPr>
          <w:rFonts w:ascii="楷体_GB2312" w:eastAsia="楷体_GB2312" w:hAnsi="宋体" w:hint="eastAsia"/>
          <w:color w:val="FFFFFF"/>
          <w:sz w:val="10"/>
          <w:szCs w:val="10"/>
        </w:rPr>
        <w:t>27</w:t>
      </w:r>
      <w:r>
        <w:rPr>
          <w:rFonts w:ascii="楷体_GB2312" w:eastAsia="楷体_GB2312" w:hAnsi="宋体" w:hint="eastAsia"/>
          <w:color w:val="FFFFFF"/>
          <w:sz w:val="10"/>
          <w:szCs w:val="10"/>
        </w:rPr>
        <w:t>日汇总交人力资源部，逾期未交的加班记录公司不予承认。</w:t>
      </w:r>
    </w:p>
    <w:p w:rsidR="001C15FC" w:rsidRDefault="001C15FC">
      <w:pPr>
        <w:tabs>
          <w:tab w:val="left" w:pos="4522"/>
        </w:tabs>
        <w:snapToGrid w:val="0"/>
        <w:spacing w:line="360" w:lineRule="auto"/>
        <w:ind w:firstLineChars="450" w:firstLine="450"/>
        <w:jc w:val="left"/>
        <w:rPr>
          <w:rFonts w:ascii="楷体_GB2312" w:eastAsia="楷体_GB2312" w:hAnsi="宋体" w:cs="宋体" w:hint="eastAsia"/>
          <w:color w:val="FFFFFF"/>
          <w:sz w:val="10"/>
          <w:szCs w:val="10"/>
        </w:rPr>
      </w:pPr>
    </w:p>
    <w:p w:rsidR="001C15FC" w:rsidRDefault="001C15FC">
      <w:pPr>
        <w:tabs>
          <w:tab w:val="left" w:pos="4522"/>
        </w:tabs>
        <w:snapToGrid w:val="0"/>
        <w:spacing w:line="360" w:lineRule="auto"/>
        <w:ind w:firstLineChars="450" w:firstLine="450"/>
        <w:jc w:val="left"/>
        <w:rPr>
          <w:rFonts w:ascii="楷体_GB2312" w:eastAsia="楷体_GB2312" w:hAnsi="宋体" w:cs="宋体" w:hint="eastAsia"/>
          <w:color w:val="FFFFFF"/>
          <w:sz w:val="10"/>
          <w:szCs w:val="10"/>
        </w:rPr>
      </w:pPr>
    </w:p>
    <w:p w:rsidR="001C15FC" w:rsidRDefault="001C15FC">
      <w:pPr>
        <w:tabs>
          <w:tab w:val="left" w:pos="4522"/>
        </w:tabs>
        <w:snapToGrid w:val="0"/>
        <w:spacing w:line="360" w:lineRule="auto"/>
        <w:ind w:firstLineChars="450" w:firstLine="450"/>
        <w:jc w:val="left"/>
        <w:rPr>
          <w:rFonts w:ascii="楷体_GB2312" w:eastAsia="楷体_GB2312" w:hAnsi="宋体" w:cs="宋体" w:hint="eastAsia"/>
          <w:color w:val="FFFFFF"/>
          <w:sz w:val="10"/>
          <w:szCs w:val="10"/>
        </w:rPr>
      </w:pPr>
      <w:r>
        <w:rPr>
          <w:rFonts w:ascii="楷体_GB2312" w:eastAsia="楷体_GB2312" w:hAnsi="宋体" w:cs="宋体" w:hint="eastAsia"/>
          <w:color w:val="FFFFFF"/>
          <w:sz w:val="10"/>
          <w:szCs w:val="10"/>
        </w:rPr>
        <w:t>下午</w:t>
      </w:r>
      <w:r>
        <w:rPr>
          <w:rFonts w:ascii="楷体_GB2312" w:eastAsia="楷体_GB2312" w:hAnsi="宋体" w:cs="宋体" w:hint="eastAsia"/>
          <w:color w:val="FFFFFF"/>
          <w:sz w:val="10"/>
          <w:szCs w:val="10"/>
        </w:rPr>
        <w:t>13</w:t>
      </w:r>
      <w:r>
        <w:rPr>
          <w:rFonts w:ascii="楷体_GB2312" w:eastAsia="楷体_GB2312" w:hAnsi="宋体" w:cs="宋体" w:hint="eastAsia"/>
          <w:color w:val="FFFFFF"/>
          <w:sz w:val="10"/>
          <w:szCs w:val="10"/>
        </w:rPr>
        <w:t>：</w:t>
      </w:r>
      <w:r>
        <w:rPr>
          <w:rFonts w:ascii="楷体_GB2312" w:eastAsia="楷体_GB2312" w:hAnsi="宋体" w:cs="宋体" w:hint="eastAsia"/>
          <w:color w:val="FFFFFF"/>
          <w:sz w:val="10"/>
          <w:szCs w:val="10"/>
        </w:rPr>
        <w:t>00</w:t>
      </w:r>
      <w:r>
        <w:rPr>
          <w:rFonts w:ascii="楷体_GB2312" w:eastAsia="楷体_GB2312" w:hAnsi="宋体" w:cs="宋体" w:hint="eastAsia"/>
          <w:color w:val="FFFFFF"/>
          <w:sz w:val="10"/>
          <w:szCs w:val="10"/>
        </w:rPr>
        <w:t>—</w:t>
      </w:r>
      <w:r>
        <w:rPr>
          <w:rFonts w:ascii="楷体_GB2312" w:eastAsia="楷体_GB2312" w:hAnsi="宋体" w:cs="宋体" w:hint="eastAsia"/>
          <w:color w:val="FFFFFF"/>
          <w:sz w:val="10"/>
          <w:szCs w:val="10"/>
        </w:rPr>
        <w:t>17</w:t>
      </w:r>
      <w:r>
        <w:rPr>
          <w:rFonts w:ascii="楷体_GB2312" w:eastAsia="楷体_GB2312" w:hAnsi="宋体" w:cs="宋体" w:hint="eastAsia"/>
          <w:color w:val="FFFFFF"/>
          <w:sz w:val="10"/>
          <w:szCs w:val="10"/>
        </w:rPr>
        <w:t>：</w:t>
      </w:r>
      <w:r>
        <w:rPr>
          <w:rFonts w:ascii="楷体_GB2312" w:eastAsia="楷体_GB2312" w:hAnsi="宋体" w:cs="宋体" w:hint="eastAsia"/>
          <w:color w:val="FFFFFF"/>
          <w:sz w:val="10"/>
          <w:szCs w:val="10"/>
        </w:rPr>
        <w:t>00</w:t>
      </w:r>
    </w:p>
    <w:p w:rsidR="001C15FC" w:rsidRDefault="001C15FC">
      <w:pPr>
        <w:tabs>
          <w:tab w:val="left" w:pos="900"/>
        </w:tabs>
        <w:snapToGrid w:val="0"/>
        <w:spacing w:line="360" w:lineRule="auto"/>
        <w:jc w:val="left"/>
        <w:rPr>
          <w:rFonts w:ascii="楷体_GB2312" w:eastAsia="楷体_GB2312" w:hAnsi="宋体" w:hint="eastAsia"/>
          <w:color w:val="FFFFFF"/>
          <w:sz w:val="10"/>
          <w:szCs w:val="10"/>
        </w:rPr>
      </w:pPr>
      <w:r>
        <w:rPr>
          <w:rFonts w:ascii="楷体_GB2312" w:eastAsia="楷体_GB2312" w:hAnsi="宋体" w:hint="eastAsia"/>
          <w:color w:val="FFFFFF"/>
          <w:sz w:val="10"/>
          <w:szCs w:val="10"/>
        </w:rPr>
        <w:pict>
          <v:shape id="图片 2" o:spid="_x0000_i1026" type="#_x0000_t75" style="width:3.6pt;height:3.6pt;mso-wrap-style:square;mso-position-horizontal-relative:page;mso-position-vertical-relative:page">
            <v:imagedata r:id="rId7" o:title="修改"/>
          </v:shape>
        </w:pict>
      </w:r>
      <w:r>
        <w:rPr>
          <w:rFonts w:ascii="楷体_GB2312" w:eastAsia="楷体_GB2312" w:hAnsi="宋体" w:hint="eastAsia"/>
          <w:color w:val="FFFFFF"/>
          <w:sz w:val="10"/>
          <w:szCs w:val="10"/>
        </w:rPr>
        <w:t>度。全体员工都必须自觉遵守工作时间，实行不定时工作制的员工不必打卡。</w:t>
      </w:r>
    </w:p>
    <w:p w:rsidR="001C15FC" w:rsidRDefault="001C15FC">
      <w:pPr>
        <w:snapToGrid w:val="0"/>
        <w:spacing w:line="360" w:lineRule="auto"/>
        <w:jc w:val="left"/>
        <w:rPr>
          <w:rFonts w:ascii="楷体_GB2312" w:eastAsia="楷体_GB2312" w:hAnsi="宋体" w:hint="eastAsia"/>
          <w:color w:val="FFFFFF"/>
          <w:sz w:val="10"/>
          <w:szCs w:val="10"/>
        </w:rPr>
      </w:pPr>
      <w:r>
        <w:rPr>
          <w:rFonts w:ascii="楷体_GB2312" w:eastAsia="楷体_GB2312" w:hAnsi="宋体" w:hint="eastAsia"/>
          <w:color w:val="FFFFFF"/>
          <w:sz w:val="10"/>
          <w:szCs w:val="10"/>
        </w:rPr>
        <w:t>3.1.2.2</w:t>
      </w:r>
      <w:r>
        <w:rPr>
          <w:rFonts w:ascii="楷体_GB2312" w:eastAsia="楷体_GB2312" w:hAnsi="宋体" w:hint="eastAsia"/>
          <w:color w:val="FFFFFF"/>
          <w:sz w:val="10"/>
          <w:szCs w:val="10"/>
        </w:rPr>
        <w:t>打卡次数：一日两次，即早上上班打卡一次，下午下班打卡一次。</w:t>
      </w:r>
    </w:p>
    <w:p w:rsidR="001C15FC" w:rsidRDefault="001C15FC">
      <w:pPr>
        <w:snapToGrid w:val="0"/>
        <w:spacing w:line="360" w:lineRule="auto"/>
        <w:jc w:val="left"/>
        <w:rPr>
          <w:rFonts w:ascii="楷体_GB2312" w:eastAsia="楷体_GB2312" w:hAnsi="宋体" w:hint="eastAsia"/>
          <w:color w:val="FFFFFF"/>
          <w:sz w:val="10"/>
          <w:szCs w:val="10"/>
        </w:rPr>
      </w:pPr>
      <w:r>
        <w:rPr>
          <w:rFonts w:ascii="楷体_GB2312" w:eastAsia="楷体_GB2312" w:hAnsi="宋体" w:hint="eastAsia"/>
          <w:color w:val="FFFFFF"/>
          <w:sz w:val="10"/>
          <w:szCs w:val="10"/>
        </w:rPr>
        <w:t>3.1.2.3</w:t>
      </w:r>
      <w:r>
        <w:rPr>
          <w:rFonts w:ascii="楷体_GB2312" w:eastAsia="楷体_GB2312" w:hAnsi="宋体" w:hint="eastAsia"/>
          <w:color w:val="FFFFFF"/>
          <w:sz w:val="10"/>
          <w:szCs w:val="10"/>
        </w:rPr>
        <w:t>打卡时间：打卡时间为上班到岗时间和下班离岗时间；</w:t>
      </w:r>
      <w:r>
        <w:rPr>
          <w:rFonts w:ascii="楷体_GB2312" w:eastAsia="楷体_GB2312" w:hAnsi="宋体" w:hint="eastAsia"/>
          <w:color w:val="FFFFFF"/>
          <w:sz w:val="10"/>
          <w:szCs w:val="10"/>
        </w:rPr>
        <w:t xml:space="preserve"> </w:t>
      </w:r>
    </w:p>
    <w:p w:rsidR="001C15FC" w:rsidRDefault="001C15FC">
      <w:pPr>
        <w:tabs>
          <w:tab w:val="left" w:pos="900"/>
        </w:tabs>
        <w:spacing w:line="360" w:lineRule="auto"/>
        <w:jc w:val="left"/>
        <w:rPr>
          <w:rFonts w:ascii="楷体_GB2312" w:eastAsia="楷体_GB2312" w:hAnsi="宋体" w:hint="eastAsia"/>
          <w:color w:val="FFFFFF"/>
          <w:sz w:val="10"/>
          <w:szCs w:val="10"/>
        </w:rPr>
      </w:pPr>
      <w:r>
        <w:rPr>
          <w:rFonts w:ascii="楷体_GB2312" w:eastAsia="楷体_GB2312" w:hAnsi="宋体" w:hint="eastAsia"/>
          <w:color w:val="FFFFFF"/>
          <w:sz w:val="10"/>
          <w:szCs w:val="10"/>
        </w:rPr>
        <w:t>3.1.2.4</w:t>
      </w:r>
      <w:r>
        <w:rPr>
          <w:rFonts w:ascii="楷体_GB2312" w:eastAsia="楷体_GB2312" w:hAnsi="宋体" w:hint="eastAsia"/>
          <w:color w:val="FFFFFF"/>
          <w:sz w:val="10"/>
          <w:szCs w:val="10"/>
        </w:rPr>
        <w:t>因公外出不能打卡：因公外出不能打卡应填写《外勤登记表》</w:t>
      </w:r>
      <w:r>
        <w:rPr>
          <w:rFonts w:ascii="楷体_GB2312" w:eastAsia="楷体_GB2312" w:hAnsi="宋体" w:hint="eastAsia"/>
          <w:color w:val="FFFFFF"/>
          <w:sz w:val="10"/>
          <w:szCs w:val="10"/>
        </w:rPr>
        <w:t>,</w:t>
      </w:r>
      <w:r>
        <w:rPr>
          <w:rFonts w:ascii="楷体_GB2312" w:eastAsia="楷体_GB2312" w:hAnsi="宋体" w:hint="eastAsia"/>
          <w:color w:val="FFFFFF"/>
          <w:sz w:val="10"/>
          <w:szCs w:val="10"/>
        </w:rPr>
        <w:t>注明外出日期、事由、外勤起止时间。因公外出需事先申请，如因特殊情况不能事先申请，应在事毕到岗当日完成申请、审批手续，否则按旷工处理。因停电、卡钟（工卡）故障未打卡的员工，上班前、下班后要及时到部门考勤员处填写《未打卡补签申请表》，由直接主管签字证明当日的出勤状况，报部门经理、人力资源部批准后，月底由部门考勤员据此上报考勤。上述情况考勤由各部门或分公司和项目文员协助人力资源部进行管理。</w:t>
      </w:r>
    </w:p>
    <w:p w:rsidR="001C15FC" w:rsidRDefault="001C15FC">
      <w:pPr>
        <w:tabs>
          <w:tab w:val="left" w:pos="720"/>
        </w:tabs>
        <w:snapToGrid w:val="0"/>
        <w:spacing w:line="360" w:lineRule="auto"/>
        <w:jc w:val="left"/>
        <w:rPr>
          <w:rFonts w:ascii="楷体_GB2312" w:eastAsia="楷体_GB2312" w:hAnsi="宋体" w:hint="eastAsia"/>
          <w:color w:val="FFFFFF"/>
          <w:sz w:val="10"/>
          <w:szCs w:val="10"/>
        </w:rPr>
      </w:pPr>
      <w:r>
        <w:rPr>
          <w:rFonts w:ascii="楷体_GB2312" w:eastAsia="楷体_GB2312" w:hAnsi="宋体" w:hint="eastAsia"/>
          <w:color w:val="FFFFFF"/>
          <w:sz w:val="10"/>
          <w:szCs w:val="10"/>
        </w:rPr>
        <w:t>3.1.2.5</w:t>
      </w:r>
      <w:r>
        <w:rPr>
          <w:rFonts w:ascii="楷体_GB2312" w:eastAsia="楷体_GB2312" w:hAnsi="宋体" w:hint="eastAsia"/>
          <w:color w:val="FFFFFF"/>
          <w:sz w:val="10"/>
          <w:szCs w:val="10"/>
        </w:rPr>
        <w:t>手工考勤制度</w:t>
      </w:r>
    </w:p>
    <w:p w:rsidR="001C15FC" w:rsidRDefault="001C15FC">
      <w:pPr>
        <w:tabs>
          <w:tab w:val="left" w:pos="4522"/>
        </w:tabs>
        <w:snapToGrid w:val="0"/>
        <w:spacing w:line="360" w:lineRule="auto"/>
        <w:jc w:val="left"/>
        <w:rPr>
          <w:rFonts w:ascii="楷体_GB2312" w:eastAsia="楷体_GB2312" w:hAnsi="宋体" w:hint="eastAsia"/>
          <w:color w:val="FFFFFF"/>
          <w:sz w:val="10"/>
          <w:szCs w:val="10"/>
        </w:rPr>
      </w:pPr>
      <w:r>
        <w:rPr>
          <w:rFonts w:ascii="楷体_GB2312" w:eastAsia="楷体_GB2312" w:hAnsi="宋体" w:hint="eastAsia"/>
          <w:color w:val="FFFFFF"/>
          <w:sz w:val="10"/>
          <w:szCs w:val="10"/>
        </w:rPr>
        <w:t>3.1.2.6</w:t>
      </w:r>
      <w:r>
        <w:rPr>
          <w:rFonts w:ascii="楷体_GB2312" w:eastAsia="楷体_GB2312" w:hAnsi="宋体" w:hint="eastAsia"/>
          <w:color w:val="FFFFFF"/>
          <w:sz w:val="10"/>
          <w:szCs w:val="10"/>
        </w:rPr>
        <w:t>手工考勤制申请：由于工作性质，员工无法正常打卡（如外围人员、出差），可由各部门提出人员名单，经主管副总批准后，报人力资源部审批备案。</w:t>
      </w:r>
    </w:p>
    <w:p w:rsidR="001C15FC" w:rsidRDefault="001C15FC">
      <w:pPr>
        <w:tabs>
          <w:tab w:val="left" w:pos="4522"/>
        </w:tabs>
        <w:snapToGrid w:val="0"/>
        <w:spacing w:line="360" w:lineRule="auto"/>
        <w:jc w:val="left"/>
        <w:rPr>
          <w:rFonts w:ascii="楷体_GB2312" w:eastAsia="楷体_GB2312" w:hAnsi="宋体" w:hint="eastAsia"/>
          <w:color w:val="FFFFFF"/>
          <w:sz w:val="10"/>
          <w:szCs w:val="10"/>
        </w:rPr>
      </w:pPr>
      <w:r>
        <w:rPr>
          <w:rFonts w:ascii="楷体_GB2312" w:eastAsia="楷体_GB2312" w:hAnsi="宋体" w:hint="eastAsia"/>
          <w:color w:val="FFFFFF"/>
          <w:sz w:val="10"/>
          <w:szCs w:val="10"/>
        </w:rPr>
        <w:t>3.1.2.7</w:t>
      </w:r>
      <w:r>
        <w:rPr>
          <w:rFonts w:ascii="楷体_GB2312" w:eastAsia="楷体_GB2312" w:hAnsi="宋体" w:hint="eastAsia"/>
          <w:color w:val="FFFFFF"/>
          <w:sz w:val="10"/>
          <w:szCs w:val="10"/>
        </w:rPr>
        <w:t>参与手工考勤的员工，需由其主管部门的部门考勤员</w:t>
      </w:r>
      <w:r>
        <w:rPr>
          <w:rFonts w:ascii="楷体_GB2312" w:eastAsia="楷体_GB2312" w:hAnsi="宋体" w:hint="eastAsia"/>
          <w:color w:val="FFFFFF"/>
          <w:sz w:val="10"/>
          <w:szCs w:val="10"/>
        </w:rPr>
        <w:t>(</w:t>
      </w:r>
      <w:r>
        <w:rPr>
          <w:rFonts w:ascii="楷体_GB2312" w:eastAsia="楷体_GB2312" w:hAnsi="宋体" w:hint="eastAsia"/>
          <w:color w:val="FFFFFF"/>
          <w:sz w:val="10"/>
          <w:szCs w:val="10"/>
        </w:rPr>
        <w:t>文员</w:t>
      </w:r>
      <w:r>
        <w:rPr>
          <w:rFonts w:ascii="楷体_GB2312" w:eastAsia="楷体_GB2312" w:hAnsi="宋体" w:hint="eastAsia"/>
          <w:color w:val="FFFFFF"/>
          <w:sz w:val="10"/>
          <w:szCs w:val="10"/>
        </w:rPr>
        <w:t>)</w:t>
      </w:r>
      <w:r>
        <w:rPr>
          <w:rFonts w:ascii="楷体_GB2312" w:eastAsia="楷体_GB2312" w:hAnsi="宋体" w:hint="eastAsia"/>
          <w:color w:val="FFFFFF"/>
          <w:sz w:val="10"/>
          <w:szCs w:val="10"/>
        </w:rPr>
        <w:t>或部门指定人员进行考勤管理，并于每月</w:t>
      </w:r>
      <w:r>
        <w:rPr>
          <w:rFonts w:ascii="楷体_GB2312" w:eastAsia="楷体_GB2312" w:hAnsi="宋体" w:hint="eastAsia"/>
          <w:color w:val="FFFFFF"/>
          <w:sz w:val="10"/>
          <w:szCs w:val="10"/>
        </w:rPr>
        <w:t>26</w:t>
      </w:r>
      <w:r>
        <w:rPr>
          <w:rFonts w:ascii="楷体_GB2312" w:eastAsia="楷体_GB2312" w:hAnsi="宋体" w:hint="eastAsia"/>
          <w:color w:val="FFFFFF"/>
          <w:sz w:val="10"/>
          <w:szCs w:val="10"/>
        </w:rPr>
        <w:t>日前向人力资源部递交考勤报表。</w:t>
      </w:r>
    </w:p>
    <w:p w:rsidR="001C15FC" w:rsidRDefault="001C15FC">
      <w:pPr>
        <w:tabs>
          <w:tab w:val="left" w:pos="4522"/>
        </w:tabs>
        <w:snapToGrid w:val="0"/>
        <w:spacing w:line="360" w:lineRule="auto"/>
        <w:jc w:val="left"/>
        <w:rPr>
          <w:rFonts w:ascii="楷体_GB2312" w:eastAsia="楷体_GB2312" w:hAnsi="宋体" w:hint="eastAsia"/>
          <w:color w:val="FFFFFF"/>
          <w:sz w:val="10"/>
          <w:szCs w:val="10"/>
        </w:rPr>
      </w:pPr>
      <w:r>
        <w:rPr>
          <w:rFonts w:ascii="楷体_GB2312" w:eastAsia="楷体_GB2312" w:hAnsi="宋体" w:hint="eastAsia"/>
          <w:color w:val="FFFFFF"/>
          <w:sz w:val="10"/>
          <w:szCs w:val="10"/>
        </w:rPr>
        <w:t>3.1.2.8</w:t>
      </w:r>
      <w:r>
        <w:rPr>
          <w:rFonts w:ascii="楷体_GB2312" w:eastAsia="楷体_GB2312" w:hAnsi="宋体" w:hint="eastAsia"/>
          <w:color w:val="FFFFFF"/>
          <w:sz w:val="10"/>
          <w:szCs w:val="10"/>
        </w:rPr>
        <w:t>参与手工考勤的员工如有请假情况发生，应遵守相关请、休假制度，如实填报相关表单。</w:t>
      </w:r>
    </w:p>
    <w:p w:rsidR="001C15FC" w:rsidRDefault="001C15FC">
      <w:pPr>
        <w:tabs>
          <w:tab w:val="left" w:pos="4522"/>
        </w:tabs>
        <w:snapToGrid w:val="0"/>
        <w:spacing w:line="360" w:lineRule="auto"/>
        <w:jc w:val="left"/>
        <w:rPr>
          <w:rFonts w:ascii="楷体_GB2312" w:eastAsia="楷体_GB2312" w:hAnsi="宋体" w:hint="eastAsia"/>
          <w:color w:val="FFFFFF"/>
          <w:sz w:val="10"/>
          <w:szCs w:val="10"/>
        </w:rPr>
      </w:pPr>
      <w:r>
        <w:rPr>
          <w:rFonts w:ascii="楷体_GB2312" w:eastAsia="楷体_GB2312" w:hAnsi="宋体" w:hint="eastAsia"/>
          <w:color w:val="FFFFFF"/>
          <w:sz w:val="10"/>
          <w:szCs w:val="10"/>
        </w:rPr>
        <w:t xml:space="preserve">3.1.2.9 </w:t>
      </w:r>
      <w:r>
        <w:rPr>
          <w:rFonts w:ascii="楷体_GB2312" w:eastAsia="楷体_GB2312" w:hAnsi="宋体" w:hint="eastAsia"/>
          <w:color w:val="FFFFFF"/>
          <w:sz w:val="10"/>
          <w:szCs w:val="10"/>
        </w:rPr>
        <w:t>外派员工在外派工作期间的考勤</w:t>
      </w:r>
      <w:r>
        <w:rPr>
          <w:rFonts w:ascii="楷体_GB2312" w:eastAsia="楷体_GB2312" w:hAnsi="宋体" w:hint="eastAsia"/>
          <w:color w:val="FFFFFF"/>
          <w:sz w:val="10"/>
          <w:szCs w:val="10"/>
        </w:rPr>
        <w:t>,</w:t>
      </w:r>
      <w:r>
        <w:rPr>
          <w:rFonts w:ascii="楷体_GB2312" w:eastAsia="楷体_GB2312" w:hAnsi="宋体" w:hint="eastAsia"/>
          <w:color w:val="FFFFFF"/>
          <w:sz w:val="10"/>
          <w:szCs w:val="10"/>
        </w:rPr>
        <w:t>需在外派公司打卡记录</w:t>
      </w:r>
      <w:r>
        <w:rPr>
          <w:rFonts w:ascii="楷体_GB2312" w:eastAsia="楷体_GB2312" w:hAnsi="宋体" w:hint="eastAsia"/>
          <w:color w:val="FFFFFF"/>
          <w:sz w:val="10"/>
          <w:szCs w:val="10"/>
        </w:rPr>
        <w:t>;</w:t>
      </w:r>
      <w:r>
        <w:rPr>
          <w:rFonts w:ascii="楷体_GB2312" w:eastAsia="楷体_GB2312" w:hAnsi="宋体" w:hint="eastAsia"/>
          <w:color w:val="FFFFFF"/>
          <w:sz w:val="10"/>
          <w:szCs w:val="10"/>
        </w:rPr>
        <w:t>如遇中途出差</w:t>
      </w:r>
      <w:r>
        <w:rPr>
          <w:rFonts w:ascii="楷体_GB2312" w:eastAsia="楷体_GB2312" w:hAnsi="宋体" w:hint="eastAsia"/>
          <w:color w:val="FFFFFF"/>
          <w:sz w:val="10"/>
          <w:szCs w:val="10"/>
        </w:rPr>
        <w:t>,</w:t>
      </w:r>
      <w:r>
        <w:rPr>
          <w:rFonts w:ascii="楷体_GB2312" w:eastAsia="楷体_GB2312" w:hAnsi="宋体" w:hint="eastAsia"/>
          <w:color w:val="FFFFFF"/>
          <w:sz w:val="10"/>
          <w:szCs w:val="10"/>
        </w:rPr>
        <w:t>持出差证明</w:t>
      </w:r>
      <w:r>
        <w:rPr>
          <w:rFonts w:ascii="楷体_GB2312" w:eastAsia="楷体_GB2312" w:hAnsi="宋体" w:hint="eastAsia"/>
          <w:color w:val="FFFFFF"/>
          <w:sz w:val="10"/>
          <w:szCs w:val="10"/>
        </w:rPr>
        <w:t>,</w:t>
      </w:r>
      <w:r>
        <w:rPr>
          <w:rFonts w:ascii="楷体_GB2312" w:eastAsia="楷体_GB2312" w:hAnsi="宋体" w:hint="eastAsia"/>
          <w:color w:val="FFFFFF"/>
          <w:sz w:val="10"/>
          <w:szCs w:val="10"/>
        </w:rPr>
        <w:t>出差期间的考勤在出差地所在公司打卡记录</w:t>
      </w:r>
      <w:r>
        <w:rPr>
          <w:rFonts w:ascii="楷体_GB2312" w:eastAsia="楷体_GB2312" w:hAnsi="宋体" w:hint="eastAsia"/>
          <w:color w:val="FFFFFF"/>
          <w:sz w:val="10"/>
          <w:szCs w:val="10"/>
        </w:rPr>
        <w:t>;</w:t>
      </w:r>
    </w:p>
    <w:p w:rsidR="001C15FC" w:rsidRDefault="001C15FC">
      <w:pPr>
        <w:tabs>
          <w:tab w:val="left" w:pos="4522"/>
        </w:tabs>
        <w:snapToGrid w:val="0"/>
        <w:spacing w:line="360" w:lineRule="auto"/>
        <w:jc w:val="left"/>
        <w:rPr>
          <w:rFonts w:ascii="楷体_GB2312" w:eastAsia="楷体_GB2312" w:hAnsi="宋体" w:hint="eastAsia"/>
          <w:b/>
          <w:color w:val="FFFFFF"/>
          <w:sz w:val="10"/>
          <w:szCs w:val="10"/>
        </w:rPr>
      </w:pPr>
      <w:r>
        <w:rPr>
          <w:rFonts w:ascii="楷体_GB2312" w:eastAsia="楷体_GB2312" w:hAnsi="宋体" w:hint="eastAsia"/>
          <w:b/>
          <w:color w:val="FFFFFF"/>
          <w:sz w:val="10"/>
          <w:szCs w:val="10"/>
        </w:rPr>
        <w:t>3.2</w:t>
      </w:r>
      <w:r>
        <w:rPr>
          <w:rFonts w:ascii="楷体_GB2312" w:eastAsia="楷体_GB2312" w:hAnsi="宋体" w:hint="eastAsia"/>
          <w:b/>
          <w:color w:val="FFFFFF"/>
          <w:sz w:val="10"/>
          <w:szCs w:val="10"/>
        </w:rPr>
        <w:t>加班管理</w:t>
      </w:r>
    </w:p>
    <w:p w:rsidR="001C15FC" w:rsidRDefault="001C15FC">
      <w:pPr>
        <w:tabs>
          <w:tab w:val="left" w:pos="4522"/>
        </w:tabs>
        <w:snapToGrid w:val="0"/>
        <w:spacing w:line="360" w:lineRule="auto"/>
        <w:jc w:val="left"/>
        <w:rPr>
          <w:rFonts w:ascii="楷体_GB2312" w:eastAsia="楷体_GB2312" w:hAnsi="宋体" w:hint="eastAsia"/>
          <w:color w:val="FFFFFF"/>
          <w:sz w:val="10"/>
          <w:szCs w:val="10"/>
        </w:rPr>
      </w:pPr>
      <w:r>
        <w:rPr>
          <w:rFonts w:ascii="楷体_GB2312" w:eastAsia="楷体_GB2312" w:hAnsi="宋体" w:hint="eastAsia"/>
          <w:color w:val="FFFFFF"/>
          <w:sz w:val="10"/>
          <w:szCs w:val="10"/>
        </w:rPr>
        <w:t>3.2.1</w:t>
      </w:r>
      <w:r>
        <w:rPr>
          <w:rFonts w:ascii="楷体_GB2312" w:eastAsia="楷体_GB2312" w:hAnsi="宋体" w:hint="eastAsia"/>
          <w:color w:val="FFFFFF"/>
          <w:sz w:val="10"/>
          <w:szCs w:val="10"/>
        </w:rPr>
        <w:t>定义</w:t>
      </w:r>
    </w:p>
    <w:p w:rsidR="001C15FC" w:rsidRDefault="001C15FC">
      <w:pPr>
        <w:tabs>
          <w:tab w:val="left" w:pos="4522"/>
        </w:tabs>
        <w:snapToGrid w:val="0"/>
        <w:spacing w:line="360" w:lineRule="auto"/>
        <w:jc w:val="left"/>
        <w:rPr>
          <w:rFonts w:ascii="楷体_GB2312" w:eastAsia="楷体_GB2312" w:hAnsi="宋体" w:hint="eastAsia"/>
          <w:color w:val="FFFFFF"/>
          <w:sz w:val="10"/>
          <w:szCs w:val="10"/>
        </w:rPr>
      </w:pPr>
      <w:r>
        <w:rPr>
          <w:rFonts w:ascii="楷体_GB2312" w:eastAsia="楷体_GB2312" w:hAnsi="宋体" w:hint="eastAsia"/>
          <w:color w:val="FFFFFF"/>
          <w:sz w:val="10"/>
          <w:szCs w:val="10"/>
        </w:rPr>
        <w:t>加班是指员工在节假日或公司规定的休息日仍照常工作的情况。</w:t>
      </w:r>
    </w:p>
    <w:p w:rsidR="001C15FC" w:rsidRDefault="001C15FC">
      <w:pPr>
        <w:pStyle w:val="a8"/>
        <w:tabs>
          <w:tab w:val="left" w:pos="4522"/>
        </w:tabs>
        <w:spacing w:line="360" w:lineRule="auto"/>
        <w:rPr>
          <w:rFonts w:ascii="楷体_GB2312" w:eastAsia="楷体_GB2312" w:hAnsi="宋体" w:hint="eastAsia"/>
          <w:color w:val="FFFFFF"/>
          <w:sz w:val="10"/>
          <w:szCs w:val="10"/>
        </w:rPr>
      </w:pPr>
      <w:r>
        <w:rPr>
          <w:rFonts w:ascii="楷体_GB2312" w:eastAsia="楷体_GB2312" w:hAnsi="宋体" w:hint="eastAsia"/>
          <w:color w:val="FFFFFF"/>
          <w:sz w:val="10"/>
          <w:szCs w:val="10"/>
        </w:rPr>
        <w:t>A</w:t>
      </w:r>
      <w:r>
        <w:rPr>
          <w:rFonts w:ascii="楷体_GB2312" w:eastAsia="楷体_GB2312" w:hAnsi="宋体" w:hint="eastAsia"/>
          <w:color w:val="FFFFFF"/>
          <w:sz w:val="10"/>
          <w:szCs w:val="10"/>
        </w:rPr>
        <w:t>．现场管理人员和劳务人员的加班应严格控制，各部门应按月工时标准，合理安排工作班次。</w:t>
      </w:r>
      <w:r>
        <w:rPr>
          <w:rFonts w:ascii="楷体_GB2312" w:eastAsia="楷体_GB2312" w:hAnsi="宋体" w:hint="eastAsia"/>
          <w:bCs/>
          <w:color w:val="FFFFFF"/>
          <w:sz w:val="10"/>
          <w:szCs w:val="10"/>
        </w:rPr>
        <w:t>部门经理要严格审批员工排班表，保证员工有效工时达到要求。凡是达到月工时标准的，应扣减员工本人的存休或工资；</w:t>
      </w:r>
      <w:r>
        <w:rPr>
          <w:rFonts w:ascii="楷体_GB2312" w:eastAsia="楷体_GB2312" w:hAnsi="宋体" w:hint="eastAsia"/>
          <w:color w:val="FFFFFF"/>
          <w:sz w:val="10"/>
          <w:szCs w:val="10"/>
        </w:rPr>
        <w:t>对超出月工时标准的，应说明理由</w:t>
      </w:r>
      <w:r>
        <w:rPr>
          <w:rFonts w:ascii="楷体_GB2312" w:eastAsia="楷体_GB2312" w:hAnsi="宋体" w:hint="eastAsia"/>
          <w:bCs/>
          <w:color w:val="FFFFFF"/>
          <w:sz w:val="10"/>
          <w:szCs w:val="10"/>
        </w:rPr>
        <w:t>，报主管副总和人力资源部审批。</w:t>
      </w:r>
      <w:r>
        <w:rPr>
          <w:rFonts w:ascii="楷体_GB2312" w:eastAsia="楷体_GB2312" w:hAnsi="宋体" w:hint="eastAsia"/>
          <w:color w:val="FFFFFF"/>
          <w:sz w:val="10"/>
          <w:szCs w:val="10"/>
        </w:rPr>
        <w:t xml:space="preserve"> </w:t>
      </w:r>
    </w:p>
    <w:p w:rsidR="001C15FC" w:rsidRDefault="001C15FC">
      <w:pPr>
        <w:pStyle w:val="a8"/>
        <w:tabs>
          <w:tab w:val="left" w:pos="4522"/>
        </w:tabs>
        <w:spacing w:line="360" w:lineRule="auto"/>
        <w:ind w:firstLineChars="250" w:firstLine="250"/>
        <w:rPr>
          <w:rFonts w:ascii="楷体_GB2312" w:eastAsia="楷体_GB2312" w:hAnsi="宋体" w:hint="eastAsia"/>
          <w:color w:val="FFFFFF"/>
          <w:sz w:val="10"/>
          <w:szCs w:val="10"/>
        </w:rPr>
      </w:pPr>
      <w:r>
        <w:rPr>
          <w:rFonts w:ascii="楷体_GB2312" w:eastAsia="楷体_GB2312" w:hAnsi="宋体" w:hint="eastAsia"/>
          <w:color w:val="FFFFFF"/>
          <w:sz w:val="10"/>
          <w:szCs w:val="10"/>
        </w:rPr>
        <w:t>B</w:t>
      </w:r>
      <w:r>
        <w:rPr>
          <w:rFonts w:ascii="楷体_GB2312" w:eastAsia="楷体_GB2312" w:hAnsi="宋体" w:hint="eastAsia"/>
          <w:color w:val="FFFFFF"/>
          <w:sz w:val="10"/>
          <w:szCs w:val="10"/>
        </w:rPr>
        <w:t>．因员工月薪工资中的补贴已包括延时工作补贴，所以延时工作在</w:t>
      </w:r>
      <w:r>
        <w:rPr>
          <w:rFonts w:ascii="楷体_GB2312" w:eastAsia="楷体_GB2312" w:hAnsi="宋体" w:hint="eastAsia"/>
          <w:color w:val="FFFFFF"/>
          <w:sz w:val="10"/>
          <w:szCs w:val="10"/>
        </w:rPr>
        <w:t>4</w:t>
      </w:r>
      <w:r>
        <w:rPr>
          <w:rFonts w:ascii="楷体_GB2312" w:eastAsia="楷体_GB2312" w:hAnsi="宋体" w:hint="eastAsia"/>
          <w:color w:val="FFFFFF"/>
          <w:sz w:val="10"/>
          <w:szCs w:val="10"/>
        </w:rPr>
        <w:t>小时（不含）以下的，不再另计加班工资。因工作需要，一般员工延时工作</w:t>
      </w:r>
      <w:r>
        <w:rPr>
          <w:rFonts w:ascii="楷体_GB2312" w:eastAsia="楷体_GB2312" w:hAnsi="宋体" w:hint="eastAsia"/>
          <w:color w:val="FFFFFF"/>
          <w:sz w:val="10"/>
          <w:szCs w:val="10"/>
        </w:rPr>
        <w:t>4</w:t>
      </w:r>
      <w:r>
        <w:rPr>
          <w:rFonts w:ascii="楷体_GB2312" w:eastAsia="楷体_GB2312" w:hAnsi="宋体" w:hint="eastAsia"/>
          <w:color w:val="FFFFFF"/>
          <w:sz w:val="10"/>
          <w:szCs w:val="10"/>
        </w:rPr>
        <w:t>小时至</w:t>
      </w:r>
      <w:r>
        <w:rPr>
          <w:rFonts w:ascii="楷体_GB2312" w:eastAsia="楷体_GB2312" w:hAnsi="宋体" w:hint="eastAsia"/>
          <w:color w:val="FFFFFF"/>
          <w:sz w:val="10"/>
          <w:szCs w:val="10"/>
        </w:rPr>
        <w:t>8</w:t>
      </w:r>
      <w:r>
        <w:rPr>
          <w:rFonts w:ascii="楷体_GB2312" w:eastAsia="楷体_GB2312" w:hAnsi="宋体" w:hint="eastAsia"/>
          <w:color w:val="FFFFFF"/>
          <w:sz w:val="10"/>
          <w:szCs w:val="10"/>
        </w:rPr>
        <w:t>小时可申报加班半天，超过</w:t>
      </w:r>
      <w:r>
        <w:rPr>
          <w:rFonts w:ascii="楷体_GB2312" w:eastAsia="楷体_GB2312" w:hAnsi="宋体" w:hint="eastAsia"/>
          <w:color w:val="FFFFFF"/>
          <w:sz w:val="10"/>
          <w:szCs w:val="10"/>
        </w:rPr>
        <w:t>8</w:t>
      </w:r>
      <w:r>
        <w:rPr>
          <w:rFonts w:ascii="楷体_GB2312" w:eastAsia="楷体_GB2312" w:hAnsi="宋体" w:hint="eastAsia"/>
          <w:color w:val="FFFFFF"/>
          <w:sz w:val="10"/>
          <w:szCs w:val="10"/>
        </w:rPr>
        <w:t>小时可申报加班</w:t>
      </w:r>
      <w:r>
        <w:rPr>
          <w:rFonts w:ascii="楷体_GB2312" w:eastAsia="楷体_GB2312" w:hAnsi="宋体" w:hint="eastAsia"/>
          <w:color w:val="FFFFFF"/>
          <w:sz w:val="10"/>
          <w:szCs w:val="10"/>
        </w:rPr>
        <w:t>1</w:t>
      </w:r>
      <w:r>
        <w:rPr>
          <w:rFonts w:ascii="楷体_GB2312" w:eastAsia="楷体_GB2312" w:hAnsi="宋体" w:hint="eastAsia"/>
          <w:color w:val="FFFFFF"/>
          <w:sz w:val="10"/>
          <w:szCs w:val="10"/>
        </w:rPr>
        <w:t>天。对主管</w:t>
      </w:r>
      <w:r>
        <w:rPr>
          <w:rFonts w:ascii="楷体_GB2312" w:eastAsia="楷体_GB2312" w:hAnsi="宋体" w:hint="eastAsia"/>
          <w:color w:val="FFFFFF"/>
          <w:sz w:val="10"/>
          <w:szCs w:val="10"/>
        </w:rPr>
        <w:t>(</w:t>
      </w:r>
      <w:r>
        <w:rPr>
          <w:rFonts w:ascii="楷体_GB2312" w:eastAsia="楷体_GB2312" w:hAnsi="宋体" w:hint="eastAsia"/>
          <w:color w:val="FFFFFF"/>
          <w:sz w:val="10"/>
          <w:szCs w:val="10"/>
        </w:rPr>
        <w:t>含</w:t>
      </w:r>
      <w:r>
        <w:rPr>
          <w:rFonts w:ascii="楷体_GB2312" w:eastAsia="楷体_GB2312" w:hAnsi="宋体" w:hint="eastAsia"/>
          <w:color w:val="FFFFFF"/>
          <w:sz w:val="10"/>
          <w:szCs w:val="10"/>
        </w:rPr>
        <w:t>)</w:t>
      </w:r>
      <w:r>
        <w:rPr>
          <w:rFonts w:ascii="楷体_GB2312" w:eastAsia="楷体_GB2312" w:hAnsi="宋体" w:hint="eastAsia"/>
          <w:color w:val="FFFFFF"/>
          <w:sz w:val="10"/>
          <w:szCs w:val="10"/>
        </w:rPr>
        <w:t>以上管理人员，一般情况下延时工作不计加班，因特殊情况经总经理以上领导批准的延时工作，可按以上标准计加班。</w:t>
      </w:r>
    </w:p>
    <w:p w:rsidR="001C15FC" w:rsidRDefault="001C15FC">
      <w:pPr>
        <w:spacing w:line="360" w:lineRule="auto"/>
        <w:jc w:val="left"/>
        <w:rPr>
          <w:rFonts w:ascii="楷体_GB2312" w:eastAsia="楷体_GB2312" w:hAnsi="宋体" w:hint="eastAsia"/>
          <w:color w:val="FFFFFF"/>
          <w:sz w:val="10"/>
          <w:szCs w:val="10"/>
        </w:rPr>
      </w:pPr>
      <w:r>
        <w:rPr>
          <w:rFonts w:ascii="楷体_GB2312" w:eastAsia="楷体_GB2312" w:hAnsi="宋体" w:hint="eastAsia"/>
          <w:color w:val="FFFFFF"/>
          <w:sz w:val="10"/>
          <w:szCs w:val="10"/>
        </w:rPr>
        <w:t>3.2.2.2</w:t>
      </w:r>
      <w:r>
        <w:rPr>
          <w:rFonts w:ascii="楷体_GB2312" w:eastAsia="楷体_GB2312" w:hAnsi="宋体" w:hint="eastAsia"/>
          <w:color w:val="FFFFFF"/>
          <w:sz w:val="10"/>
          <w:szCs w:val="10"/>
        </w:rPr>
        <w:t>员工加班应提前申请，事先填写《加班申请表》，因无法确定加班工时的，应在本次加班完成后</w:t>
      </w:r>
      <w:r>
        <w:rPr>
          <w:rFonts w:ascii="楷体_GB2312" w:eastAsia="楷体_GB2312" w:hAnsi="宋体" w:hint="eastAsia"/>
          <w:color w:val="FFFFFF"/>
          <w:sz w:val="10"/>
          <w:szCs w:val="10"/>
        </w:rPr>
        <w:t>3</w:t>
      </w:r>
      <w:r>
        <w:rPr>
          <w:rFonts w:ascii="楷体_GB2312" w:eastAsia="楷体_GB2312" w:hAnsi="宋体" w:hint="eastAsia"/>
          <w:color w:val="FFFFFF"/>
          <w:sz w:val="10"/>
          <w:szCs w:val="10"/>
        </w:rPr>
        <w:t>个工作日内补填《加班申请表》。《加班申请表》经部门经理同意，主管副总经理审核报总经理批准后有效。《加班申请表》必须事前当月内上报有效，如遇特殊情况，也必须在一周内上报至总经理批准。如未履行上述程序，视为乙方自愿加班。</w:t>
      </w:r>
    </w:p>
    <w:p w:rsidR="001C15FC" w:rsidRDefault="001C15FC">
      <w:pPr>
        <w:pStyle w:val="2"/>
        <w:tabs>
          <w:tab w:val="left" w:pos="4522"/>
        </w:tabs>
        <w:spacing w:line="360" w:lineRule="auto"/>
        <w:jc w:val="left"/>
        <w:rPr>
          <w:rFonts w:ascii="楷体_GB2312" w:eastAsia="楷体_GB2312" w:hAnsi="宋体" w:hint="eastAsia"/>
          <w:color w:val="FFFFFF"/>
          <w:sz w:val="10"/>
          <w:szCs w:val="10"/>
        </w:rPr>
      </w:pPr>
      <w:r>
        <w:rPr>
          <w:rFonts w:ascii="楷体_GB2312" w:eastAsia="楷体_GB2312" w:hAnsi="宋体" w:hint="eastAsia"/>
          <w:color w:val="FFFFFF"/>
          <w:sz w:val="10"/>
          <w:szCs w:val="10"/>
        </w:rPr>
        <w:t>3.2.2.3</w:t>
      </w:r>
      <w:r>
        <w:rPr>
          <w:rFonts w:ascii="楷体_GB2312" w:eastAsia="楷体_GB2312" w:hAnsi="宋体" w:hint="eastAsia"/>
          <w:color w:val="FFFFFF"/>
          <w:sz w:val="10"/>
          <w:szCs w:val="10"/>
        </w:rPr>
        <w:t>员工加班，也应按规定打卡，没有打卡记录的加班，公司不予承认；有打卡记录但无公司总经理批准的加班，公司不予承认加班。</w:t>
      </w:r>
    </w:p>
    <w:p w:rsidR="001C15FC" w:rsidRDefault="001C15FC">
      <w:pPr>
        <w:pStyle w:val="2"/>
        <w:tabs>
          <w:tab w:val="left" w:pos="4522"/>
        </w:tabs>
        <w:spacing w:line="360" w:lineRule="auto"/>
        <w:jc w:val="left"/>
        <w:rPr>
          <w:rFonts w:ascii="楷体_GB2312" w:eastAsia="楷体_GB2312" w:hAnsi="宋体" w:hint="eastAsia"/>
          <w:color w:val="FFFFFF"/>
          <w:sz w:val="10"/>
          <w:szCs w:val="10"/>
        </w:rPr>
      </w:pPr>
      <w:r>
        <w:rPr>
          <w:rFonts w:ascii="楷体_GB2312" w:eastAsia="楷体_GB2312" w:hAnsi="宋体" w:hint="eastAsia"/>
          <w:color w:val="FFFFFF"/>
          <w:sz w:val="10"/>
          <w:szCs w:val="10"/>
        </w:rPr>
        <w:t>3.2.2.4</w:t>
      </w:r>
      <w:r>
        <w:rPr>
          <w:rFonts w:ascii="楷体_GB2312" w:eastAsia="楷体_GB2312" w:hAnsi="宋体" w:hint="eastAsia"/>
          <w:color w:val="FFFFFF"/>
          <w:sz w:val="10"/>
          <w:szCs w:val="10"/>
        </w:rPr>
        <w:t>原则上，参加公司组织的各种培训、集体活动不计加班。</w:t>
      </w:r>
    </w:p>
    <w:p w:rsidR="001C15FC" w:rsidRDefault="001C15FC">
      <w:pPr>
        <w:pStyle w:val="a8"/>
        <w:tabs>
          <w:tab w:val="left" w:pos="4522"/>
        </w:tabs>
        <w:spacing w:line="360" w:lineRule="auto"/>
        <w:rPr>
          <w:rFonts w:ascii="楷体_GB2312" w:eastAsia="楷体_GB2312" w:hAnsi="宋体" w:hint="eastAsia"/>
          <w:color w:val="FFFFFF"/>
          <w:sz w:val="10"/>
          <w:szCs w:val="10"/>
        </w:rPr>
      </w:pPr>
      <w:r>
        <w:rPr>
          <w:rFonts w:ascii="楷体_GB2312" w:eastAsia="楷体_GB2312" w:hAnsi="宋体" w:hint="eastAsia"/>
          <w:color w:val="FFFFFF"/>
          <w:sz w:val="10"/>
          <w:szCs w:val="10"/>
        </w:rPr>
        <w:t>3.2.2.5</w:t>
      </w:r>
      <w:r>
        <w:rPr>
          <w:rFonts w:ascii="楷体_GB2312" w:eastAsia="楷体_GB2312" w:hAnsi="宋体" w:hint="eastAsia"/>
          <w:color w:val="FFFFFF"/>
          <w:sz w:val="10"/>
          <w:szCs w:val="10"/>
        </w:rPr>
        <w:t>加班工资的补偿：员工在排班休息日的加班，可以以倒休形式安排补休。原则上，员工加班以倒休形式补休的，公司将根据工作需要统一安排在春节前后补休。加班可按</w:t>
      </w:r>
      <w:r>
        <w:rPr>
          <w:rFonts w:ascii="楷体_GB2312" w:eastAsia="楷体_GB2312" w:hAnsi="宋体" w:hint="eastAsia"/>
          <w:color w:val="FFFFFF"/>
          <w:sz w:val="10"/>
          <w:szCs w:val="10"/>
        </w:rPr>
        <w:t>1</w:t>
      </w:r>
      <w:r>
        <w:rPr>
          <w:rFonts w:ascii="楷体_GB2312" w:eastAsia="楷体_GB2312" w:hAnsi="宋体" w:hint="eastAsia"/>
          <w:color w:val="FFFFFF"/>
          <w:sz w:val="10"/>
          <w:szCs w:val="10"/>
        </w:rPr>
        <w:t>：</w:t>
      </w:r>
      <w:r>
        <w:rPr>
          <w:rFonts w:ascii="楷体_GB2312" w:eastAsia="楷体_GB2312" w:hAnsi="宋体" w:hint="eastAsia"/>
          <w:color w:val="FFFFFF"/>
          <w:sz w:val="10"/>
          <w:szCs w:val="10"/>
        </w:rPr>
        <w:t>1</w:t>
      </w:r>
      <w:r>
        <w:rPr>
          <w:rFonts w:ascii="楷体_GB2312" w:eastAsia="楷体_GB2312" w:hAnsi="宋体" w:hint="eastAsia"/>
          <w:color w:val="FFFFFF"/>
          <w:sz w:val="10"/>
          <w:szCs w:val="10"/>
        </w:rPr>
        <w:t>的比例冲抵病、事假。</w:t>
      </w:r>
    </w:p>
    <w:p w:rsidR="001C15FC" w:rsidRDefault="001C15FC">
      <w:pPr>
        <w:tabs>
          <w:tab w:val="left" w:pos="4522"/>
        </w:tabs>
        <w:snapToGrid w:val="0"/>
        <w:spacing w:line="360" w:lineRule="auto"/>
        <w:jc w:val="left"/>
        <w:rPr>
          <w:rFonts w:ascii="楷体_GB2312" w:eastAsia="楷体_GB2312" w:hAnsi="宋体" w:hint="eastAsia"/>
          <w:color w:val="FFFFFF"/>
          <w:sz w:val="10"/>
          <w:szCs w:val="10"/>
        </w:rPr>
      </w:pPr>
      <w:r>
        <w:rPr>
          <w:rFonts w:ascii="楷体_GB2312" w:eastAsia="楷体_GB2312" w:hAnsi="宋体" w:hint="eastAsia"/>
          <w:color w:val="FFFFFF"/>
          <w:sz w:val="10"/>
          <w:szCs w:val="10"/>
        </w:rPr>
        <w:t>3.2.3</w:t>
      </w:r>
      <w:r>
        <w:rPr>
          <w:rFonts w:ascii="楷体_GB2312" w:eastAsia="楷体_GB2312" w:hAnsi="宋体" w:hint="eastAsia"/>
          <w:color w:val="FFFFFF"/>
          <w:sz w:val="10"/>
          <w:szCs w:val="10"/>
        </w:rPr>
        <w:t>加班的申请、审批、确认流程</w:t>
      </w:r>
    </w:p>
    <w:p w:rsidR="001C15FC" w:rsidRDefault="001C15FC">
      <w:pPr>
        <w:tabs>
          <w:tab w:val="left" w:pos="4522"/>
        </w:tabs>
        <w:snapToGrid w:val="0"/>
        <w:spacing w:line="360" w:lineRule="auto"/>
        <w:jc w:val="left"/>
        <w:rPr>
          <w:rFonts w:ascii="楷体_GB2312" w:eastAsia="楷体_GB2312" w:hAnsi="宋体" w:hint="eastAsia"/>
          <w:bCs/>
          <w:color w:val="FFFFFF"/>
          <w:sz w:val="10"/>
          <w:szCs w:val="10"/>
        </w:rPr>
      </w:pPr>
      <w:r>
        <w:rPr>
          <w:rFonts w:ascii="楷体_GB2312" w:eastAsia="楷体_GB2312" w:hAnsi="宋体" w:hint="eastAsia"/>
          <w:color w:val="FFFFFF"/>
          <w:sz w:val="10"/>
          <w:szCs w:val="10"/>
        </w:rPr>
        <w:t>3.2.3.1</w:t>
      </w:r>
      <w:r>
        <w:rPr>
          <w:rFonts w:ascii="楷体_GB2312" w:eastAsia="楷体_GB2312" w:hAnsi="宋体" w:hint="eastAsia"/>
          <w:color w:val="FFFFFF"/>
          <w:sz w:val="10"/>
          <w:szCs w:val="10"/>
        </w:rPr>
        <w:t>《加班申请表》在各部门文员处领取，加班统计周期为上月</w:t>
      </w:r>
      <w:r>
        <w:rPr>
          <w:rFonts w:ascii="楷体_GB2312" w:eastAsia="楷体_GB2312" w:hAnsi="宋体" w:hint="eastAsia"/>
          <w:color w:val="FFFFFF"/>
          <w:sz w:val="10"/>
          <w:szCs w:val="10"/>
        </w:rPr>
        <w:t>26</w:t>
      </w:r>
      <w:r>
        <w:rPr>
          <w:rFonts w:ascii="楷体_GB2312" w:eastAsia="楷体_GB2312" w:hAnsi="宋体" w:hint="eastAsia"/>
          <w:color w:val="FFFFFF"/>
          <w:sz w:val="10"/>
          <w:szCs w:val="10"/>
        </w:rPr>
        <w:t>日至本月</w:t>
      </w:r>
      <w:r>
        <w:rPr>
          <w:rFonts w:ascii="楷体_GB2312" w:eastAsia="楷体_GB2312" w:hAnsi="宋体" w:hint="eastAsia"/>
          <w:color w:val="FFFFFF"/>
          <w:sz w:val="10"/>
          <w:szCs w:val="10"/>
        </w:rPr>
        <w:t>25</w:t>
      </w:r>
      <w:r>
        <w:rPr>
          <w:rFonts w:ascii="楷体_GB2312" w:eastAsia="楷体_GB2312" w:hAnsi="宋体" w:hint="eastAsia"/>
          <w:color w:val="FFFFFF"/>
          <w:sz w:val="10"/>
          <w:szCs w:val="10"/>
        </w:rPr>
        <w:t>日。</w:t>
      </w:r>
    </w:p>
    <w:p w:rsidR="001C15FC" w:rsidRDefault="001C15FC">
      <w:pPr>
        <w:pStyle w:val="a8"/>
        <w:tabs>
          <w:tab w:val="left" w:pos="4522"/>
        </w:tabs>
        <w:spacing w:line="360" w:lineRule="auto"/>
        <w:rPr>
          <w:rFonts w:ascii="楷体_GB2312" w:eastAsia="楷体_GB2312" w:hAnsi="宋体" w:hint="eastAsia"/>
          <w:color w:val="FFFFFF"/>
          <w:sz w:val="10"/>
          <w:szCs w:val="10"/>
        </w:rPr>
      </w:pPr>
      <w:r>
        <w:rPr>
          <w:rFonts w:ascii="楷体_GB2312" w:eastAsia="楷体_GB2312" w:hAnsi="宋体" w:hint="eastAsia"/>
          <w:color w:val="FFFFFF"/>
          <w:sz w:val="10"/>
          <w:szCs w:val="10"/>
        </w:rPr>
        <w:t>3.2.3.2</w:t>
      </w:r>
      <w:r>
        <w:rPr>
          <w:rFonts w:ascii="楷体_GB2312" w:eastAsia="楷体_GB2312" w:hAnsi="宋体" w:hint="eastAsia"/>
          <w:bCs/>
          <w:color w:val="FFFFFF"/>
          <w:sz w:val="10"/>
          <w:szCs w:val="10"/>
        </w:rPr>
        <w:t>员工加班也要按规定打卡，没有打卡记录的加班，公司不予承认。</w:t>
      </w:r>
      <w:r>
        <w:rPr>
          <w:rFonts w:ascii="楷体_GB2312" w:eastAsia="楷体_GB2312" w:hAnsi="宋体" w:hint="eastAsia"/>
          <w:color w:val="FFFFFF"/>
          <w:sz w:val="10"/>
          <w:szCs w:val="10"/>
        </w:rPr>
        <w:t>各部门的考勤员</w:t>
      </w:r>
      <w:r>
        <w:rPr>
          <w:rFonts w:ascii="楷体_GB2312" w:eastAsia="楷体_GB2312" w:hAnsi="宋体" w:hint="eastAsia"/>
          <w:color w:val="FFFFFF"/>
          <w:sz w:val="10"/>
          <w:szCs w:val="10"/>
        </w:rPr>
        <w:t>(</w:t>
      </w:r>
      <w:r>
        <w:rPr>
          <w:rFonts w:ascii="楷体_GB2312" w:eastAsia="楷体_GB2312" w:hAnsi="宋体" w:hint="eastAsia"/>
          <w:color w:val="FFFFFF"/>
          <w:sz w:val="10"/>
          <w:szCs w:val="10"/>
        </w:rPr>
        <w:t>文员</w:t>
      </w:r>
      <w:r>
        <w:rPr>
          <w:rFonts w:ascii="楷体_GB2312" w:eastAsia="楷体_GB2312" w:hAnsi="宋体" w:hint="eastAsia"/>
          <w:color w:val="FFFFFF"/>
          <w:sz w:val="10"/>
          <w:szCs w:val="10"/>
        </w:rPr>
        <w:t>)</w:t>
      </w:r>
      <w:r>
        <w:rPr>
          <w:rFonts w:ascii="楷体_GB2312" w:eastAsia="楷体_GB2312" w:hAnsi="宋体" w:hint="eastAsia"/>
          <w:color w:val="FFFFFF"/>
          <w:sz w:val="10"/>
          <w:szCs w:val="10"/>
        </w:rPr>
        <w:t>负责《加班申请表》的保管及加班申报。员工</w:t>
      </w:r>
      <w:r>
        <w:rPr>
          <w:rFonts w:ascii="楷体_GB2312" w:eastAsia="楷体_GB2312" w:hAnsi="宋体" w:hint="eastAsia"/>
          <w:bCs/>
          <w:color w:val="FFFFFF"/>
          <w:sz w:val="10"/>
          <w:szCs w:val="10"/>
        </w:rPr>
        <w:t>加班应提前申请，事先填写《加班申请表》</w:t>
      </w:r>
      <w:r>
        <w:rPr>
          <w:rFonts w:ascii="楷体_GB2312" w:eastAsia="楷体_GB2312" w:hAnsi="宋体" w:hint="eastAsia"/>
          <w:color w:val="FFFFFF"/>
          <w:sz w:val="10"/>
          <w:szCs w:val="10"/>
        </w:rPr>
        <w:t>加班前到部门考勤员</w:t>
      </w:r>
      <w:r>
        <w:rPr>
          <w:rFonts w:ascii="楷体_GB2312" w:eastAsia="楷体_GB2312" w:hAnsi="宋体" w:hint="eastAsia"/>
          <w:color w:val="FFFFFF"/>
          <w:sz w:val="10"/>
          <w:szCs w:val="10"/>
        </w:rPr>
        <w:t>(</w:t>
      </w:r>
      <w:r>
        <w:rPr>
          <w:rFonts w:ascii="楷体_GB2312" w:eastAsia="楷体_GB2312" w:hAnsi="宋体" w:hint="eastAsia"/>
          <w:color w:val="FFFFFF"/>
          <w:sz w:val="10"/>
          <w:szCs w:val="10"/>
        </w:rPr>
        <w:t>文员</w:t>
      </w:r>
      <w:r>
        <w:rPr>
          <w:rFonts w:ascii="楷体_GB2312" w:eastAsia="楷体_GB2312" w:hAnsi="宋体" w:hint="eastAsia"/>
          <w:color w:val="FFFFFF"/>
          <w:sz w:val="10"/>
          <w:szCs w:val="10"/>
        </w:rPr>
        <w:t>)</w:t>
      </w:r>
      <w:r>
        <w:rPr>
          <w:rFonts w:ascii="楷体_GB2312" w:eastAsia="楷体_GB2312" w:hAnsi="宋体" w:hint="eastAsia"/>
          <w:color w:val="FFFFFF"/>
          <w:sz w:val="10"/>
          <w:szCs w:val="10"/>
        </w:rPr>
        <w:t>处领取《加班申请表》，</w:t>
      </w:r>
      <w:r>
        <w:rPr>
          <w:rFonts w:ascii="楷体_GB2312" w:eastAsia="楷体_GB2312" w:hAnsi="宋体" w:hint="eastAsia"/>
          <w:bCs/>
          <w:color w:val="FFFFFF"/>
          <w:sz w:val="10"/>
          <w:szCs w:val="10"/>
        </w:rPr>
        <w:t>《加班申请表》经项目管理中心或部门经理同意，主管副总审核，总经理签字批准后有效。</w:t>
      </w:r>
      <w:r>
        <w:rPr>
          <w:rFonts w:ascii="楷体_GB2312" w:eastAsia="楷体_GB2312" w:hAnsi="宋体" w:hint="eastAsia"/>
          <w:color w:val="FFFFFF"/>
          <w:sz w:val="10"/>
          <w:szCs w:val="10"/>
        </w:rPr>
        <w:t>填写并履行完审批手续后交由部门考勤员</w:t>
      </w:r>
      <w:r>
        <w:rPr>
          <w:rFonts w:ascii="楷体_GB2312" w:eastAsia="楷体_GB2312" w:hAnsi="宋体" w:hint="eastAsia"/>
          <w:color w:val="FFFFFF"/>
          <w:sz w:val="10"/>
          <w:szCs w:val="10"/>
        </w:rPr>
        <w:t>(</w:t>
      </w:r>
      <w:r>
        <w:rPr>
          <w:rFonts w:ascii="楷体_GB2312" w:eastAsia="楷体_GB2312" w:hAnsi="宋体" w:hint="eastAsia"/>
          <w:color w:val="FFFFFF"/>
          <w:sz w:val="10"/>
          <w:szCs w:val="10"/>
        </w:rPr>
        <w:t>文员</w:t>
      </w:r>
      <w:r>
        <w:rPr>
          <w:rFonts w:ascii="楷体_GB2312" w:eastAsia="楷体_GB2312" w:hAnsi="宋体" w:hint="eastAsia"/>
          <w:color w:val="FFFFFF"/>
          <w:sz w:val="10"/>
          <w:szCs w:val="10"/>
        </w:rPr>
        <w:t>)</w:t>
      </w:r>
      <w:r>
        <w:rPr>
          <w:rFonts w:ascii="楷体_GB2312" w:eastAsia="楷体_GB2312" w:hAnsi="宋体" w:hint="eastAsia"/>
          <w:color w:val="FFFFFF"/>
          <w:sz w:val="10"/>
          <w:szCs w:val="10"/>
        </w:rPr>
        <w:t>保管。</w:t>
      </w:r>
    </w:p>
    <w:p w:rsidR="001C15FC" w:rsidRDefault="001C15FC">
      <w:pPr>
        <w:pStyle w:val="a8"/>
        <w:tabs>
          <w:tab w:val="left" w:pos="4522"/>
        </w:tabs>
        <w:spacing w:line="360" w:lineRule="auto"/>
        <w:rPr>
          <w:rFonts w:ascii="楷体_GB2312" w:eastAsia="楷体_GB2312" w:hAnsi="宋体"/>
          <w:color w:val="FFFFFF"/>
          <w:sz w:val="10"/>
          <w:szCs w:val="10"/>
        </w:rPr>
      </w:pPr>
      <w:r>
        <w:rPr>
          <w:rFonts w:ascii="楷体_GB2312" w:eastAsia="楷体_GB2312" w:hAnsi="宋体" w:hint="eastAsia"/>
          <w:color w:val="FFFFFF"/>
          <w:sz w:val="10"/>
          <w:szCs w:val="10"/>
        </w:rPr>
        <w:t>3.2.3.3</w:t>
      </w:r>
      <w:r>
        <w:rPr>
          <w:rFonts w:ascii="楷体_GB2312" w:eastAsia="楷体_GB2312" w:hAnsi="宋体" w:hint="eastAsia"/>
          <w:color w:val="FFFFFF"/>
          <w:sz w:val="10"/>
          <w:szCs w:val="10"/>
        </w:rPr>
        <w:t>部门考勤员（文员）负责检查、复核确认考勤记录的真实有效性并在每月</w:t>
      </w:r>
      <w:r>
        <w:rPr>
          <w:rFonts w:ascii="楷体_GB2312" w:eastAsia="楷体_GB2312" w:hAnsi="宋体" w:hint="eastAsia"/>
          <w:color w:val="FFFFFF"/>
          <w:sz w:val="10"/>
          <w:szCs w:val="10"/>
        </w:rPr>
        <w:t>27</w:t>
      </w:r>
      <w:r>
        <w:rPr>
          <w:rFonts w:ascii="楷体_GB2312" w:eastAsia="楷体_GB2312" w:hAnsi="宋体" w:hint="eastAsia"/>
          <w:color w:val="FFFFFF"/>
          <w:sz w:val="10"/>
          <w:szCs w:val="10"/>
        </w:rPr>
        <w:t>日汇总交人力资源部，逾期未交的加班记录公司不予承认。</w:t>
      </w:r>
    </w:p>
    <w:p w:rsidR="001C15FC" w:rsidRDefault="001C15FC">
      <w:pPr>
        <w:pStyle w:val="a7"/>
        <w:shd w:val="clear" w:color="auto" w:fill="FFFFFF"/>
        <w:spacing w:before="0" w:beforeAutospacing="0" w:after="450" w:afterAutospacing="0" w:line="450" w:lineRule="atLeast"/>
        <w:jc w:val="both"/>
        <w:rPr>
          <w:rFonts w:ascii="微软雅黑" w:eastAsia="微软雅黑" w:hAnsi="微软雅黑" w:cs="微软雅黑" w:hint="eastAsia"/>
          <w:color w:val="FFFFFF"/>
          <w:sz w:val="10"/>
          <w:szCs w:val="10"/>
          <w:shd w:val="clear" w:color="auto" w:fill="FFFFFF"/>
        </w:rPr>
      </w:pPr>
      <w:r>
        <w:rPr>
          <w:color w:val="FFFFFF"/>
        </w:rPr>
        <w:pict>
          <v:shape id="图片 28" o:spid="_x0000_i1027" type="#_x0000_t75" style="width:93pt;height:264pt;mso-wrap-style:square;mso-position-horizontal-relative:page;mso-position-vertical-relative:page">
            <v:imagedata r:id="rId8" o:title=""/>
          </v:shape>
        </w:pict>
      </w:r>
    </w:p>
    <w:p w:rsidR="001C15FC" w:rsidRDefault="001C15FC">
      <w:pPr>
        <w:pStyle w:val="a7"/>
        <w:shd w:val="clear" w:color="auto" w:fill="FFFFFF"/>
        <w:spacing w:before="0" w:beforeAutospacing="0" w:after="450" w:afterAutospacing="0" w:line="450" w:lineRule="atLeast"/>
        <w:jc w:val="both"/>
        <w:rPr>
          <w:rFonts w:ascii="微软雅黑" w:eastAsia="微软雅黑" w:hAnsi="微软雅黑" w:cs="微软雅黑" w:hint="eastAsia"/>
          <w:color w:val="FFFFFF"/>
          <w:sz w:val="10"/>
          <w:szCs w:val="10"/>
          <w:shd w:val="clear" w:color="auto" w:fill="FFFFFF"/>
        </w:rPr>
      </w:pPr>
      <w:r>
        <w:rPr>
          <w:color w:val="FFFFFF"/>
        </w:rPr>
        <w:pict>
          <v:shape id="图片 29" o:spid="_x0000_i1028" type="#_x0000_t75" style="width:171.9pt;height:441.6pt;mso-wrap-style:square;mso-position-horizontal-relative:page;mso-position-vertical-relative:page">
            <v:imagedata r:id="rId9" o:title=""/>
          </v:shape>
        </w:pict>
      </w:r>
    </w:p>
    <w:p w:rsidR="001C15FC" w:rsidRDefault="001C15FC">
      <w:pPr>
        <w:pStyle w:val="a7"/>
        <w:shd w:val="clear" w:color="auto" w:fill="FFFFFF"/>
        <w:spacing w:before="0" w:beforeAutospacing="0" w:after="450" w:afterAutospacing="0" w:line="450" w:lineRule="atLeast"/>
        <w:jc w:val="both"/>
        <w:rPr>
          <w:rFonts w:ascii="微软雅黑" w:eastAsia="微软雅黑" w:hAnsi="微软雅黑" w:cs="微软雅黑" w:hint="eastAsia"/>
          <w:color w:val="FFFFFF"/>
          <w:sz w:val="10"/>
          <w:szCs w:val="10"/>
          <w:shd w:val="clear" w:color="auto" w:fill="FFFFFF"/>
        </w:rPr>
      </w:pPr>
      <w:r>
        <w:rPr>
          <w:color w:val="FFFFFF"/>
        </w:rPr>
        <w:pict>
          <v:shape id="图片 30" o:spid="_x0000_i1029" type="#_x0000_t75" style="width:349.5pt;height:255pt;mso-wrap-style:square;mso-position-horizontal-relative:page;mso-position-vertical-relative:page">
            <v:imagedata r:id="rId10" o:title=""/>
          </v:shape>
        </w:pict>
      </w:r>
    </w:p>
    <w:p w:rsidR="001C15FC" w:rsidRDefault="001C15FC">
      <w:pPr>
        <w:pStyle w:val="a7"/>
        <w:shd w:val="clear" w:color="auto" w:fill="FFFFFF"/>
        <w:spacing w:before="0" w:beforeAutospacing="0" w:after="450" w:afterAutospacing="0" w:line="450" w:lineRule="atLeast"/>
        <w:jc w:val="both"/>
        <w:rPr>
          <w:rFonts w:ascii="微软雅黑" w:eastAsia="微软雅黑" w:hAnsi="微软雅黑" w:cs="微软雅黑" w:hint="eastAsia"/>
          <w:color w:val="FFFFFF"/>
          <w:sz w:val="10"/>
          <w:szCs w:val="10"/>
          <w:shd w:val="clear" w:color="auto" w:fill="FFFFFF"/>
        </w:rPr>
      </w:pPr>
    </w:p>
    <w:p w:rsidR="001C15FC" w:rsidRDefault="001C15FC">
      <w:pPr>
        <w:pStyle w:val="a7"/>
        <w:shd w:val="clear" w:color="auto" w:fill="FFFFFF"/>
        <w:spacing w:before="0" w:beforeAutospacing="0" w:after="450" w:afterAutospacing="0" w:line="450" w:lineRule="atLeast"/>
        <w:jc w:val="both"/>
        <w:rPr>
          <w:rFonts w:ascii="微软雅黑" w:eastAsia="微软雅黑" w:hAnsi="微软雅黑" w:cs="微软雅黑" w:hint="eastAsia"/>
          <w:color w:val="FFFFFF"/>
          <w:sz w:val="10"/>
          <w:szCs w:val="10"/>
          <w:shd w:val="clear" w:color="auto" w:fill="FFFFFF"/>
        </w:rPr>
      </w:pPr>
    </w:p>
    <w:p w:rsidR="001C15FC" w:rsidRDefault="001C15FC">
      <w:pPr>
        <w:pStyle w:val="a7"/>
        <w:shd w:val="clear" w:color="auto" w:fill="FFFFFF"/>
        <w:spacing w:before="0" w:beforeAutospacing="0" w:after="450" w:afterAutospacing="0" w:line="450" w:lineRule="atLeast"/>
        <w:jc w:val="both"/>
        <w:rPr>
          <w:rFonts w:ascii="微软雅黑" w:eastAsia="微软雅黑" w:hAnsi="微软雅黑" w:cs="微软雅黑" w:hint="eastAsia"/>
          <w:color w:val="FFFFFF"/>
          <w:sz w:val="10"/>
          <w:szCs w:val="10"/>
          <w:shd w:val="clear" w:color="auto" w:fill="FFFFFF"/>
        </w:rPr>
      </w:pPr>
    </w:p>
    <w:p w:rsidR="001C15FC" w:rsidRDefault="001C15FC">
      <w:pPr>
        <w:pStyle w:val="a7"/>
        <w:shd w:val="clear" w:color="auto" w:fill="FFFFFF"/>
        <w:spacing w:before="0" w:beforeAutospacing="0" w:after="450" w:afterAutospacing="0" w:line="450" w:lineRule="atLeast"/>
        <w:jc w:val="both"/>
        <w:rPr>
          <w:rFonts w:ascii="微软雅黑" w:eastAsia="微软雅黑" w:hAnsi="微软雅黑" w:cs="微软雅黑" w:hint="eastAsia"/>
          <w:color w:val="FFFFFF"/>
          <w:sz w:val="10"/>
          <w:szCs w:val="10"/>
          <w:shd w:val="clear" w:color="auto" w:fill="FFFFFF"/>
        </w:rPr>
      </w:pPr>
    </w:p>
    <w:p w:rsidR="001C15FC" w:rsidRDefault="001C15FC">
      <w:pPr>
        <w:pStyle w:val="a7"/>
        <w:shd w:val="clear" w:color="auto" w:fill="FFFFFF"/>
        <w:spacing w:before="0" w:beforeAutospacing="0" w:after="450" w:afterAutospacing="0" w:line="450" w:lineRule="atLeast"/>
        <w:jc w:val="both"/>
        <w:rPr>
          <w:rFonts w:ascii="微软雅黑" w:eastAsia="微软雅黑" w:hAnsi="微软雅黑" w:cs="微软雅黑" w:hint="eastAsia"/>
          <w:color w:val="FFFFFF"/>
          <w:sz w:val="10"/>
          <w:szCs w:val="10"/>
          <w:shd w:val="clear" w:color="auto" w:fill="FFFFFF"/>
        </w:rPr>
      </w:pPr>
    </w:p>
    <w:p w:rsidR="001C15FC" w:rsidRDefault="001C15FC">
      <w:pPr>
        <w:pStyle w:val="a7"/>
        <w:shd w:val="clear" w:color="auto" w:fill="FFFFFF"/>
        <w:spacing w:before="0" w:beforeAutospacing="0" w:after="450" w:afterAutospacing="0" w:line="450" w:lineRule="atLeast"/>
        <w:jc w:val="both"/>
        <w:rPr>
          <w:rFonts w:ascii="微软雅黑" w:eastAsia="微软雅黑" w:hAnsi="微软雅黑" w:cs="微软雅黑"/>
          <w:color w:val="FFFFFF"/>
          <w:sz w:val="10"/>
          <w:szCs w:val="10"/>
        </w:rPr>
      </w:pPr>
      <w:r>
        <w:rPr>
          <w:rFonts w:ascii="微软雅黑" w:eastAsia="微软雅黑" w:hAnsi="微软雅黑" w:cs="微软雅黑" w:hint="eastAsia"/>
          <w:color w:val="FFFFFF"/>
          <w:sz w:val="10"/>
          <w:szCs w:val="10"/>
          <w:shd w:val="clear" w:color="auto" w:fill="FFFFFF"/>
        </w:rPr>
        <w:t>已经很久没有写日志了，最近有一种特别强烈的写日志的想法！可是思绪一直都被各种考试，各种复习围攻着，无法脱身。今天，我终于忍不住了！就算文章写的再烂，再不堪入目我也要写点东西。（或者说，阿里手贱，不写点东西就过不好周末。哈哈！）</w:t>
      </w:r>
    </w:p>
    <w:p w:rsidR="001C15FC" w:rsidRDefault="001C15FC">
      <w:pPr>
        <w:pStyle w:val="a7"/>
        <w:shd w:val="clear" w:color="auto" w:fill="FFFFFF"/>
        <w:spacing w:before="0" w:beforeAutospacing="0" w:after="450" w:afterAutospacing="0" w:line="450" w:lineRule="atLeast"/>
        <w:jc w:val="both"/>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仔细想想，不知道写什么，大概各位看到《有些人》这个题目都不懂什么意思吧！那就对了！（你要是看懂了，我岂不是很没面子，嘻嘻！）</w:t>
      </w:r>
    </w:p>
    <w:p w:rsidR="001C15FC" w:rsidRDefault="001C15FC">
      <w:pPr>
        <w:pStyle w:val="a7"/>
        <w:shd w:val="clear" w:color="auto" w:fill="FFFFFF"/>
        <w:spacing w:before="0" w:beforeAutospacing="0" w:after="450" w:afterAutospacing="0" w:line="450" w:lineRule="atLeast"/>
        <w:jc w:val="both"/>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不过，说实话吧！我也不知道是什么意思，只是觉得这三个字，我喜欢！率性而为，意识随波逐流。就是我写文章的习惯，改不了，也不会改。这也是为什么咱高中时，作文从未被表扬过的原因！</w:t>
      </w:r>
    </w:p>
    <w:p w:rsidR="001C15FC" w:rsidRDefault="001C15FC">
      <w:pPr>
        <w:pStyle w:val="a7"/>
        <w:shd w:val="clear" w:color="auto" w:fill="FFFFFF"/>
        <w:spacing w:before="0" w:beforeAutospacing="0" w:after="450" w:afterAutospacing="0" w:line="450" w:lineRule="atLeast"/>
        <w:jc w:val="both"/>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想起了高中就想起了我的兄弟姐妹们，呵呵！还是那句不厌其烦的话“想你们了”。每次夜深人静，或者单独一个人的时候，总是会怀念我的那些小伙伴们。或许他们也有这样的，相同的感受吧！其实，现在想想，有些人，我都想不起什么模样，叫不出名字了。</w:t>
      </w:r>
    </w:p>
    <w:p w:rsidR="001C15FC" w:rsidRDefault="001C15FC">
      <w:pPr>
        <w:pStyle w:val="a7"/>
        <w:shd w:val="clear" w:color="auto" w:fill="FFFFFF"/>
        <w:spacing w:before="0" w:beforeAutospacing="0" w:after="450" w:afterAutospacing="0" w:line="450" w:lineRule="atLeast"/>
        <w:jc w:val="both"/>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就像，有些人，从我们的生命中匆匆走过，我们却从来不记得，或者，只一眼的邂逅。只是彼此的一个相互回眸。可是，擦肩过后，依旧沿着我们的生活曲线，过着我们自己的生活。这些人，我们的记忆中或许从没对他们留下印象，连过客都称不上，因为，在我们心中，连影子都没留下。</w:t>
      </w:r>
    </w:p>
    <w:p w:rsidR="001C15FC" w:rsidRDefault="001C15FC">
      <w:pPr>
        <w:pStyle w:val="a7"/>
        <w:shd w:val="clear" w:color="auto" w:fill="FFFFFF"/>
        <w:spacing w:before="0" w:beforeAutospacing="0" w:after="450" w:afterAutospacing="0" w:line="450" w:lineRule="atLeast"/>
        <w:jc w:val="both"/>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有些人，确实我们感受到了他的存在，从我们生命中走过，却从未停留，只是一个过客，记忆那么惨淡。只是模糊的画面。或许只是为我们的风景增添了一丝点缀，一点色彩。他们从我们生命中走过，和我们的生命有一定的交集，和我们结伴了一段路。可是毕竟旅途的方向，让他们离你愈来愈远。开始是相视而行，慢慢的，你只是看到它匆匆的背影，或许，你们在共同的旅途中有过同生死，走过共患难，也有过生死相扶，相濡以沫。可是，最终还是分道扬镳。那种刻骨的铭记，也最终会随着时间的久远，距离的差异被逐渐销蚀。最终，那个匆匆走过你生命的人，也只是脑海中一个模糊的画面。并且，逐渐远去！</w:t>
      </w:r>
    </w:p>
    <w:p w:rsidR="001C15FC" w:rsidRDefault="001C15FC">
      <w:pPr>
        <w:pStyle w:val="a7"/>
        <w:shd w:val="clear" w:color="auto" w:fill="FFFFFF"/>
        <w:spacing w:before="0" w:beforeAutospacing="0" w:after="450" w:afterAutospacing="0" w:line="450" w:lineRule="atLeast"/>
        <w:jc w:val="both"/>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有些人，有些为数不多的人，走进了我们的生命，从此，与我们结伴同行，一直再也没有分开过。别人是你生命中的过客，但是他们是要陪你一生的人。不管风雨烈日，严寒酷暑。只要你在，他们会在你身边。对！他们是爱你的人，你的兄弟，你的亲人。（这里为什么没有说你的爱人，因为，我觉得，现在这个社会，真爱太少了。）可是，真真正正的这样的人，有几个？真的很少，你的生命中走过一千个人，或许，一个这样的陪你一生的人都没有。这不是耸人听闻，也不是我怀疑你的人缘。可是，你试想一下，或者说，回忆一下。在你失恋时，受委屈时，你最想找谁去倾诉？第一个想到谁？第二个想到谁？第三个，第四个？我坚信，你从不会，或者也想不到第五个人。因为，有的时候，你一个也想不到。仔细想想吧。有没有这种值得让你把心交给他的人。很显然，这是不是能说明点什么？</w:t>
      </w:r>
    </w:p>
    <w:p w:rsidR="001C15FC" w:rsidRDefault="001C15FC">
      <w:pPr>
        <w:pStyle w:val="a7"/>
        <w:shd w:val="clear" w:color="auto" w:fill="FFFFFF"/>
        <w:spacing w:before="0" w:beforeAutospacing="0" w:after="450" w:afterAutospacing="0" w:line="450" w:lineRule="atLeast"/>
        <w:jc w:val="both"/>
        <w:rPr>
          <w:rFonts w:ascii="微软雅黑" w:eastAsia="微软雅黑" w:hAnsi="微软雅黑" w:cs="微软雅黑" w:hint="eastAsia"/>
          <w:color w:val="FFFFFF"/>
          <w:sz w:val="10"/>
          <w:szCs w:val="10"/>
        </w:rPr>
      </w:pPr>
      <w:r>
        <w:rPr>
          <w:rFonts w:ascii="微软雅黑" w:eastAsia="微软雅黑" w:hAnsi="微软雅黑" w:cs="微软雅黑" w:hint="eastAsia"/>
          <w:color w:val="FFFFFF"/>
          <w:sz w:val="10"/>
          <w:szCs w:val="10"/>
          <w:shd w:val="clear" w:color="auto" w:fill="FFFFFF"/>
        </w:rPr>
        <w:t xml:space="preserve">　　好啦，我不写了，有些烦了，周围环境有些嘈杂，心里不能平静，自己的心里也有些乱，就到这里吧！文章写的确实不咋地，勉强看吧！</w:t>
      </w:r>
    </w:p>
    <w:p w:rsidR="001C15FC" w:rsidRDefault="001C15FC">
      <w:pPr>
        <w:rPr>
          <w:color w:val="FFFFFF"/>
          <w:sz w:val="10"/>
          <w:szCs w:val="10"/>
        </w:rPr>
      </w:pPr>
    </w:p>
    <w:p w:rsidR="001C15FC" w:rsidRDefault="001C15FC">
      <w:pPr>
        <w:rPr>
          <w:color w:val="FFFFFF"/>
          <w:sz w:val="10"/>
          <w:szCs w:val="10"/>
        </w:rPr>
      </w:pPr>
    </w:p>
    <w:p w:rsidR="001C15FC" w:rsidRDefault="001C15FC">
      <w:pPr>
        <w:rPr>
          <w:color w:val="FFFFFF"/>
          <w:sz w:val="10"/>
          <w:szCs w:val="10"/>
        </w:rPr>
      </w:pPr>
    </w:p>
    <w:p w:rsidR="001C15FC" w:rsidRDefault="001C15FC">
      <w:pPr>
        <w:rPr>
          <w:color w:val="FFFFFF"/>
          <w:sz w:val="10"/>
          <w:szCs w:val="10"/>
        </w:rPr>
      </w:pPr>
    </w:p>
    <w:p w:rsidR="001C15FC" w:rsidRDefault="001C15FC">
      <w:pPr>
        <w:rPr>
          <w:color w:val="FFFFFF"/>
          <w:sz w:val="10"/>
          <w:szCs w:val="10"/>
        </w:rPr>
      </w:pPr>
    </w:p>
    <w:p w:rsidR="001C15FC" w:rsidRDefault="001C15FC">
      <w:pPr>
        <w:rPr>
          <w:color w:val="FFFFFF"/>
          <w:sz w:val="10"/>
          <w:szCs w:val="10"/>
        </w:rPr>
      </w:pPr>
    </w:p>
    <w:p w:rsidR="001C15FC" w:rsidRDefault="001C15FC">
      <w:pPr>
        <w:rPr>
          <w:color w:val="FFFFFF"/>
          <w:sz w:val="10"/>
          <w:szCs w:val="10"/>
        </w:rPr>
      </w:pPr>
    </w:p>
    <w:p w:rsidR="001C15FC" w:rsidRDefault="001C15FC">
      <w:pPr>
        <w:rPr>
          <w:color w:val="FFFFFF"/>
          <w:sz w:val="10"/>
          <w:szCs w:val="10"/>
        </w:rPr>
      </w:pPr>
    </w:p>
    <w:p w:rsidR="001C15FC" w:rsidRDefault="001C15FC">
      <w:pPr>
        <w:rPr>
          <w:color w:val="FFFFFF"/>
          <w:sz w:val="10"/>
          <w:szCs w:val="10"/>
        </w:rPr>
      </w:pPr>
    </w:p>
    <w:p w:rsidR="001C15FC" w:rsidRDefault="001C15FC">
      <w:pPr>
        <w:rPr>
          <w:color w:val="FFFFFF"/>
          <w:sz w:val="10"/>
          <w:szCs w:val="10"/>
        </w:rPr>
      </w:pPr>
    </w:p>
    <w:p w:rsidR="001C15FC" w:rsidRDefault="001C15FC">
      <w:pPr>
        <w:rPr>
          <w:color w:val="FFFFFF"/>
          <w:sz w:val="10"/>
          <w:szCs w:val="10"/>
        </w:rPr>
      </w:pPr>
    </w:p>
    <w:p w:rsidR="001C15FC" w:rsidRDefault="001C15FC">
      <w:pPr>
        <w:rPr>
          <w:color w:val="FFFFFF"/>
          <w:sz w:val="10"/>
          <w:szCs w:val="10"/>
        </w:rPr>
      </w:pPr>
    </w:p>
    <w:p w:rsidR="001C15FC" w:rsidRDefault="001C15FC">
      <w:pPr>
        <w:rPr>
          <w:color w:val="FFFFFF"/>
          <w:sz w:val="10"/>
          <w:szCs w:val="10"/>
        </w:rPr>
      </w:pPr>
    </w:p>
    <w:p w:rsidR="001C15FC" w:rsidRDefault="001C15FC">
      <w:pPr>
        <w:rPr>
          <w:color w:val="FFFFFF"/>
          <w:sz w:val="10"/>
          <w:szCs w:val="10"/>
        </w:rPr>
      </w:pPr>
    </w:p>
    <w:p w:rsidR="001C15FC" w:rsidRDefault="001C15FC">
      <w:pPr>
        <w:rPr>
          <w:color w:val="FFFFFF"/>
          <w:sz w:val="10"/>
          <w:szCs w:val="10"/>
        </w:rPr>
      </w:pPr>
    </w:p>
    <w:p w:rsidR="001C15FC" w:rsidRDefault="001C15FC">
      <w:pPr>
        <w:rPr>
          <w:color w:val="FFFFFF"/>
          <w:sz w:val="10"/>
          <w:szCs w:val="10"/>
        </w:rPr>
      </w:pPr>
    </w:p>
    <w:p w:rsidR="001C15FC" w:rsidRDefault="001C15FC">
      <w:pPr>
        <w:rPr>
          <w:color w:val="FFFFFF"/>
          <w:sz w:val="10"/>
          <w:szCs w:val="10"/>
        </w:rPr>
      </w:pPr>
    </w:p>
    <w:p w:rsidR="001C15FC" w:rsidRDefault="001C15FC">
      <w:pPr>
        <w:rPr>
          <w:color w:val="FFFFFF"/>
          <w:sz w:val="10"/>
          <w:szCs w:val="10"/>
        </w:rPr>
      </w:pPr>
      <w:r>
        <w:rPr>
          <w:color w:val="FFFFFF"/>
        </w:rPr>
        <w:pict>
          <v:shape id="图片 31" o:spid="_x0000_i1030" type="#_x0000_t75" style="width:191.4pt;height:270pt;mso-wrap-style:square;mso-position-horizontal-relative:page;mso-position-vertical-relative:page">
            <v:imagedata r:id="rId11" o:title=""/>
          </v:shape>
        </w:pict>
      </w:r>
    </w:p>
    <w:p w:rsidR="001C15FC" w:rsidRDefault="001C15FC">
      <w:pPr>
        <w:rPr>
          <w:color w:val="FFFFFF"/>
          <w:sz w:val="10"/>
          <w:szCs w:val="10"/>
        </w:rPr>
      </w:pPr>
    </w:p>
    <w:p w:rsidR="001C15FC" w:rsidRDefault="001C15FC">
      <w:pPr>
        <w:rPr>
          <w:color w:val="FFFFFF"/>
          <w:sz w:val="10"/>
          <w:szCs w:val="10"/>
        </w:rPr>
      </w:pPr>
    </w:p>
    <w:p w:rsidR="001C15FC" w:rsidRDefault="001C15FC">
      <w:pPr>
        <w:rPr>
          <w:color w:val="FFFFFF"/>
          <w:sz w:val="10"/>
          <w:szCs w:val="10"/>
        </w:rPr>
      </w:pPr>
    </w:p>
    <w:p w:rsidR="001C15FC" w:rsidRDefault="001C15FC">
      <w:pPr>
        <w:rPr>
          <w:color w:val="FFFFFF"/>
          <w:sz w:val="10"/>
          <w:szCs w:val="10"/>
        </w:rPr>
      </w:pPr>
    </w:p>
    <w:p w:rsidR="001C15FC" w:rsidRDefault="001C15FC">
      <w:pPr>
        <w:rPr>
          <w:color w:val="FFFFFF"/>
          <w:sz w:val="10"/>
          <w:szCs w:val="10"/>
        </w:rPr>
      </w:pPr>
    </w:p>
    <w:p w:rsidR="001C15FC" w:rsidRDefault="001C15FC">
      <w:pPr>
        <w:rPr>
          <w:color w:val="FFFFFF"/>
          <w:sz w:val="10"/>
          <w:szCs w:val="10"/>
        </w:rPr>
      </w:pPr>
    </w:p>
    <w:p w:rsidR="001C15FC" w:rsidRDefault="001C15FC">
      <w:pPr>
        <w:rPr>
          <w:color w:val="FFFFFF"/>
          <w:sz w:val="10"/>
          <w:szCs w:val="10"/>
        </w:rPr>
      </w:pPr>
    </w:p>
    <w:p w:rsidR="001C15FC" w:rsidRDefault="001C15FC">
      <w:pPr>
        <w:rPr>
          <w:color w:val="FFFFFF"/>
          <w:sz w:val="10"/>
          <w:szCs w:val="10"/>
        </w:rPr>
      </w:pPr>
    </w:p>
    <w:p w:rsidR="001C15FC" w:rsidRDefault="001C15FC">
      <w:pPr>
        <w:rPr>
          <w:color w:val="FFFFFF"/>
          <w:sz w:val="10"/>
          <w:szCs w:val="10"/>
        </w:rPr>
      </w:pPr>
      <w:r>
        <w:rPr>
          <w:color w:val="FFFFFF"/>
        </w:rPr>
        <w:pict>
          <v:shape id="图片 32" o:spid="_x0000_i1031" type="#_x0000_t75" style="width:249pt;height:397.5pt;mso-wrap-style:square;mso-position-horizontal-relative:page;mso-position-vertical-relative:page">
            <v:imagedata r:id="rId12" o:title=""/>
          </v:shape>
        </w:pict>
      </w:r>
    </w:p>
    <w:p w:rsidR="001C15FC" w:rsidRDefault="001C15FC">
      <w:pPr>
        <w:rPr>
          <w:color w:val="FFFFFF"/>
          <w:sz w:val="10"/>
          <w:szCs w:val="10"/>
        </w:rPr>
      </w:pPr>
    </w:p>
    <w:p w:rsidR="001C15FC" w:rsidRDefault="001C15FC">
      <w:pPr>
        <w:rPr>
          <w:color w:val="FFFFFF"/>
          <w:sz w:val="10"/>
          <w:szCs w:val="10"/>
        </w:rPr>
      </w:pPr>
    </w:p>
    <w:p w:rsidR="001C15FC" w:rsidRDefault="001C15FC">
      <w:pPr>
        <w:rPr>
          <w:color w:val="FFFFFF"/>
        </w:rPr>
      </w:pPr>
      <w:r>
        <w:rPr>
          <w:color w:val="FFFFFF"/>
        </w:rPr>
        <w:pict>
          <v:shape id="图片 33" o:spid="_x0000_i1032" type="#_x0000_t75" style="width:236.1pt;height:453pt;mso-wrap-style:square;mso-position-horizontal-relative:page;mso-position-vertical-relative:page">
            <v:imagedata r:id="rId13" o:title=""/>
          </v:shape>
        </w:pict>
      </w:r>
      <w:r>
        <w:rPr>
          <w:color w:val="FFFFFF"/>
        </w:rPr>
        <w:pict>
          <v:shape id="图片 34" o:spid="_x0000_i1033" type="#_x0000_t75" style="width:254.1pt;height:232.5pt;mso-wrap-style:square;mso-position-horizontal-relative:page;mso-position-vertical-relative:page">
            <v:imagedata r:id="rId14" o:title=""/>
          </v:shape>
        </w:pict>
      </w:r>
    </w:p>
    <w:p w:rsidR="001C15FC" w:rsidRDefault="001C15FC">
      <w:pPr>
        <w:rPr>
          <w:color w:val="FFFFFF"/>
        </w:rPr>
      </w:pPr>
    </w:p>
    <w:p w:rsidR="001C15FC" w:rsidRDefault="001C15FC">
      <w:pPr>
        <w:rPr>
          <w:color w:val="FFFFFF"/>
        </w:rPr>
      </w:pPr>
    </w:p>
    <w:p w:rsidR="001C15FC" w:rsidRDefault="001C15FC">
      <w:pPr>
        <w:rPr>
          <w:color w:val="FFFFFF"/>
        </w:rPr>
      </w:pPr>
    </w:p>
    <w:p w:rsidR="001C15FC" w:rsidRDefault="001C15FC">
      <w:pPr>
        <w:rPr>
          <w:color w:val="FFFFFF"/>
        </w:rPr>
      </w:pPr>
      <w:r>
        <w:rPr>
          <w:color w:val="FFFFFF"/>
        </w:rPr>
        <w:pict>
          <v:shape id="图片 35" o:spid="_x0000_i1034" type="#_x0000_t75" style="width:330pt;height:175.5pt;mso-wrap-style:square;mso-position-horizontal-relative:page;mso-position-vertical-relative:page">
            <v:imagedata r:id="rId15" o:title=""/>
          </v:shape>
        </w:pict>
      </w:r>
    </w:p>
    <w:p w:rsidR="001C15FC" w:rsidRDefault="001C15FC"/>
    <w:sectPr w:rsidR="001C15FC">
      <w:headerReference w:type="default" r:id="rId16"/>
      <w:footerReference w:type="default" r:id="rId1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C15FC" w:rsidRDefault="001C15FC">
      <w:r>
        <w:separator/>
      </w:r>
    </w:p>
  </w:endnote>
  <w:endnote w:type="continuationSeparator" w:id="0">
    <w:p w:rsidR="001C15FC" w:rsidRDefault="001C15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准圆简体">
    <w:altName w:val="微软雅黑"/>
    <w:charset w:val="86"/>
    <w:family w:val="script"/>
    <w:pitch w:val="fixed"/>
    <w:sig w:usb0="00000001" w:usb1="080E0000" w:usb2="00000010" w:usb3="00000000" w:csb0="00040000" w:csb1="00000000"/>
  </w:font>
  <w:font w:name="楷体_GB2312">
    <w:altName w:val="楷体"/>
    <w:charset w:val="86"/>
    <w:family w:val="modern"/>
    <w:pitch w:val="fixed"/>
    <w:sig w:usb0="00000000"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15FC" w:rsidRDefault="001C15FC"/>
  <w:p w:rsidR="001C15FC" w:rsidRDefault="001C15F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C15FC" w:rsidRDefault="001C15FC">
      <w:r>
        <w:separator/>
      </w:r>
    </w:p>
  </w:footnote>
  <w:footnote w:type="continuationSeparator" w:id="0">
    <w:p w:rsidR="001C15FC" w:rsidRDefault="001C15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15FC" w:rsidRDefault="001C15FC"/>
  <w:p w:rsidR="001C15FC" w:rsidRDefault="001C15FC">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377A9"/>
    <w:rsid w:val="000F1E33"/>
    <w:rsid w:val="00137D66"/>
    <w:rsid w:val="001C15FC"/>
    <w:rsid w:val="002A09FC"/>
    <w:rsid w:val="002B0734"/>
    <w:rsid w:val="00406EA4"/>
    <w:rsid w:val="004B45E5"/>
    <w:rsid w:val="00601185"/>
    <w:rsid w:val="007E5044"/>
    <w:rsid w:val="008C0DE1"/>
    <w:rsid w:val="00C377A9"/>
    <w:rsid w:val="00E55A82"/>
    <w:rsid w:val="01EA7A9C"/>
    <w:rsid w:val="03397676"/>
    <w:rsid w:val="07613119"/>
    <w:rsid w:val="4FFC1EA7"/>
    <w:rsid w:val="5E79357A"/>
    <w:rsid w:val="6A05426C"/>
    <w:rsid w:val="72751537"/>
    <w:rsid w:val="7F5C0B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80CAE0C4-CC91-40CC-82B4-9BDEBCD2D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眉 字符"/>
    <w:basedOn w:val="a0"/>
    <w:link w:val="a4"/>
    <w:rPr>
      <w:kern w:val="2"/>
      <w:sz w:val="18"/>
      <w:szCs w:val="18"/>
    </w:rPr>
  </w:style>
  <w:style w:type="character" w:customStyle="1" w:styleId="a5">
    <w:name w:val="页脚 字符"/>
    <w:basedOn w:val="a0"/>
    <w:link w:val="a6"/>
    <w:rPr>
      <w:kern w:val="2"/>
      <w:sz w:val="18"/>
      <w:szCs w:val="18"/>
    </w:rPr>
  </w:style>
  <w:style w:type="paragraph" w:styleId="a7">
    <w:name w:val="Normal (Web)"/>
    <w:basedOn w:val="a"/>
    <w:uiPriority w:val="99"/>
    <w:unhideWhenUsed/>
    <w:pPr>
      <w:widowControl/>
      <w:spacing w:before="100" w:beforeAutospacing="1" w:after="100" w:afterAutospacing="1"/>
      <w:jc w:val="left"/>
    </w:pPr>
    <w:rPr>
      <w:rFonts w:ascii="宋体" w:hAnsi="宋体" w:cs="宋体"/>
      <w:kern w:val="0"/>
      <w:sz w:val="24"/>
    </w:rPr>
  </w:style>
  <w:style w:type="paragraph" w:styleId="a4">
    <w:name w:val="header"/>
    <w:basedOn w:val="a"/>
    <w:link w:val="a3"/>
    <w:pPr>
      <w:pBdr>
        <w:bottom w:val="single" w:sz="6" w:space="1" w:color="auto"/>
      </w:pBdr>
      <w:tabs>
        <w:tab w:val="center" w:pos="4153"/>
        <w:tab w:val="right" w:pos="8306"/>
      </w:tabs>
      <w:snapToGrid w:val="0"/>
      <w:jc w:val="center"/>
    </w:pPr>
    <w:rPr>
      <w:sz w:val="18"/>
      <w:szCs w:val="18"/>
    </w:rPr>
  </w:style>
  <w:style w:type="paragraph" w:styleId="a6">
    <w:name w:val="footer"/>
    <w:basedOn w:val="a"/>
    <w:link w:val="a5"/>
    <w:pPr>
      <w:tabs>
        <w:tab w:val="center" w:pos="4153"/>
        <w:tab w:val="right" w:pos="8306"/>
      </w:tabs>
      <w:snapToGrid w:val="0"/>
      <w:jc w:val="left"/>
    </w:pPr>
    <w:rPr>
      <w:sz w:val="18"/>
      <w:szCs w:val="18"/>
    </w:rPr>
  </w:style>
  <w:style w:type="paragraph" w:customStyle="1" w:styleId="a8">
    <w:name w:val="È±Ê¡ÎÄ±¾"/>
    <w:basedOn w:val="a"/>
    <w:pPr>
      <w:widowControl/>
      <w:overflowPunct w:val="0"/>
      <w:autoSpaceDE w:val="0"/>
      <w:autoSpaceDN w:val="0"/>
      <w:adjustRightInd w:val="0"/>
      <w:jc w:val="left"/>
    </w:pPr>
    <w:rPr>
      <w:kern w:val="0"/>
      <w:sz w:val="24"/>
      <w:szCs w:val="20"/>
    </w:rPr>
  </w:style>
  <w:style w:type="paragraph" w:customStyle="1" w:styleId="2">
    <w:name w:val="样式2"/>
    <w:basedOn w:val="a"/>
    <w:pPr>
      <w:spacing w:line="400" w:lineRule="atLeast"/>
    </w:pPr>
    <w:rPr>
      <w:rFonts w:cs="黑体"/>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1711</Words>
  <Characters>9757</Characters>
  <Application>Microsoft Office Word</Application>
  <DocSecurity>4</DocSecurity>
  <Lines>81</Lines>
  <Paragraphs>22</Paragraphs>
  <ScaleCrop>false</ScaleCrop>
  <Company>xiao</Company>
  <LinksUpToDate>false</LinksUpToDate>
  <CharactersWithSpaces>11446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买卖及赠与合同范本</dc:title>
  <dc:subject/>
  <dc:creator>zid</dc:creator>
  <cp:keywords/>
  <dc:description/>
  <cp:lastModifiedBy>Administrator</cp:lastModifiedBy>
  <cp:revision>2</cp:revision>
  <dcterms:created xsi:type="dcterms:W3CDTF">2026-04-05T07:32:00Z</dcterms:created>
  <dcterms:modified xsi:type="dcterms:W3CDTF">2026-04-05T07:32:00Z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2052-10.1.0.7698</vt:lpwstr>
  </property>
</Properties>
</file>