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0D783" w14:textId="77777777" w:rsidR="00C3182D" w:rsidRDefault="00C3182D">
      <w:pPr>
        <w:autoSpaceDE w:val="0"/>
        <w:autoSpaceDN w:val="0"/>
        <w:adjustRightInd w:val="0"/>
        <w:spacing w:line="480" w:lineRule="auto"/>
        <w:ind w:firstLineChars="200" w:firstLine="883"/>
        <w:jc w:val="center"/>
        <w:rPr>
          <w:rFonts w:ascii="黑体" w:eastAsia="黑体"/>
          <w:b/>
          <w:bCs/>
          <w:kern w:val="0"/>
          <w:sz w:val="44"/>
          <w:szCs w:val="20"/>
          <w:lang w:val="zh-CN"/>
        </w:rPr>
      </w:pPr>
      <w:r>
        <w:rPr>
          <w:rFonts w:ascii="黑体" w:eastAsia="黑体" w:hint="eastAsia"/>
          <w:b/>
          <w:bCs/>
          <w:kern w:val="0"/>
          <w:sz w:val="44"/>
          <w:szCs w:val="20"/>
          <w:lang w:val="zh-CN"/>
        </w:rPr>
        <w:t>免费邮箱服务合同</w:t>
      </w:r>
    </w:p>
    <w:p w14:paraId="6048601B" w14:textId="77777777" w:rsidR="00C3182D" w:rsidRDefault="00C3182D">
      <w:pPr>
        <w:autoSpaceDE w:val="0"/>
        <w:autoSpaceDN w:val="0"/>
        <w:adjustRightInd w:val="0"/>
        <w:spacing w:line="480" w:lineRule="auto"/>
        <w:jc w:val="left"/>
        <w:rPr>
          <w:rFonts w:ascii="宋体" w:hint="eastAsia"/>
          <w:kern w:val="0"/>
          <w:sz w:val="24"/>
          <w:szCs w:val="20"/>
          <w:lang w:val="zh-CN"/>
        </w:rPr>
      </w:pPr>
    </w:p>
    <w:p w14:paraId="539BC965" w14:textId="77777777" w:rsidR="00C3182D" w:rsidRDefault="00C3182D">
      <w:pPr>
        <w:autoSpaceDE w:val="0"/>
        <w:autoSpaceDN w:val="0"/>
        <w:adjustRightInd w:val="0"/>
        <w:spacing w:line="480" w:lineRule="auto"/>
        <w:jc w:val="left"/>
        <w:rPr>
          <w:rFonts w:ascii="宋体" w:hint="eastAsia"/>
          <w:kern w:val="0"/>
          <w:sz w:val="24"/>
          <w:szCs w:val="20"/>
          <w:lang w:val="zh-CN"/>
        </w:rPr>
      </w:pPr>
    </w:p>
    <w:p w14:paraId="1A89FC83" w14:textId="77777777" w:rsidR="00C3182D" w:rsidRDefault="00C3182D">
      <w:pPr>
        <w:autoSpaceDE w:val="0"/>
        <w:autoSpaceDN w:val="0"/>
        <w:adjustRightInd w:val="0"/>
        <w:spacing w:line="480" w:lineRule="auto"/>
        <w:jc w:val="left"/>
        <w:rPr>
          <w:rFonts w:ascii="宋体" w:hint="eastAsia"/>
          <w:kern w:val="0"/>
          <w:sz w:val="24"/>
          <w:szCs w:val="20"/>
          <w:lang w:val="zh-CN"/>
        </w:rPr>
      </w:pPr>
    </w:p>
    <w:p w14:paraId="3AA8F8BE"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、条款确认</w:t>
      </w:r>
    </w:p>
    <w:p w14:paraId="7F5B71FA"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网站的各项电子服务的所有权和运作权归</w:t>
      </w:r>
      <w:r>
        <w:rPr>
          <w:rFonts w:ascii="宋体" w:hint="eastAsia"/>
          <w:kern w:val="0"/>
          <w:sz w:val="24"/>
          <w:szCs w:val="20"/>
          <w:u w:val="single"/>
          <w:lang w:val="zh-CN"/>
        </w:rPr>
        <w:t xml:space="preserve">                    </w:t>
      </w:r>
      <w:r>
        <w:rPr>
          <w:rFonts w:ascii="宋体" w:hint="eastAsia"/>
          <w:kern w:val="0"/>
          <w:sz w:val="24"/>
          <w:szCs w:val="20"/>
          <w:lang w:val="zh-CN"/>
        </w:rPr>
        <w:t>网络公司</w:t>
      </w:r>
      <w:r>
        <w:rPr>
          <w:rFonts w:ascii="宋体"/>
          <w:kern w:val="0"/>
          <w:sz w:val="24"/>
          <w:szCs w:val="20"/>
          <w:lang w:val="zh-CN"/>
        </w:rPr>
        <w:t>(</w:t>
      </w:r>
      <w:r>
        <w:rPr>
          <w:rFonts w:ascii="宋体" w:hint="eastAsia"/>
          <w:kern w:val="0"/>
          <w:sz w:val="24"/>
          <w:szCs w:val="20"/>
          <w:lang w:val="zh-CN"/>
        </w:rPr>
        <w:t>以下简称</w:t>
      </w:r>
      <w:r>
        <w:rPr>
          <w:rFonts w:ascii="宋体"/>
          <w:kern w:val="0"/>
          <w:sz w:val="24"/>
          <w:szCs w:val="20"/>
          <w:lang w:val="zh-CN"/>
        </w:rPr>
        <w:t>“</w:t>
      </w:r>
      <w:r>
        <w:rPr>
          <w:rFonts w:ascii="宋体" w:hint="eastAsia"/>
          <w:kern w:val="0"/>
          <w:sz w:val="24"/>
          <w:szCs w:val="20"/>
          <w:lang w:val="zh-CN"/>
        </w:rPr>
        <w:t>网站</w:t>
      </w:r>
      <w:r>
        <w:rPr>
          <w:rFonts w:ascii="宋体"/>
          <w:kern w:val="0"/>
          <w:sz w:val="24"/>
          <w:szCs w:val="20"/>
          <w:lang w:val="zh-CN"/>
        </w:rPr>
        <w:t>”</w:t>
      </w:r>
      <w:r>
        <w:rPr>
          <w:rFonts w:ascii="宋体"/>
          <w:kern w:val="0"/>
          <w:sz w:val="24"/>
          <w:szCs w:val="20"/>
          <w:lang w:val="zh-CN"/>
        </w:rPr>
        <w:t>)</w:t>
      </w:r>
      <w:r>
        <w:rPr>
          <w:rFonts w:ascii="宋体" w:hint="eastAsia"/>
          <w:kern w:val="0"/>
          <w:sz w:val="24"/>
          <w:szCs w:val="20"/>
          <w:lang w:val="zh-CN"/>
        </w:rPr>
        <w:t>。网站提供的服务将完全按照其发布的章程、服务条款和操作规则严格执行。用户必须完全同意所有服务条款并完成注册程序，才能成为网站的正式用户。</w:t>
      </w:r>
    </w:p>
    <w:p w14:paraId="723085AB" w14:textId="77777777" w:rsidR="00C3182D" w:rsidRDefault="00C3182D">
      <w:pPr>
        <w:autoSpaceDE w:val="0"/>
        <w:autoSpaceDN w:val="0"/>
        <w:adjustRightInd w:val="0"/>
        <w:spacing w:line="480" w:lineRule="auto"/>
        <w:ind w:firstLineChars="200" w:firstLine="480"/>
        <w:jc w:val="left"/>
        <w:rPr>
          <w:rFonts w:ascii="宋体" w:hint="eastAsia"/>
          <w:kern w:val="0"/>
          <w:sz w:val="24"/>
          <w:szCs w:val="20"/>
          <w:lang w:val="zh-CN"/>
        </w:rPr>
      </w:pPr>
    </w:p>
    <w:p w14:paraId="4A84E915"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、服务简介</w:t>
      </w:r>
    </w:p>
    <w:p w14:paraId="67EE9D1F"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网站运用自己的操作系统通过国际互联网络为用户提供网络服务。同时，用户必须：</w:t>
      </w:r>
    </w:p>
    <w:p w14:paraId="480EADF0"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自行配备上网的所需设备，</w:t>
      </w:r>
      <w:r>
        <w:rPr>
          <w:rFonts w:ascii="宋体"/>
          <w:kern w:val="0"/>
          <w:sz w:val="24"/>
          <w:szCs w:val="20"/>
          <w:lang w:val="zh-CN"/>
        </w:rPr>
        <w:t xml:space="preserve"> </w:t>
      </w:r>
      <w:r>
        <w:rPr>
          <w:rFonts w:ascii="宋体" w:hint="eastAsia"/>
          <w:kern w:val="0"/>
          <w:sz w:val="24"/>
          <w:szCs w:val="20"/>
          <w:lang w:val="zh-CN"/>
        </w:rPr>
        <w:t>包括个人电脑、调制解调器或其他必备上网装置。</w:t>
      </w:r>
    </w:p>
    <w:p w14:paraId="7633BDCE"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自行负担个人上网所支付的与此服务有关的电话费用、</w:t>
      </w:r>
      <w:r>
        <w:rPr>
          <w:rFonts w:ascii="宋体"/>
          <w:kern w:val="0"/>
          <w:sz w:val="24"/>
          <w:szCs w:val="20"/>
          <w:lang w:val="zh-CN"/>
        </w:rPr>
        <w:t xml:space="preserve"> </w:t>
      </w:r>
      <w:r>
        <w:rPr>
          <w:rFonts w:ascii="宋体" w:hint="eastAsia"/>
          <w:kern w:val="0"/>
          <w:sz w:val="24"/>
          <w:szCs w:val="20"/>
          <w:lang w:val="zh-CN"/>
        </w:rPr>
        <w:t>网络费用。</w:t>
      </w:r>
    </w:p>
    <w:p w14:paraId="3A057E13"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基于网站所提供的网络服务的重要性，用户应同意：</w:t>
      </w:r>
    </w:p>
    <w:p w14:paraId="7FC26AA7"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提供详尽、准确的个人资料。</w:t>
      </w:r>
    </w:p>
    <w:p w14:paraId="60827B02"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不断更新注册资料，符合及时、详尽、准确的要求。</w:t>
      </w:r>
    </w:p>
    <w:p w14:paraId="08B5DCC3"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如用户使用网站提供的免费邮箱服务，用户应当同意网站通过电子邮件服务系</w:t>
      </w:r>
      <w:r>
        <w:rPr>
          <w:rFonts w:ascii="宋体" w:hint="eastAsia"/>
          <w:kern w:val="0"/>
          <w:sz w:val="24"/>
          <w:szCs w:val="20"/>
          <w:lang w:val="zh-CN"/>
        </w:rPr>
        <w:lastRenderedPageBreak/>
        <w:t>统不定期为用户发送商品促销、打折或其他相关商业服务信息。</w:t>
      </w:r>
    </w:p>
    <w:p w14:paraId="43E2E0EF"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网站不公开用户的姓名、地址、电子邮箱和笔名，</w:t>
      </w:r>
      <w:r>
        <w:rPr>
          <w:rFonts w:ascii="宋体"/>
          <w:kern w:val="0"/>
          <w:sz w:val="24"/>
          <w:szCs w:val="20"/>
          <w:lang w:val="zh-CN"/>
        </w:rPr>
        <w:t xml:space="preserve"> </w:t>
      </w:r>
      <w:r>
        <w:rPr>
          <w:rFonts w:ascii="宋体" w:hint="eastAsia"/>
          <w:kern w:val="0"/>
          <w:sz w:val="24"/>
          <w:szCs w:val="20"/>
          <w:lang w:val="zh-CN"/>
        </w:rPr>
        <w:t>除以下情况外：</w:t>
      </w:r>
    </w:p>
    <w:p w14:paraId="71DBFE39"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用户授权网站透露这些信息。</w:t>
      </w:r>
    </w:p>
    <w:p w14:paraId="1FB4C2E6"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相应的法律及程序要求网站提供用户的个人资料。</w:t>
      </w:r>
    </w:p>
    <w:p w14:paraId="74A5C47F"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如果用户提供的资料包含有不正确的信息，网站保留结束用户使用网络服务资格的权利。</w:t>
      </w:r>
    </w:p>
    <w:p w14:paraId="16703F44" w14:textId="77777777" w:rsidR="00C3182D" w:rsidRDefault="00C3182D">
      <w:pPr>
        <w:autoSpaceDE w:val="0"/>
        <w:autoSpaceDN w:val="0"/>
        <w:adjustRightInd w:val="0"/>
        <w:spacing w:line="480" w:lineRule="auto"/>
        <w:ind w:firstLineChars="200" w:firstLine="480"/>
        <w:jc w:val="left"/>
        <w:rPr>
          <w:rFonts w:ascii="宋体" w:hint="eastAsia"/>
          <w:kern w:val="0"/>
          <w:sz w:val="24"/>
          <w:szCs w:val="20"/>
          <w:lang w:val="zh-CN"/>
        </w:rPr>
      </w:pPr>
    </w:p>
    <w:p w14:paraId="6B37C262"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3</w:t>
      </w:r>
      <w:r>
        <w:rPr>
          <w:rFonts w:ascii="宋体" w:hint="eastAsia"/>
          <w:kern w:val="0"/>
          <w:sz w:val="24"/>
          <w:szCs w:val="20"/>
          <w:lang w:val="zh-CN"/>
        </w:rPr>
        <w:t>、条款修改</w:t>
      </w:r>
    </w:p>
    <w:p w14:paraId="552909A9"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网站有权在必要时修改服务条款，网站服务条款一旦发生变动，将会在重要页面上提示修改内容。如果不同意所改动的内容，用户可以主动取消获得的网络服务。如果用户继续享用网络服务，则视为接受服务条款的变动。网站保留随时修改或中断服务而不需知照用户的权利。网站行使修改或中断服务的权利，不需对用户或第三方负责。</w:t>
      </w:r>
    </w:p>
    <w:p w14:paraId="22646D24" w14:textId="77777777" w:rsidR="00C3182D" w:rsidRDefault="00C3182D">
      <w:pPr>
        <w:autoSpaceDE w:val="0"/>
        <w:autoSpaceDN w:val="0"/>
        <w:adjustRightInd w:val="0"/>
        <w:spacing w:line="480" w:lineRule="auto"/>
        <w:ind w:firstLineChars="200" w:firstLine="480"/>
        <w:jc w:val="left"/>
        <w:rPr>
          <w:rFonts w:ascii="宋体" w:hint="eastAsia"/>
          <w:kern w:val="0"/>
          <w:sz w:val="24"/>
          <w:szCs w:val="20"/>
          <w:lang w:val="zh-CN"/>
        </w:rPr>
      </w:pPr>
    </w:p>
    <w:p w14:paraId="01BBC244"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4</w:t>
      </w:r>
      <w:r>
        <w:rPr>
          <w:rFonts w:ascii="宋体" w:hint="eastAsia"/>
          <w:kern w:val="0"/>
          <w:sz w:val="24"/>
          <w:szCs w:val="20"/>
          <w:lang w:val="zh-CN"/>
        </w:rPr>
        <w:t>、用户隐私</w:t>
      </w:r>
    </w:p>
    <w:p w14:paraId="1B18696C"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尊重用户个人隐私是网站的一项基本政策。所以，作为对以上第二点个人注册资料分析的补充，网站一定不会在未经合法用户授权时公开、编辑或透露其注册资料及保存在网站中的非公开内容，除非有法律许可要求或网站在诚信的基础上认为透露这些信件在以下四种情况是必要的：</w:t>
      </w:r>
    </w:p>
    <w:p w14:paraId="129108FD"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遵守有关法律规定，遵从网站合法服务程序。</w:t>
      </w:r>
    </w:p>
    <w:p w14:paraId="61129797"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保持维护网站的商标所有权。</w:t>
      </w:r>
    </w:p>
    <w:p w14:paraId="214E7936"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lastRenderedPageBreak/>
        <w:t>(3)</w:t>
      </w:r>
      <w:r>
        <w:rPr>
          <w:rFonts w:ascii="宋体" w:hint="eastAsia"/>
          <w:kern w:val="0"/>
          <w:sz w:val="24"/>
          <w:szCs w:val="20"/>
          <w:lang w:val="zh-CN"/>
        </w:rPr>
        <w:t>在紧急情况下竭力维护用户个人和社会大众的隐私安全。</w:t>
      </w:r>
    </w:p>
    <w:p w14:paraId="5A8CE209"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(4)</w:t>
      </w:r>
      <w:r>
        <w:rPr>
          <w:rFonts w:ascii="宋体" w:hint="eastAsia"/>
          <w:kern w:val="0"/>
          <w:sz w:val="24"/>
          <w:szCs w:val="20"/>
          <w:lang w:val="zh-CN"/>
        </w:rPr>
        <w:t>符合其他相关的要求。</w:t>
      </w:r>
    </w:p>
    <w:p w14:paraId="69C84FCE" w14:textId="77777777" w:rsidR="00C3182D" w:rsidRDefault="00C3182D">
      <w:pPr>
        <w:autoSpaceDE w:val="0"/>
        <w:autoSpaceDN w:val="0"/>
        <w:adjustRightInd w:val="0"/>
        <w:spacing w:line="480" w:lineRule="auto"/>
        <w:ind w:firstLineChars="200" w:firstLine="480"/>
        <w:jc w:val="left"/>
        <w:rPr>
          <w:rFonts w:ascii="宋体" w:hint="eastAsia"/>
          <w:kern w:val="0"/>
          <w:sz w:val="24"/>
          <w:szCs w:val="20"/>
          <w:lang w:val="zh-CN"/>
        </w:rPr>
      </w:pPr>
    </w:p>
    <w:p w14:paraId="44AA7830"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5</w:t>
      </w:r>
      <w:r>
        <w:rPr>
          <w:rFonts w:ascii="宋体" w:hint="eastAsia"/>
          <w:kern w:val="0"/>
          <w:sz w:val="24"/>
          <w:szCs w:val="20"/>
          <w:lang w:val="zh-CN"/>
        </w:rPr>
        <w:t>、用户安全</w:t>
      </w:r>
    </w:p>
    <w:p w14:paraId="5AD1A7EC"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用户一旦注册成功，成为网站的合法用户，将得到一个密码和用户名。</w:t>
      </w:r>
    </w:p>
    <w:p w14:paraId="3823E473"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用户将对用户名和密码安全负全部责任。另外，每个用户都要对以其用户名进行的所有活动和事件负全责。您可随时根据指示改变您的密码。</w:t>
      </w:r>
    </w:p>
    <w:p w14:paraId="53FFCFD7"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用户若发现任何非法使用用户帐号或存在安全漏洞的情况，请立即通告网站。</w:t>
      </w:r>
    </w:p>
    <w:p w14:paraId="17D55090"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p>
    <w:p w14:paraId="6D80558A"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6</w:t>
      </w:r>
      <w:r>
        <w:rPr>
          <w:rFonts w:ascii="宋体" w:hint="eastAsia"/>
          <w:kern w:val="0"/>
          <w:sz w:val="24"/>
          <w:szCs w:val="20"/>
          <w:lang w:val="zh-CN"/>
        </w:rPr>
        <w:t>、拒绝担保</w:t>
      </w:r>
      <w:r>
        <w:rPr>
          <w:rFonts w:ascii="宋体"/>
          <w:kern w:val="0"/>
          <w:sz w:val="24"/>
          <w:szCs w:val="20"/>
          <w:lang w:val="zh-CN"/>
        </w:rPr>
        <w:t xml:space="preserve"> </w:t>
      </w:r>
    </w:p>
    <w:p w14:paraId="6F5E75EF"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用户个人对网络服务的使用承担风险。网站对此不作任何类型的担保，不论是明确的或隐含的，但是不对商业性的隐含担保、特定目的和不违反规定的适当担保作限制。网站不担保服务一定能满足用户的要求，也不担保服务不会受中断，对服务的及时性，安全性，出错发生都不作担保。网站对在网站上得到的任何商品购物服务或交易进程，不作担保。</w:t>
      </w:r>
    </w:p>
    <w:p w14:paraId="15DF33C2"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p>
    <w:p w14:paraId="2ED15C8A"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7</w:t>
      </w:r>
      <w:r>
        <w:rPr>
          <w:rFonts w:ascii="宋体" w:hint="eastAsia"/>
          <w:kern w:val="0"/>
          <w:sz w:val="24"/>
          <w:szCs w:val="20"/>
          <w:lang w:val="zh-CN"/>
        </w:rPr>
        <w:t>、有限责任</w:t>
      </w:r>
    </w:p>
    <w:p w14:paraId="30D7E36A"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网站对任何直接、间接、偶然、特殊及继起的损害不负责任，这些损害可能来自：不正当使用网络服务，在网上购买商品或进行同类型服务，在网上进行交易，非法使用网络服务或用户传送的信息有所变动。这些行为都有可能会导致网站的形象受损，所以网站事先提出这种损害的可能性。</w:t>
      </w:r>
    </w:p>
    <w:p w14:paraId="653C25B5" w14:textId="77777777" w:rsidR="00C3182D" w:rsidRDefault="00C3182D">
      <w:pPr>
        <w:autoSpaceDE w:val="0"/>
        <w:autoSpaceDN w:val="0"/>
        <w:adjustRightInd w:val="0"/>
        <w:spacing w:line="480" w:lineRule="auto"/>
        <w:ind w:firstLineChars="200" w:firstLine="480"/>
        <w:jc w:val="left"/>
        <w:rPr>
          <w:rFonts w:ascii="宋体" w:hint="eastAsia"/>
          <w:kern w:val="0"/>
          <w:sz w:val="24"/>
          <w:szCs w:val="20"/>
          <w:lang w:val="zh-CN"/>
        </w:rPr>
      </w:pPr>
    </w:p>
    <w:p w14:paraId="4F7F868A"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8</w:t>
      </w:r>
      <w:r>
        <w:rPr>
          <w:rFonts w:ascii="宋体" w:hint="eastAsia"/>
          <w:kern w:val="0"/>
          <w:sz w:val="24"/>
          <w:szCs w:val="20"/>
          <w:lang w:val="zh-CN"/>
        </w:rPr>
        <w:t>、用户限制</w:t>
      </w:r>
      <w:r>
        <w:rPr>
          <w:rFonts w:ascii="宋体"/>
          <w:kern w:val="0"/>
          <w:sz w:val="24"/>
          <w:szCs w:val="20"/>
          <w:lang w:val="zh-CN"/>
        </w:rPr>
        <w:t xml:space="preserve"> </w:t>
      </w:r>
    </w:p>
    <w:p w14:paraId="6A594AA6"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网站不对用户所发布信息的删除或储存失败负责。网站有判定用户的行为是否符合网站服务条款的要求和精神的保留权利，如果用户违背了服务条款的规定，网站有中断对其提供网络服务的权利。</w:t>
      </w:r>
    </w:p>
    <w:p w14:paraId="7E91BF6E" w14:textId="77777777" w:rsidR="00C3182D" w:rsidRDefault="00C3182D">
      <w:pPr>
        <w:autoSpaceDE w:val="0"/>
        <w:autoSpaceDN w:val="0"/>
        <w:adjustRightInd w:val="0"/>
        <w:spacing w:line="480" w:lineRule="auto"/>
        <w:ind w:firstLineChars="200" w:firstLine="480"/>
        <w:jc w:val="left"/>
        <w:rPr>
          <w:rFonts w:ascii="宋体" w:hint="eastAsia"/>
          <w:kern w:val="0"/>
          <w:sz w:val="24"/>
          <w:szCs w:val="20"/>
          <w:lang w:val="zh-CN"/>
        </w:rPr>
      </w:pPr>
    </w:p>
    <w:p w14:paraId="3869EC34"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9</w:t>
      </w:r>
      <w:r>
        <w:rPr>
          <w:rFonts w:ascii="宋体" w:hint="eastAsia"/>
          <w:kern w:val="0"/>
          <w:sz w:val="24"/>
          <w:szCs w:val="20"/>
          <w:lang w:val="zh-CN"/>
        </w:rPr>
        <w:t>、用户管理</w:t>
      </w:r>
    </w:p>
    <w:p w14:paraId="52974980"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用户单独承担发布内容的责任。用户对服务的使用是根据所有适用于网站的国家法律、地方法律和国际法律标准的。</w:t>
      </w:r>
    </w:p>
    <w:p w14:paraId="10EB9FB3"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用户必须遵循：</w:t>
      </w:r>
    </w:p>
    <w:p w14:paraId="3A5A5498"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从中国境内向外传输技术性资料时必须符合中国有关法规。</w:t>
      </w:r>
    </w:p>
    <w:p w14:paraId="366C1865"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使用网络服务不作非法用途。</w:t>
      </w:r>
    </w:p>
    <w:p w14:paraId="6BF0B7FA"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(3)</w:t>
      </w:r>
      <w:r>
        <w:rPr>
          <w:rFonts w:ascii="宋体" w:hint="eastAsia"/>
          <w:kern w:val="0"/>
          <w:sz w:val="24"/>
          <w:szCs w:val="20"/>
          <w:lang w:val="zh-CN"/>
        </w:rPr>
        <w:t>不干扰或混乱网络服务。</w:t>
      </w:r>
    </w:p>
    <w:p w14:paraId="0CCED122"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(4)</w:t>
      </w:r>
      <w:r>
        <w:rPr>
          <w:rFonts w:ascii="宋体" w:hint="eastAsia"/>
          <w:kern w:val="0"/>
          <w:sz w:val="24"/>
          <w:szCs w:val="20"/>
          <w:lang w:val="zh-CN"/>
        </w:rPr>
        <w:t>遵守所有使用网络服务的网络协议、规定、程序和惯例。</w:t>
      </w:r>
    </w:p>
    <w:p w14:paraId="7539BA9F"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用户须承诺不传输任何非法的、骚扰性的、中伤他人的、辱骂性的、恐吓性的、伤害性的、庸俗的，淫秽等信息资料。另外，用户也不能传输任何教唆他人构成犯罪行为的资料；不能传输助长国内不利条件和涉及国家安全的资料；不能传输任何不符合当地法规、国家法律和国际法律的资料。未经许可而非法进入其它电脑系统是禁止的。若用户的行为不符合以上提到的服务条款，网站将作出独立判断立即取消用户服务帐号。用户需对自己在网上的行为承担法律责任。用户若在网站上散布和传播反动、色情或其他违反国家法律的信息，网站的系统记录有可能作为用户违反法律的证据。</w:t>
      </w:r>
    </w:p>
    <w:p w14:paraId="42B96B95" w14:textId="77777777" w:rsidR="00C3182D" w:rsidRDefault="00C3182D">
      <w:pPr>
        <w:autoSpaceDE w:val="0"/>
        <w:autoSpaceDN w:val="0"/>
        <w:adjustRightInd w:val="0"/>
        <w:spacing w:line="480" w:lineRule="auto"/>
        <w:ind w:firstLineChars="200" w:firstLine="480"/>
        <w:jc w:val="left"/>
        <w:rPr>
          <w:rFonts w:ascii="宋体" w:hint="eastAsia"/>
          <w:kern w:val="0"/>
          <w:sz w:val="24"/>
          <w:szCs w:val="20"/>
          <w:lang w:val="zh-CN"/>
        </w:rPr>
      </w:pPr>
    </w:p>
    <w:p w14:paraId="5E611CDA"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10</w:t>
      </w:r>
      <w:r>
        <w:rPr>
          <w:rFonts w:ascii="宋体" w:hint="eastAsia"/>
          <w:kern w:val="0"/>
          <w:sz w:val="24"/>
          <w:szCs w:val="20"/>
          <w:lang w:val="zh-CN"/>
        </w:rPr>
        <w:t>、保障</w:t>
      </w:r>
    </w:p>
    <w:p w14:paraId="4E9CBC59"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用户同意保障和维护网站全体成员的利益，负责支付由用户使用超出服务范围引起的律师费用，违反服务条款的损害补偿费用等。</w:t>
      </w:r>
    </w:p>
    <w:p w14:paraId="6DF28469" w14:textId="77777777" w:rsidR="00C3182D" w:rsidRDefault="00C3182D">
      <w:pPr>
        <w:autoSpaceDE w:val="0"/>
        <w:autoSpaceDN w:val="0"/>
        <w:adjustRightInd w:val="0"/>
        <w:spacing w:line="480" w:lineRule="auto"/>
        <w:ind w:firstLineChars="200" w:firstLine="480"/>
        <w:jc w:val="left"/>
        <w:rPr>
          <w:rFonts w:ascii="宋体" w:hint="eastAsia"/>
          <w:kern w:val="0"/>
          <w:sz w:val="24"/>
          <w:szCs w:val="20"/>
          <w:lang w:val="zh-CN"/>
        </w:rPr>
      </w:pPr>
    </w:p>
    <w:p w14:paraId="0BCEA76F"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11</w:t>
      </w:r>
      <w:r>
        <w:rPr>
          <w:rFonts w:ascii="宋体" w:hint="eastAsia"/>
          <w:kern w:val="0"/>
          <w:sz w:val="24"/>
          <w:szCs w:val="20"/>
          <w:lang w:val="zh-CN"/>
        </w:rPr>
        <w:t>、结束服务</w:t>
      </w:r>
    </w:p>
    <w:p w14:paraId="11FA0766"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用户或网站可随时根据实际情况中断一项或多项网络服务。网站不需对任何个人或第三方负责而随时中断服务。用户对后来的条款修改有异议，或对网站的服务不满，可以行使如下权利：</w:t>
      </w:r>
    </w:p>
    <w:p w14:paraId="3FFA7EC4"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停止使用网站的网络服务。</w:t>
      </w:r>
    </w:p>
    <w:p w14:paraId="07DDED37"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通告网站停止对该用户的服务。</w:t>
      </w:r>
    </w:p>
    <w:p w14:paraId="67E1F972"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结束用户服务后，用户使用网络服务的权利马上中止。从那时起，用户没有权利，网站也没有义务传送任何未处理的信息或未完成的服务给用户或第三方。</w:t>
      </w:r>
    </w:p>
    <w:p w14:paraId="632B7988" w14:textId="77777777" w:rsidR="00C3182D" w:rsidRDefault="00C3182D">
      <w:pPr>
        <w:autoSpaceDE w:val="0"/>
        <w:autoSpaceDN w:val="0"/>
        <w:adjustRightInd w:val="0"/>
        <w:spacing w:line="480" w:lineRule="auto"/>
        <w:ind w:firstLineChars="200" w:firstLine="480"/>
        <w:jc w:val="left"/>
        <w:rPr>
          <w:rFonts w:ascii="宋体" w:hint="eastAsia"/>
          <w:kern w:val="0"/>
          <w:sz w:val="24"/>
          <w:szCs w:val="20"/>
          <w:lang w:val="zh-CN"/>
        </w:rPr>
      </w:pPr>
    </w:p>
    <w:p w14:paraId="15E23E8F"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12</w:t>
      </w:r>
      <w:r>
        <w:rPr>
          <w:rFonts w:ascii="宋体" w:hint="eastAsia"/>
          <w:kern w:val="0"/>
          <w:sz w:val="24"/>
          <w:szCs w:val="20"/>
          <w:lang w:val="zh-CN"/>
        </w:rPr>
        <w:t>、通告</w:t>
      </w:r>
    </w:p>
    <w:p w14:paraId="2386B9DC"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所有发给用户的通告都可通过重要页面的公告或电子邮件或常规的信件传送。服务条款的修改、服务变更、或其它重要事件的通告都会以此形式进行。</w:t>
      </w:r>
    </w:p>
    <w:p w14:paraId="0294F276" w14:textId="77777777" w:rsidR="00C3182D" w:rsidRDefault="00C3182D">
      <w:pPr>
        <w:autoSpaceDE w:val="0"/>
        <w:autoSpaceDN w:val="0"/>
        <w:adjustRightInd w:val="0"/>
        <w:spacing w:line="480" w:lineRule="auto"/>
        <w:ind w:firstLineChars="200" w:firstLine="480"/>
        <w:jc w:val="left"/>
        <w:rPr>
          <w:rFonts w:ascii="宋体" w:hint="eastAsia"/>
          <w:kern w:val="0"/>
          <w:sz w:val="24"/>
          <w:szCs w:val="20"/>
          <w:lang w:val="zh-CN"/>
        </w:rPr>
      </w:pPr>
    </w:p>
    <w:p w14:paraId="27263B90"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13</w:t>
      </w:r>
      <w:r>
        <w:rPr>
          <w:rFonts w:ascii="宋体" w:hint="eastAsia"/>
          <w:kern w:val="0"/>
          <w:sz w:val="24"/>
          <w:szCs w:val="20"/>
          <w:lang w:val="zh-CN"/>
        </w:rPr>
        <w:t>、广告策划</w:t>
      </w:r>
    </w:p>
    <w:p w14:paraId="00C7BA9E"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用户在他们发表的信息中加入宣传资料或参与广告策划，在网站的免费服务上展示他们的产品，任何这类促销方法，包括运输货物、付款、服务、商业条件、担保及与广告有关的描述都只是在相应的用户和广告销售商之间发生。网站不承担任何责任，网站没有义务为这类广告销售负任何一部分的责任。</w:t>
      </w:r>
    </w:p>
    <w:p w14:paraId="094EE577" w14:textId="77777777" w:rsidR="00C3182D" w:rsidRDefault="00C3182D">
      <w:pPr>
        <w:autoSpaceDE w:val="0"/>
        <w:autoSpaceDN w:val="0"/>
        <w:adjustRightInd w:val="0"/>
        <w:spacing w:line="480" w:lineRule="auto"/>
        <w:ind w:firstLineChars="200" w:firstLine="480"/>
        <w:jc w:val="left"/>
        <w:rPr>
          <w:rFonts w:ascii="宋体" w:hint="eastAsia"/>
          <w:kern w:val="0"/>
          <w:sz w:val="24"/>
          <w:szCs w:val="20"/>
          <w:lang w:val="zh-CN"/>
        </w:rPr>
      </w:pPr>
    </w:p>
    <w:p w14:paraId="32C5C433"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14)</w:t>
      </w:r>
      <w:r>
        <w:rPr>
          <w:rFonts w:ascii="宋体" w:hint="eastAsia"/>
          <w:kern w:val="0"/>
          <w:sz w:val="24"/>
          <w:szCs w:val="20"/>
          <w:lang w:val="zh-CN"/>
        </w:rPr>
        <w:t>所有权</w:t>
      </w:r>
    </w:p>
    <w:p w14:paraId="68049FD2"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网站定义的网络服务内容包括：文字、软件、声音、图片、录象、图表、广告中的全部内容；电子邮件的全部内容；网站为用户提供的其他信息。所有这些内容受版权、商标、标签和其它财产所有权法律的保护。所以，用户只能在网站和广告商授权下才能使用这些内容，而不能擅自复制、再造这些内容、或创造与内容有关的派生产品。网站所有的文章版权归原文作者和网站共同所有，任何人需要转载网站的文章，必须征得原文作者或网站授权。</w:t>
      </w:r>
    </w:p>
    <w:p w14:paraId="147421D5" w14:textId="77777777" w:rsidR="00C3182D" w:rsidRDefault="00C3182D">
      <w:pPr>
        <w:autoSpaceDE w:val="0"/>
        <w:autoSpaceDN w:val="0"/>
        <w:adjustRightInd w:val="0"/>
        <w:spacing w:line="480" w:lineRule="auto"/>
        <w:ind w:firstLineChars="200" w:firstLine="480"/>
        <w:jc w:val="left"/>
        <w:rPr>
          <w:rFonts w:ascii="宋体" w:hint="eastAsia"/>
          <w:kern w:val="0"/>
          <w:sz w:val="24"/>
          <w:szCs w:val="20"/>
          <w:lang w:val="zh-CN"/>
        </w:rPr>
      </w:pPr>
    </w:p>
    <w:p w14:paraId="46429EC7" w14:textId="77777777" w:rsidR="00C3182D" w:rsidRDefault="00C3182D">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15)</w:t>
      </w:r>
      <w:r>
        <w:rPr>
          <w:rFonts w:ascii="宋体" w:hint="eastAsia"/>
          <w:kern w:val="0"/>
          <w:sz w:val="24"/>
          <w:szCs w:val="20"/>
          <w:lang w:val="zh-CN"/>
        </w:rPr>
        <w:t>法律</w:t>
      </w:r>
    </w:p>
    <w:p w14:paraId="04D20D31" w14:textId="77777777" w:rsidR="00C3182D" w:rsidRDefault="00C3182D">
      <w:pPr>
        <w:autoSpaceDE w:val="0"/>
        <w:autoSpaceDN w:val="0"/>
        <w:adjustRightInd w:val="0"/>
        <w:spacing w:line="480" w:lineRule="auto"/>
        <w:ind w:firstLineChars="200" w:firstLine="480"/>
        <w:jc w:val="left"/>
        <w:rPr>
          <w:sz w:val="24"/>
          <w:szCs w:val="20"/>
        </w:rPr>
      </w:pPr>
      <w:r>
        <w:rPr>
          <w:rFonts w:ascii="宋体" w:hint="eastAsia"/>
          <w:kern w:val="0"/>
          <w:sz w:val="24"/>
          <w:szCs w:val="20"/>
          <w:lang w:val="zh-CN"/>
        </w:rPr>
        <w:t>如发生网站服务条款与中华人民共和国法律相抵触时，则这些条款将完全按法律规定重新解释，而其它条款则依旧保持对用户产生法律效力和影响。</w:t>
      </w:r>
      <w:r>
        <w:rPr>
          <w:rFonts w:ascii="宋体"/>
          <w:kern w:val="0"/>
          <w:sz w:val="24"/>
          <w:szCs w:val="20"/>
          <w:lang w:val="zh-CN"/>
        </w:rPr>
        <w:t xml:space="preserve"> </w:t>
      </w:r>
    </w:p>
    <w:sectPr w:rsidR="00C3182D">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C8BAD" w14:textId="77777777" w:rsidR="00C3182D" w:rsidRDefault="00C3182D" w:rsidP="000A18A3">
      <w:r>
        <w:separator/>
      </w:r>
    </w:p>
  </w:endnote>
  <w:endnote w:type="continuationSeparator" w:id="0">
    <w:p w14:paraId="0BC062B0" w14:textId="77777777" w:rsidR="00C3182D" w:rsidRDefault="00C3182D" w:rsidP="000A18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CDD5C" w14:textId="77777777" w:rsidR="00C3182D" w:rsidRDefault="00C3182D" w:rsidP="000A18A3">
      <w:r>
        <w:separator/>
      </w:r>
    </w:p>
  </w:footnote>
  <w:footnote w:type="continuationSeparator" w:id="0">
    <w:p w14:paraId="5B7406F0" w14:textId="77777777" w:rsidR="00C3182D" w:rsidRDefault="00C3182D" w:rsidP="000A18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8" w15:restartNumberingAfterBreak="0">
    <w:nsid w:val="7B140EE2"/>
    <w:multiLevelType w:val="hybridMultilevel"/>
    <w:tmpl w:val="26502DF6"/>
    <w:lvl w:ilvl="0" w:tplc="A3A6B040">
      <w:start w:val="1"/>
      <w:numFmt w:val="japaneseCounting"/>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754468332">
    <w:abstractNumId w:val="7"/>
  </w:num>
  <w:num w:numId="2" w16cid:durableId="2067297099">
    <w:abstractNumId w:val="4"/>
  </w:num>
  <w:num w:numId="3" w16cid:durableId="1719090877">
    <w:abstractNumId w:val="14"/>
  </w:num>
  <w:num w:numId="4" w16cid:durableId="633292489">
    <w:abstractNumId w:val="2"/>
  </w:num>
  <w:num w:numId="5" w16cid:durableId="1144203631">
    <w:abstractNumId w:val="3"/>
  </w:num>
  <w:num w:numId="6" w16cid:durableId="1009522726">
    <w:abstractNumId w:val="5"/>
  </w:num>
  <w:num w:numId="7" w16cid:durableId="811823985">
    <w:abstractNumId w:val="0"/>
  </w:num>
  <w:num w:numId="8" w16cid:durableId="2111654841">
    <w:abstractNumId w:val="17"/>
  </w:num>
  <w:num w:numId="9" w16cid:durableId="1092778930">
    <w:abstractNumId w:val="13"/>
  </w:num>
  <w:num w:numId="10" w16cid:durableId="858398627">
    <w:abstractNumId w:val="15"/>
  </w:num>
  <w:num w:numId="11" w16cid:durableId="1469476181">
    <w:abstractNumId w:val="16"/>
  </w:num>
  <w:num w:numId="12" w16cid:durableId="367267239">
    <w:abstractNumId w:val="8"/>
  </w:num>
  <w:num w:numId="13" w16cid:durableId="1603226594">
    <w:abstractNumId w:val="12"/>
  </w:num>
  <w:num w:numId="14" w16cid:durableId="1814329692">
    <w:abstractNumId w:val="10"/>
  </w:num>
  <w:num w:numId="15" w16cid:durableId="293996413">
    <w:abstractNumId w:val="6"/>
  </w:num>
  <w:num w:numId="16" w16cid:durableId="55665332">
    <w:abstractNumId w:val="1"/>
  </w:num>
  <w:num w:numId="17" w16cid:durableId="1706640578">
    <w:abstractNumId w:val="11"/>
  </w:num>
  <w:num w:numId="18" w16cid:durableId="90512370">
    <w:abstractNumId w:val="9"/>
  </w:num>
  <w:num w:numId="19" w16cid:durableId="15303405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C1318"/>
    <w:rsid w:val="000A18A3"/>
    <w:rsid w:val="000C1318"/>
    <w:rsid w:val="00C318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12077A9A"/>
  <w15:chartTrackingRefBased/>
  <w15:docId w15:val="{A2FC16DE-50E2-49CA-8CD1-C98D1D4AA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0A18A3"/>
    <w:pPr>
      <w:tabs>
        <w:tab w:val="center" w:pos="4153"/>
        <w:tab w:val="right" w:pos="8306"/>
      </w:tabs>
      <w:snapToGrid w:val="0"/>
      <w:jc w:val="center"/>
    </w:pPr>
    <w:rPr>
      <w:sz w:val="18"/>
      <w:szCs w:val="18"/>
    </w:rPr>
  </w:style>
  <w:style w:type="character" w:customStyle="1" w:styleId="a6">
    <w:name w:val="页眉 字符"/>
    <w:basedOn w:val="a0"/>
    <w:link w:val="a5"/>
    <w:uiPriority w:val="99"/>
    <w:rsid w:val="000A18A3"/>
    <w:rPr>
      <w:kern w:val="2"/>
      <w:sz w:val="18"/>
      <w:szCs w:val="18"/>
    </w:rPr>
  </w:style>
  <w:style w:type="paragraph" w:styleId="a7">
    <w:name w:val="footer"/>
    <w:basedOn w:val="a"/>
    <w:link w:val="a8"/>
    <w:uiPriority w:val="99"/>
    <w:unhideWhenUsed/>
    <w:rsid w:val="000A18A3"/>
    <w:pPr>
      <w:tabs>
        <w:tab w:val="center" w:pos="4153"/>
        <w:tab w:val="right" w:pos="8306"/>
      </w:tabs>
      <w:snapToGrid w:val="0"/>
      <w:jc w:val="left"/>
    </w:pPr>
    <w:rPr>
      <w:sz w:val="18"/>
      <w:szCs w:val="18"/>
    </w:rPr>
  </w:style>
  <w:style w:type="character" w:customStyle="1" w:styleId="a8">
    <w:name w:val="页脚 字符"/>
    <w:basedOn w:val="a0"/>
    <w:link w:val="a7"/>
    <w:uiPriority w:val="99"/>
    <w:rsid w:val="000A18A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386</Words>
  <Characters>2202</Characters>
  <Application>Microsoft Office Word</Application>
  <DocSecurity>4</DocSecurity>
  <Lines>18</Lines>
  <Paragraphs>5</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