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08EE" w:rsidRDefault="00AF08EE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法人型联营协议书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合资经营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协议书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订立协议单位：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甲方（单位名称）：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经济性质：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所有制。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甲方（单位名称）：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经济性质：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所有制。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双方本着互利互惠、共同发展的原则，经充分协商，决定联合出资建立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公司，特订立本协议。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１．联营宗旨、联营项目与经营范围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２．联营企业名称：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市（县）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公司（企业）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隶属：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经济性质：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（所有制）联营。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核算方式：独立核算。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３．联合出资方式、数额和投资期限：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公司投资总额为人民币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甲方投资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元，占投资总额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甲方以下列作为投资：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现金：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厂房：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元；折旧率为每年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机械设备：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元；折旧率为每年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土地征用补偿费：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专利权：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商标权：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技术成果：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乙方投资：（略……）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投资缴付日期：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４．联营成员的权利和义务：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５．利润分配和风险承担：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公司所得利润－依法纳税－（储备基金＋生产发展基金＋职工福利奖励基金）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＝红利（按股份分配）。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％；乙方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联营成员对公司债务的承担以出资额为限。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６．联营企业的组织机构：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公司实行董事会领导下的经理负责制。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董事会决定公司重大事宜，有权确定董事报酬，有权撤换董事。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董事会由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名董事组成，其中，甲方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名，乙方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名，董事长、副董事长由董事会会议选举产生。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董事会成员任期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年。董事会成员如有临时变更，可由该董事的原单位另派适当人选接替，但应经董事会认可。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董事长、副董事长、董事可以兼任公司的经理、副经理或其他职务。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公司设经理一各、副经理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名，由董事会聘请。任期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公司的经营管理机构由董事会决定。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７．违约责任：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（１）联营成员任何一方未按本协议第三条依期如数缴纳出资额时，每逾期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（时间），违约方应向公司缴付出资额的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％作为违约金。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（２）由于联营成员任何一方违约，造成本协议不能履行或不能完全履行时，除应按出资额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％支付违约金外，守约方有权要求终止协议，并要求违约方赔偿全部经济损失。如双方同意继续履行协议，违约方应赔偿其违约行为给公司造成的损失。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（３）对不可抗力情况的处理。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（４）履行协议中如发生纠纷，由各方派代表协商解决。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８．本协议生效之日，即公司董事会成立之时。公司董事会负责办理注册登记，开设银行帐户和其他筹建事宜。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９．本协议正本一式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份。双方各执一份，公司存一份，协议副本一式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份，送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、……各存一份。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（盖公章）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银行帐户：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（盖公章）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银行帐户：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鉴证或公证机关：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AF08EE" w:rsidRDefault="00AF08E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F08EE" w:rsidRDefault="00AF08EE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AF08E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08EE" w:rsidRDefault="00AF08EE" w:rsidP="004D5579">
      <w:r>
        <w:separator/>
      </w:r>
    </w:p>
  </w:endnote>
  <w:endnote w:type="continuationSeparator" w:id="0">
    <w:p w:rsidR="00AF08EE" w:rsidRDefault="00AF08EE" w:rsidP="004D5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08EE" w:rsidRDefault="00AF08EE" w:rsidP="004D5579">
      <w:r>
        <w:separator/>
      </w:r>
    </w:p>
  </w:footnote>
  <w:footnote w:type="continuationSeparator" w:id="0">
    <w:p w:rsidR="00AF08EE" w:rsidRDefault="00AF08EE" w:rsidP="004D5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055274691">
    <w:abstractNumId w:val="7"/>
  </w:num>
  <w:num w:numId="2" w16cid:durableId="645276660">
    <w:abstractNumId w:val="4"/>
  </w:num>
  <w:num w:numId="3" w16cid:durableId="152722495">
    <w:abstractNumId w:val="14"/>
  </w:num>
  <w:num w:numId="4" w16cid:durableId="509760657">
    <w:abstractNumId w:val="2"/>
  </w:num>
  <w:num w:numId="5" w16cid:durableId="404306102">
    <w:abstractNumId w:val="3"/>
  </w:num>
  <w:num w:numId="6" w16cid:durableId="1303316364">
    <w:abstractNumId w:val="5"/>
  </w:num>
  <w:num w:numId="7" w16cid:durableId="844595039">
    <w:abstractNumId w:val="0"/>
  </w:num>
  <w:num w:numId="8" w16cid:durableId="652029185">
    <w:abstractNumId w:val="17"/>
  </w:num>
  <w:num w:numId="9" w16cid:durableId="1267032206">
    <w:abstractNumId w:val="13"/>
  </w:num>
  <w:num w:numId="10" w16cid:durableId="40398809">
    <w:abstractNumId w:val="15"/>
  </w:num>
  <w:num w:numId="11" w16cid:durableId="351803529">
    <w:abstractNumId w:val="16"/>
  </w:num>
  <w:num w:numId="12" w16cid:durableId="84418707">
    <w:abstractNumId w:val="8"/>
  </w:num>
  <w:num w:numId="13" w16cid:durableId="1635942278">
    <w:abstractNumId w:val="12"/>
  </w:num>
  <w:num w:numId="14" w16cid:durableId="2085760985">
    <w:abstractNumId w:val="10"/>
  </w:num>
  <w:num w:numId="15" w16cid:durableId="1484858854">
    <w:abstractNumId w:val="6"/>
  </w:num>
  <w:num w:numId="16" w16cid:durableId="873418830">
    <w:abstractNumId w:val="1"/>
  </w:num>
  <w:num w:numId="17" w16cid:durableId="2058233436">
    <w:abstractNumId w:val="11"/>
  </w:num>
  <w:num w:numId="18" w16cid:durableId="14583305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272B"/>
    <w:rsid w:val="004D5579"/>
    <w:rsid w:val="00AF08EE"/>
    <w:rsid w:val="00E7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6B26C578-F538-4E85-B69D-1B897348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4D55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5579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55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557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</Words>
  <Characters>1603</Characters>
  <Application>Microsoft Office Word</Application>
  <DocSecurity>4</DocSecurity>
  <Lines>13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