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7EF43D" w14:textId="77777777" w:rsidR="00417969" w:rsidRDefault="00417969">
      <w:pPr>
        <w:pStyle w:val="a7"/>
        <w:shd w:val="clear" w:color="auto" w:fill="FFFFFF"/>
        <w:spacing w:line="360" w:lineRule="atLeast"/>
        <w:jc w:val="center"/>
        <w:rPr>
          <w:rFonts w:ascii="黑体" w:eastAsia="黑体" w:hAnsi="黑体" w:hint="eastAsia"/>
          <w:color w:val="333333"/>
          <w:sz w:val="44"/>
          <w:szCs w:val="21"/>
        </w:rPr>
      </w:pPr>
      <w:r>
        <w:rPr>
          <w:rFonts w:ascii="黑体" w:eastAsia="黑体" w:hAnsi="黑体" w:hint="eastAsia"/>
          <w:color w:val="333333"/>
          <w:sz w:val="44"/>
          <w:szCs w:val="21"/>
        </w:rPr>
        <w:t>加盟合作协议书</w:t>
      </w:r>
    </w:p>
    <w:p w14:paraId="7E6C7B42" w14:textId="77777777" w:rsidR="00417969" w:rsidRDefault="00417969">
      <w:pPr>
        <w:pStyle w:val="a7"/>
        <w:shd w:val="clear" w:color="auto" w:fill="FFFFFF"/>
        <w:spacing w:line="360" w:lineRule="atLeast"/>
        <w:rPr>
          <w:rFonts w:cs="Times New Roman" w:hint="eastAsia"/>
          <w:color w:val="000000"/>
          <w:kern w:val="2"/>
          <w:sz w:val="28"/>
          <w:szCs w:val="21"/>
        </w:rPr>
      </w:pPr>
      <w:r>
        <w:rPr>
          <w:rFonts w:cs="Times New Roman" w:hint="eastAsia"/>
          <w:color w:val="000000"/>
          <w:kern w:val="2"/>
          <w:sz w:val="28"/>
          <w:szCs w:val="21"/>
        </w:rPr>
        <w:t>甲方：</w:t>
      </w:r>
      <w:r>
        <w:rPr>
          <w:rFonts w:cs="Times New Roman" w:hint="eastAsia"/>
          <w:color w:val="000000"/>
          <w:kern w:val="2"/>
          <w:sz w:val="28"/>
          <w:szCs w:val="21"/>
          <w:u w:val="single"/>
        </w:rPr>
        <w:t>______     _        _____</w:t>
      </w:r>
      <w:r>
        <w:rPr>
          <w:rFonts w:cs="Times New Roman" w:hint="eastAsia"/>
          <w:color w:val="000000"/>
          <w:kern w:val="2"/>
          <w:sz w:val="28"/>
          <w:szCs w:val="21"/>
        </w:rPr>
        <w:t>_</w:t>
      </w:r>
      <w:r>
        <w:rPr>
          <w:rFonts w:cs="Times New Roman" w:hint="eastAsia"/>
          <w:color w:val="000000"/>
          <w:kern w:val="2"/>
          <w:sz w:val="28"/>
          <w:szCs w:val="21"/>
        </w:rPr>
        <w:br/>
      </w:r>
      <w:r>
        <w:rPr>
          <w:rFonts w:cs="Times New Roman" w:hint="eastAsia"/>
          <w:color w:val="000000"/>
          <w:kern w:val="2"/>
          <w:sz w:val="28"/>
          <w:szCs w:val="21"/>
        </w:rPr>
        <w:t>乙方：</w:t>
      </w:r>
      <w:r>
        <w:rPr>
          <w:rFonts w:cs="Times New Roman" w:hint="eastAsia"/>
          <w:color w:val="000000"/>
          <w:kern w:val="2"/>
          <w:sz w:val="28"/>
          <w:szCs w:val="21"/>
          <w:u w:val="single"/>
        </w:rPr>
        <w:t>_______             _____</w:t>
      </w:r>
      <w:r>
        <w:rPr>
          <w:rFonts w:cs="Times New Roman" w:hint="eastAsia"/>
          <w:color w:val="000000"/>
          <w:kern w:val="2"/>
          <w:sz w:val="28"/>
          <w:szCs w:val="21"/>
        </w:rPr>
        <w:t>_</w:t>
      </w:r>
    </w:p>
    <w:p w14:paraId="22C18E89" w14:textId="77777777" w:rsidR="00417969" w:rsidRDefault="00417969">
      <w:pPr>
        <w:spacing w:line="360" w:lineRule="auto"/>
        <w:rPr>
          <w:rFonts w:ascii="宋体" w:hAnsi="宋体" w:hint="eastAsia"/>
          <w:sz w:val="28"/>
        </w:rPr>
      </w:pPr>
      <w:r>
        <w:rPr>
          <w:rFonts w:ascii="宋体" w:hAnsi="宋体" w:hint="eastAsia"/>
          <w:sz w:val="28"/>
        </w:rPr>
        <w:t xml:space="preserve">　　根据《中华人民共和国合同法》及其他有关法律法规的规定，遵循平等、自愿、公平和诚实信用的原则，甲、乙双方经友好协商，达成如下协议，供双方共同遵守。</w:t>
      </w:r>
    </w:p>
    <w:p w14:paraId="7685F103" w14:textId="77777777" w:rsidR="00417969" w:rsidRDefault="00417969">
      <w:pPr>
        <w:spacing w:line="360" w:lineRule="auto"/>
        <w:ind w:firstLine="555"/>
        <w:rPr>
          <w:rFonts w:ascii="宋体" w:hAnsi="宋体" w:hint="eastAsia"/>
          <w:sz w:val="28"/>
        </w:rPr>
      </w:pPr>
      <w:r>
        <w:rPr>
          <w:rFonts w:ascii="宋体" w:hAnsi="宋体" w:hint="eastAsia"/>
          <w:sz w:val="28"/>
        </w:rPr>
        <w:t>第一条：加盟政策</w:t>
      </w:r>
    </w:p>
    <w:p w14:paraId="0B7BF8BA" w14:textId="77777777" w:rsidR="00417969" w:rsidRDefault="00417969">
      <w:pPr>
        <w:spacing w:line="360" w:lineRule="auto"/>
        <w:ind w:firstLine="555"/>
        <w:rPr>
          <w:rFonts w:ascii="宋体" w:hAnsi="宋体" w:hint="eastAsia"/>
          <w:sz w:val="28"/>
        </w:rPr>
      </w:pPr>
      <w:r>
        <w:rPr>
          <w:rFonts w:ascii="宋体" w:hAnsi="宋体" w:hint="eastAsia"/>
          <w:sz w:val="28"/>
        </w:rPr>
        <w:t>甲方对乙方的加盟按照下列加盟政策执行，乙方自愿表示接受。</w:t>
      </w:r>
    </w:p>
    <w:tbl>
      <w:tblPr>
        <w:tblW w:w="0" w:type="auto"/>
        <w:tblInd w:w="39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334"/>
        <w:gridCol w:w="1334"/>
        <w:gridCol w:w="1334"/>
        <w:gridCol w:w="1334"/>
        <w:gridCol w:w="1335"/>
        <w:gridCol w:w="1335"/>
        <w:gridCol w:w="1335"/>
      </w:tblGrid>
      <w:tr w:rsidR="00000000" w14:paraId="60D66C5C" w14:textId="77777777">
        <w:trPr>
          <w:trHeight w:val="777"/>
        </w:trPr>
        <w:tc>
          <w:tcPr>
            <w:tcW w:w="1334" w:type="dxa"/>
            <w:vAlign w:val="center"/>
          </w:tcPr>
          <w:p w14:paraId="2E01BC22" w14:textId="77777777" w:rsidR="00417969" w:rsidRDefault="00417969">
            <w:pPr>
              <w:jc w:val="center"/>
              <w:rPr>
                <w:rFonts w:ascii="宋体" w:hAnsi="宋体"/>
                <w:b/>
                <w:szCs w:val="21"/>
              </w:rPr>
            </w:pPr>
            <w:r>
              <w:rPr>
                <w:rFonts w:ascii="宋体" w:hAnsi="宋体" w:hint="eastAsia"/>
                <w:b/>
                <w:szCs w:val="21"/>
              </w:rPr>
              <w:t>加盟商级别</w:t>
            </w:r>
          </w:p>
        </w:tc>
        <w:tc>
          <w:tcPr>
            <w:tcW w:w="1334" w:type="dxa"/>
            <w:vAlign w:val="center"/>
          </w:tcPr>
          <w:p w14:paraId="139B1F8C" w14:textId="77777777" w:rsidR="00417969" w:rsidRDefault="00417969">
            <w:pPr>
              <w:jc w:val="center"/>
              <w:rPr>
                <w:rFonts w:ascii="宋体" w:hAnsi="宋体" w:hint="eastAsia"/>
                <w:b/>
                <w:szCs w:val="21"/>
              </w:rPr>
            </w:pPr>
            <w:r>
              <w:rPr>
                <w:rFonts w:ascii="宋体" w:hAnsi="宋体" w:hint="eastAsia"/>
                <w:b/>
                <w:szCs w:val="21"/>
              </w:rPr>
              <w:t>加盟费</w:t>
            </w:r>
          </w:p>
          <w:p w14:paraId="4116045E" w14:textId="77777777" w:rsidR="00417969" w:rsidRDefault="00417969">
            <w:pPr>
              <w:jc w:val="center"/>
              <w:rPr>
                <w:rFonts w:ascii="宋体" w:hAnsi="宋体"/>
                <w:b/>
                <w:szCs w:val="21"/>
              </w:rPr>
            </w:pPr>
            <w:r>
              <w:rPr>
                <w:rFonts w:ascii="宋体" w:hAnsi="宋体" w:hint="eastAsia"/>
                <w:b/>
                <w:szCs w:val="21"/>
              </w:rPr>
              <w:t>（元）</w:t>
            </w:r>
          </w:p>
        </w:tc>
        <w:tc>
          <w:tcPr>
            <w:tcW w:w="1334" w:type="dxa"/>
            <w:vAlign w:val="center"/>
          </w:tcPr>
          <w:p w14:paraId="04B26112" w14:textId="77777777" w:rsidR="00417969" w:rsidRDefault="00417969">
            <w:pPr>
              <w:jc w:val="center"/>
              <w:rPr>
                <w:rFonts w:ascii="宋体" w:hAnsi="宋体"/>
                <w:b/>
                <w:szCs w:val="21"/>
              </w:rPr>
            </w:pPr>
            <w:r>
              <w:rPr>
                <w:rFonts w:ascii="宋体" w:hAnsi="宋体" w:hint="eastAsia"/>
                <w:b/>
                <w:szCs w:val="21"/>
              </w:rPr>
              <w:t>所享折扣</w:t>
            </w:r>
          </w:p>
        </w:tc>
        <w:tc>
          <w:tcPr>
            <w:tcW w:w="1334" w:type="dxa"/>
            <w:vAlign w:val="center"/>
          </w:tcPr>
          <w:p w14:paraId="4A4297A0" w14:textId="77777777" w:rsidR="00417969" w:rsidRDefault="00417969">
            <w:pPr>
              <w:jc w:val="center"/>
              <w:rPr>
                <w:rFonts w:ascii="宋体" w:hAnsi="宋体"/>
                <w:b/>
                <w:szCs w:val="21"/>
              </w:rPr>
            </w:pPr>
            <w:r>
              <w:rPr>
                <w:rFonts w:ascii="宋体" w:hAnsi="宋体" w:hint="eastAsia"/>
                <w:b/>
                <w:szCs w:val="21"/>
              </w:rPr>
              <w:t>拿货要求</w:t>
            </w:r>
          </w:p>
        </w:tc>
        <w:tc>
          <w:tcPr>
            <w:tcW w:w="1335" w:type="dxa"/>
            <w:vAlign w:val="center"/>
          </w:tcPr>
          <w:p w14:paraId="77BFB5C8" w14:textId="77777777" w:rsidR="00417969" w:rsidRDefault="00417969">
            <w:pPr>
              <w:jc w:val="center"/>
              <w:rPr>
                <w:rFonts w:ascii="宋体" w:hAnsi="宋体" w:hint="eastAsia"/>
                <w:b/>
                <w:szCs w:val="21"/>
              </w:rPr>
            </w:pPr>
            <w:r>
              <w:rPr>
                <w:rFonts w:ascii="宋体" w:hAnsi="宋体" w:hint="eastAsia"/>
                <w:b/>
                <w:szCs w:val="21"/>
              </w:rPr>
              <w:t>达标奖金</w:t>
            </w:r>
          </w:p>
          <w:p w14:paraId="10AD9FA3" w14:textId="77777777" w:rsidR="00417969" w:rsidRDefault="00417969">
            <w:pPr>
              <w:jc w:val="center"/>
              <w:rPr>
                <w:rFonts w:ascii="宋体" w:hAnsi="宋体"/>
                <w:b/>
                <w:szCs w:val="21"/>
              </w:rPr>
            </w:pPr>
            <w:r>
              <w:rPr>
                <w:rFonts w:ascii="宋体" w:hAnsi="宋体" w:hint="eastAsia"/>
                <w:b/>
                <w:szCs w:val="21"/>
              </w:rPr>
              <w:t>（元）</w:t>
            </w:r>
          </w:p>
        </w:tc>
        <w:tc>
          <w:tcPr>
            <w:tcW w:w="1335" w:type="dxa"/>
            <w:vAlign w:val="center"/>
          </w:tcPr>
          <w:p w14:paraId="6FD1EBEE" w14:textId="77777777" w:rsidR="00417969" w:rsidRDefault="00417969">
            <w:pPr>
              <w:jc w:val="center"/>
              <w:rPr>
                <w:rFonts w:ascii="宋体" w:hAnsi="宋体" w:hint="eastAsia"/>
                <w:b/>
                <w:szCs w:val="21"/>
              </w:rPr>
            </w:pPr>
            <w:r>
              <w:rPr>
                <w:rFonts w:ascii="宋体" w:hAnsi="宋体" w:hint="eastAsia"/>
                <w:b/>
                <w:szCs w:val="21"/>
              </w:rPr>
              <w:t>达标销量</w:t>
            </w:r>
          </w:p>
          <w:p w14:paraId="635500BF" w14:textId="77777777" w:rsidR="00417969" w:rsidRDefault="00417969">
            <w:pPr>
              <w:jc w:val="center"/>
              <w:rPr>
                <w:rFonts w:ascii="宋体" w:hAnsi="宋体"/>
                <w:b/>
                <w:szCs w:val="21"/>
              </w:rPr>
            </w:pPr>
            <w:r>
              <w:rPr>
                <w:rFonts w:ascii="宋体" w:hAnsi="宋体" w:hint="eastAsia"/>
                <w:b/>
                <w:szCs w:val="21"/>
              </w:rPr>
              <w:t>（万元）</w:t>
            </w:r>
          </w:p>
        </w:tc>
        <w:tc>
          <w:tcPr>
            <w:tcW w:w="1335" w:type="dxa"/>
            <w:vAlign w:val="center"/>
          </w:tcPr>
          <w:p w14:paraId="4F0A7FD2" w14:textId="77777777" w:rsidR="00417969" w:rsidRDefault="00417969">
            <w:pPr>
              <w:jc w:val="center"/>
              <w:rPr>
                <w:rFonts w:ascii="宋体" w:hAnsi="宋体"/>
                <w:b/>
                <w:szCs w:val="21"/>
              </w:rPr>
            </w:pPr>
            <w:r>
              <w:rPr>
                <w:rFonts w:ascii="宋体" w:hAnsi="宋体" w:hint="eastAsia"/>
                <w:b/>
                <w:szCs w:val="21"/>
              </w:rPr>
              <w:t>备注</w:t>
            </w:r>
          </w:p>
        </w:tc>
      </w:tr>
      <w:tr w:rsidR="00000000" w14:paraId="5CC23FD5" w14:textId="77777777">
        <w:trPr>
          <w:trHeight w:val="574"/>
        </w:trPr>
        <w:tc>
          <w:tcPr>
            <w:tcW w:w="1334" w:type="dxa"/>
            <w:vAlign w:val="center"/>
          </w:tcPr>
          <w:p w14:paraId="1D07F3CB" w14:textId="77777777" w:rsidR="00417969" w:rsidRDefault="00417969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银牌</w:t>
            </w:r>
          </w:p>
        </w:tc>
        <w:tc>
          <w:tcPr>
            <w:tcW w:w="1334" w:type="dxa"/>
            <w:vAlign w:val="center"/>
          </w:tcPr>
          <w:p w14:paraId="55207B93" w14:textId="77777777" w:rsidR="00417969" w:rsidRDefault="00417969">
            <w:pPr>
              <w:jc w:val="center"/>
              <w:rPr>
                <w:szCs w:val="21"/>
              </w:rPr>
            </w:pPr>
          </w:p>
        </w:tc>
        <w:tc>
          <w:tcPr>
            <w:tcW w:w="1334" w:type="dxa"/>
            <w:vAlign w:val="center"/>
          </w:tcPr>
          <w:p w14:paraId="5A31A585" w14:textId="77777777" w:rsidR="00417969" w:rsidRDefault="00417969">
            <w:pPr>
              <w:jc w:val="center"/>
              <w:rPr>
                <w:szCs w:val="21"/>
              </w:rPr>
            </w:pPr>
          </w:p>
        </w:tc>
        <w:tc>
          <w:tcPr>
            <w:tcW w:w="1334" w:type="dxa"/>
            <w:vAlign w:val="center"/>
          </w:tcPr>
          <w:p w14:paraId="3DA7C778" w14:textId="77777777" w:rsidR="00417969" w:rsidRDefault="00417969">
            <w:pPr>
              <w:jc w:val="center"/>
              <w:rPr>
                <w:szCs w:val="21"/>
              </w:rPr>
            </w:pPr>
          </w:p>
        </w:tc>
        <w:tc>
          <w:tcPr>
            <w:tcW w:w="1335" w:type="dxa"/>
            <w:vAlign w:val="center"/>
          </w:tcPr>
          <w:p w14:paraId="689C0C80" w14:textId="77777777" w:rsidR="00417969" w:rsidRDefault="00417969">
            <w:pPr>
              <w:jc w:val="center"/>
              <w:rPr>
                <w:szCs w:val="21"/>
              </w:rPr>
            </w:pPr>
          </w:p>
        </w:tc>
        <w:tc>
          <w:tcPr>
            <w:tcW w:w="1335" w:type="dxa"/>
            <w:vAlign w:val="center"/>
          </w:tcPr>
          <w:p w14:paraId="45987666" w14:textId="77777777" w:rsidR="00417969" w:rsidRDefault="00417969">
            <w:pPr>
              <w:jc w:val="center"/>
              <w:rPr>
                <w:szCs w:val="21"/>
              </w:rPr>
            </w:pPr>
          </w:p>
        </w:tc>
        <w:tc>
          <w:tcPr>
            <w:tcW w:w="1335" w:type="dxa"/>
            <w:vAlign w:val="center"/>
          </w:tcPr>
          <w:p w14:paraId="0502F01D" w14:textId="77777777" w:rsidR="00417969" w:rsidRDefault="00417969">
            <w:pPr>
              <w:jc w:val="center"/>
              <w:rPr>
                <w:szCs w:val="21"/>
              </w:rPr>
            </w:pPr>
          </w:p>
        </w:tc>
      </w:tr>
      <w:tr w:rsidR="00000000" w14:paraId="3B61D200" w14:textId="77777777">
        <w:trPr>
          <w:trHeight w:val="574"/>
        </w:trPr>
        <w:tc>
          <w:tcPr>
            <w:tcW w:w="1334" w:type="dxa"/>
            <w:vAlign w:val="center"/>
          </w:tcPr>
          <w:p w14:paraId="2317AA2B" w14:textId="77777777" w:rsidR="00417969" w:rsidRDefault="00417969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金牌</w:t>
            </w:r>
          </w:p>
        </w:tc>
        <w:tc>
          <w:tcPr>
            <w:tcW w:w="1334" w:type="dxa"/>
            <w:vAlign w:val="center"/>
          </w:tcPr>
          <w:p w14:paraId="5DE7FAA7" w14:textId="77777777" w:rsidR="00417969" w:rsidRDefault="00417969">
            <w:pPr>
              <w:jc w:val="center"/>
              <w:rPr>
                <w:szCs w:val="21"/>
              </w:rPr>
            </w:pPr>
          </w:p>
        </w:tc>
        <w:tc>
          <w:tcPr>
            <w:tcW w:w="1334" w:type="dxa"/>
            <w:vAlign w:val="center"/>
          </w:tcPr>
          <w:p w14:paraId="2787BA00" w14:textId="77777777" w:rsidR="00417969" w:rsidRDefault="00417969">
            <w:pPr>
              <w:jc w:val="center"/>
              <w:rPr>
                <w:szCs w:val="21"/>
              </w:rPr>
            </w:pPr>
          </w:p>
        </w:tc>
        <w:tc>
          <w:tcPr>
            <w:tcW w:w="1334" w:type="dxa"/>
            <w:vAlign w:val="center"/>
          </w:tcPr>
          <w:p w14:paraId="1CF769F8" w14:textId="77777777" w:rsidR="00417969" w:rsidRDefault="00417969">
            <w:pPr>
              <w:jc w:val="center"/>
              <w:rPr>
                <w:szCs w:val="21"/>
              </w:rPr>
            </w:pPr>
          </w:p>
        </w:tc>
        <w:tc>
          <w:tcPr>
            <w:tcW w:w="1335" w:type="dxa"/>
            <w:vAlign w:val="center"/>
          </w:tcPr>
          <w:p w14:paraId="5AA90C02" w14:textId="77777777" w:rsidR="00417969" w:rsidRDefault="00417969">
            <w:pPr>
              <w:jc w:val="center"/>
              <w:rPr>
                <w:szCs w:val="21"/>
              </w:rPr>
            </w:pPr>
          </w:p>
        </w:tc>
        <w:tc>
          <w:tcPr>
            <w:tcW w:w="1335" w:type="dxa"/>
            <w:vAlign w:val="center"/>
          </w:tcPr>
          <w:p w14:paraId="223E9C6B" w14:textId="77777777" w:rsidR="00417969" w:rsidRDefault="00417969">
            <w:pPr>
              <w:jc w:val="center"/>
              <w:rPr>
                <w:szCs w:val="21"/>
              </w:rPr>
            </w:pPr>
          </w:p>
        </w:tc>
        <w:tc>
          <w:tcPr>
            <w:tcW w:w="1335" w:type="dxa"/>
            <w:vAlign w:val="center"/>
          </w:tcPr>
          <w:p w14:paraId="570379BB" w14:textId="77777777" w:rsidR="00417969" w:rsidRDefault="00417969">
            <w:pPr>
              <w:jc w:val="center"/>
              <w:rPr>
                <w:szCs w:val="21"/>
              </w:rPr>
            </w:pPr>
          </w:p>
        </w:tc>
      </w:tr>
      <w:tr w:rsidR="00000000" w14:paraId="3F816E81" w14:textId="77777777">
        <w:trPr>
          <w:trHeight w:val="574"/>
        </w:trPr>
        <w:tc>
          <w:tcPr>
            <w:tcW w:w="1334" w:type="dxa"/>
            <w:vAlign w:val="center"/>
          </w:tcPr>
          <w:p w14:paraId="32C22663" w14:textId="77777777" w:rsidR="00417969" w:rsidRDefault="00417969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钻石</w:t>
            </w:r>
          </w:p>
        </w:tc>
        <w:tc>
          <w:tcPr>
            <w:tcW w:w="1334" w:type="dxa"/>
            <w:vAlign w:val="center"/>
          </w:tcPr>
          <w:p w14:paraId="5D477C61" w14:textId="77777777" w:rsidR="00417969" w:rsidRDefault="00417969">
            <w:pPr>
              <w:jc w:val="center"/>
              <w:rPr>
                <w:szCs w:val="21"/>
              </w:rPr>
            </w:pPr>
          </w:p>
        </w:tc>
        <w:tc>
          <w:tcPr>
            <w:tcW w:w="1334" w:type="dxa"/>
            <w:vAlign w:val="center"/>
          </w:tcPr>
          <w:p w14:paraId="1A7B7BF8" w14:textId="77777777" w:rsidR="00417969" w:rsidRDefault="00417969">
            <w:pPr>
              <w:jc w:val="center"/>
              <w:rPr>
                <w:szCs w:val="21"/>
              </w:rPr>
            </w:pPr>
          </w:p>
        </w:tc>
        <w:tc>
          <w:tcPr>
            <w:tcW w:w="1334" w:type="dxa"/>
            <w:vAlign w:val="center"/>
          </w:tcPr>
          <w:p w14:paraId="0E4F8DB2" w14:textId="77777777" w:rsidR="00417969" w:rsidRDefault="00417969">
            <w:pPr>
              <w:jc w:val="center"/>
              <w:rPr>
                <w:szCs w:val="21"/>
              </w:rPr>
            </w:pPr>
          </w:p>
        </w:tc>
        <w:tc>
          <w:tcPr>
            <w:tcW w:w="1335" w:type="dxa"/>
            <w:vAlign w:val="center"/>
          </w:tcPr>
          <w:p w14:paraId="1CFBACC6" w14:textId="77777777" w:rsidR="00417969" w:rsidRDefault="00417969">
            <w:pPr>
              <w:jc w:val="center"/>
              <w:rPr>
                <w:szCs w:val="21"/>
              </w:rPr>
            </w:pPr>
          </w:p>
        </w:tc>
        <w:tc>
          <w:tcPr>
            <w:tcW w:w="1335" w:type="dxa"/>
            <w:vAlign w:val="center"/>
          </w:tcPr>
          <w:p w14:paraId="7E1FE9DD" w14:textId="77777777" w:rsidR="00417969" w:rsidRDefault="00417969">
            <w:pPr>
              <w:jc w:val="center"/>
              <w:rPr>
                <w:szCs w:val="21"/>
              </w:rPr>
            </w:pPr>
          </w:p>
        </w:tc>
        <w:tc>
          <w:tcPr>
            <w:tcW w:w="1335" w:type="dxa"/>
            <w:vAlign w:val="center"/>
          </w:tcPr>
          <w:p w14:paraId="295BBD7F" w14:textId="77777777" w:rsidR="00417969" w:rsidRDefault="00417969">
            <w:pPr>
              <w:jc w:val="center"/>
              <w:rPr>
                <w:szCs w:val="21"/>
              </w:rPr>
            </w:pPr>
          </w:p>
        </w:tc>
      </w:tr>
    </w:tbl>
    <w:p w14:paraId="63791BA2" w14:textId="77777777" w:rsidR="00417969" w:rsidRDefault="00417969">
      <w:pPr>
        <w:spacing w:line="360" w:lineRule="auto"/>
        <w:ind w:firstLine="555"/>
        <w:rPr>
          <w:rFonts w:ascii="宋体" w:hAnsi="宋体" w:hint="eastAsia"/>
          <w:sz w:val="28"/>
        </w:rPr>
      </w:pPr>
      <w:r>
        <w:rPr>
          <w:rFonts w:ascii="宋体" w:hAnsi="宋体" w:hint="eastAsia"/>
          <w:sz w:val="28"/>
        </w:rPr>
        <w:t>注：</w:t>
      </w:r>
      <w:r>
        <w:rPr>
          <w:rFonts w:ascii="宋体" w:hAnsi="宋体" w:hint="eastAsia"/>
          <w:sz w:val="28"/>
        </w:rPr>
        <w:t>1</w:t>
      </w:r>
      <w:r>
        <w:rPr>
          <w:rFonts w:ascii="宋体" w:hAnsi="宋体" w:hint="eastAsia"/>
          <w:sz w:val="28"/>
        </w:rPr>
        <w:t>、所有加盟商在公司内都配有专职销售助理，作为加盟商在公司的客服并负责业务的对接与协调。</w:t>
      </w:r>
    </w:p>
    <w:p w14:paraId="38260EB6" w14:textId="77777777" w:rsidR="00417969" w:rsidRDefault="00417969">
      <w:pPr>
        <w:spacing w:line="360" w:lineRule="auto"/>
        <w:ind w:firstLine="555"/>
        <w:rPr>
          <w:rFonts w:ascii="宋体" w:hAnsi="宋体" w:hint="eastAsia"/>
          <w:sz w:val="28"/>
        </w:rPr>
      </w:pPr>
      <w:r>
        <w:rPr>
          <w:rFonts w:ascii="宋体" w:hAnsi="宋体" w:hint="eastAsia"/>
          <w:sz w:val="28"/>
        </w:rPr>
        <w:t>2</w:t>
      </w:r>
      <w:r>
        <w:rPr>
          <w:rFonts w:ascii="宋体" w:hAnsi="宋体" w:hint="eastAsia"/>
          <w:sz w:val="28"/>
        </w:rPr>
        <w:t>、本加盟政策只针对本公司</w:t>
      </w:r>
      <w:r>
        <w:rPr>
          <w:rFonts w:ascii="宋体" w:hAnsi="宋体" w:hint="eastAsia"/>
          <w:sz w:val="28"/>
        </w:rPr>
        <w:t>HB82A</w:t>
      </w:r>
      <w:r>
        <w:rPr>
          <w:rFonts w:ascii="宋体" w:hAnsi="宋体" w:hint="eastAsia"/>
          <w:sz w:val="28"/>
        </w:rPr>
        <w:t>系列产品及相关配件与安装服务。</w:t>
      </w:r>
    </w:p>
    <w:p w14:paraId="270F356F" w14:textId="77777777" w:rsidR="00417969" w:rsidRDefault="00417969">
      <w:pPr>
        <w:spacing w:line="360" w:lineRule="auto"/>
        <w:ind w:firstLine="555"/>
        <w:rPr>
          <w:rFonts w:ascii="宋体" w:hAnsi="宋体" w:hint="eastAsia"/>
          <w:sz w:val="28"/>
        </w:rPr>
      </w:pPr>
      <w:r>
        <w:rPr>
          <w:rFonts w:ascii="宋体" w:hAnsi="宋体" w:hint="eastAsia"/>
          <w:sz w:val="28"/>
        </w:rPr>
        <w:t>3</w:t>
      </w:r>
      <w:r>
        <w:rPr>
          <w:rFonts w:ascii="宋体" w:hAnsi="宋体" w:hint="eastAsia"/>
          <w:sz w:val="28"/>
        </w:rPr>
        <w:t>、以上所有的加盟商直属公司管理；加盟界限以收到加盟费为准，且加盟费不退。</w:t>
      </w:r>
    </w:p>
    <w:p w14:paraId="0D81AA96" w14:textId="77777777" w:rsidR="00417969" w:rsidRDefault="00417969">
      <w:pPr>
        <w:spacing w:line="360" w:lineRule="auto"/>
        <w:ind w:firstLine="555"/>
        <w:rPr>
          <w:rFonts w:ascii="宋体" w:hAnsi="宋体" w:hint="eastAsia"/>
          <w:sz w:val="28"/>
        </w:rPr>
      </w:pPr>
      <w:r>
        <w:rPr>
          <w:rFonts w:ascii="宋体" w:hAnsi="宋体" w:hint="eastAsia"/>
          <w:sz w:val="28"/>
        </w:rPr>
        <w:t>4</w:t>
      </w:r>
      <w:r>
        <w:rPr>
          <w:rFonts w:ascii="宋体" w:hAnsi="宋体" w:hint="eastAsia"/>
          <w:sz w:val="28"/>
        </w:rPr>
        <w:t>、以上折扣不含加钱置换价格；但是产品、配件、售后及上门安装服务费；</w:t>
      </w:r>
    </w:p>
    <w:p w14:paraId="4279E601" w14:textId="77777777" w:rsidR="00417969" w:rsidRDefault="00417969">
      <w:pPr>
        <w:spacing w:line="360" w:lineRule="auto"/>
        <w:ind w:firstLine="555"/>
        <w:rPr>
          <w:rFonts w:ascii="宋体" w:hAnsi="宋体" w:hint="eastAsia"/>
          <w:sz w:val="28"/>
        </w:rPr>
      </w:pPr>
      <w:r>
        <w:rPr>
          <w:rFonts w:ascii="宋体" w:hAnsi="宋体" w:hint="eastAsia"/>
          <w:sz w:val="28"/>
        </w:rPr>
        <w:t>5</w:t>
      </w:r>
      <w:r>
        <w:rPr>
          <w:rFonts w:ascii="宋体" w:hAnsi="宋体" w:hint="eastAsia"/>
          <w:sz w:val="28"/>
        </w:rPr>
        <w:t>、以上价格不含税及上门服务费及安装调试费。</w:t>
      </w:r>
    </w:p>
    <w:p w14:paraId="59797FF7" w14:textId="77777777" w:rsidR="00417969" w:rsidRDefault="00417969">
      <w:pPr>
        <w:spacing w:line="360" w:lineRule="auto"/>
        <w:ind w:firstLine="555"/>
        <w:rPr>
          <w:rFonts w:ascii="宋体" w:hAnsi="宋体" w:hint="eastAsia"/>
          <w:sz w:val="28"/>
        </w:rPr>
      </w:pPr>
      <w:r>
        <w:rPr>
          <w:rFonts w:ascii="宋体" w:hAnsi="宋体" w:hint="eastAsia"/>
          <w:sz w:val="28"/>
        </w:rPr>
        <w:t>6</w:t>
      </w:r>
      <w:r>
        <w:rPr>
          <w:rFonts w:ascii="宋体" w:hAnsi="宋体" w:hint="eastAsia"/>
          <w:sz w:val="28"/>
        </w:rPr>
        <w:t>、相应级别加盟商达到对应的达标销售量，则发放相应的达标奖金且销量清空，重新累计；达标销售量计算方式以拿货金额进行核算，以销售合同进行核实。</w:t>
      </w:r>
    </w:p>
    <w:p w14:paraId="252F0B23" w14:textId="77777777" w:rsidR="00417969" w:rsidRDefault="00417969">
      <w:pPr>
        <w:spacing w:line="360" w:lineRule="auto"/>
        <w:ind w:firstLine="555"/>
        <w:rPr>
          <w:rFonts w:ascii="宋体" w:hAnsi="宋体" w:hint="eastAsia"/>
          <w:sz w:val="28"/>
        </w:rPr>
      </w:pPr>
      <w:r>
        <w:rPr>
          <w:rFonts w:ascii="宋体" w:hAnsi="宋体" w:hint="eastAsia"/>
          <w:sz w:val="28"/>
        </w:rPr>
        <w:lastRenderedPageBreak/>
        <w:t>7</w:t>
      </w:r>
      <w:r>
        <w:rPr>
          <w:rFonts w:ascii="宋体" w:hAnsi="宋体" w:hint="eastAsia"/>
          <w:sz w:val="28"/>
        </w:rPr>
        <w:t>、若金牌加盟商没有达到本级别的达标销售量，但是达到银牌加盟商销量，则可以根据银牌级别达标奖金发放；钻石级别加盟商没有达到本级别的达标销售量，但是达到银牌级别加盟商销售量，则根据银牌级别达标奖金发放，达到金牌级别加盟商销售量，则根据金牌级别达标奖金发放。</w:t>
      </w:r>
    </w:p>
    <w:p w14:paraId="18CB007B" w14:textId="77777777" w:rsidR="00417969" w:rsidRDefault="00417969">
      <w:pPr>
        <w:spacing w:line="360" w:lineRule="auto"/>
        <w:ind w:firstLine="555"/>
        <w:rPr>
          <w:rFonts w:ascii="宋体" w:hAnsi="宋体" w:hint="eastAsia"/>
          <w:sz w:val="28"/>
        </w:rPr>
      </w:pPr>
      <w:r>
        <w:rPr>
          <w:rFonts w:ascii="宋体" w:hAnsi="宋体" w:hint="eastAsia"/>
          <w:sz w:val="28"/>
        </w:rPr>
        <w:t>第二条：合作授权</w:t>
      </w:r>
    </w:p>
    <w:p w14:paraId="3EDE1C17" w14:textId="77777777" w:rsidR="00417969" w:rsidRDefault="00417969">
      <w:pPr>
        <w:spacing w:line="360" w:lineRule="auto"/>
        <w:rPr>
          <w:rFonts w:ascii="宋体" w:hAnsi="宋体" w:hint="eastAsia"/>
          <w:sz w:val="28"/>
        </w:rPr>
      </w:pPr>
      <w:r>
        <w:rPr>
          <w:rFonts w:ascii="宋体" w:hAnsi="宋体" w:hint="eastAsia"/>
          <w:sz w:val="28"/>
        </w:rPr>
        <w:t xml:space="preserve">    </w:t>
      </w:r>
      <w:r>
        <w:rPr>
          <w:rFonts w:ascii="宋体" w:hAnsi="宋体" w:hint="eastAsia"/>
          <w:sz w:val="28"/>
        </w:rPr>
        <w:t>甲方授权乙方在</w:t>
      </w:r>
      <w:r>
        <w:rPr>
          <w:rFonts w:ascii="宋体" w:hAnsi="宋体" w:hint="eastAsia"/>
          <w:sz w:val="28"/>
          <w:u w:val="single"/>
        </w:rPr>
        <w:t>_______</w:t>
      </w:r>
      <w:r>
        <w:rPr>
          <w:rFonts w:ascii="宋体" w:hAnsi="宋体" w:hint="eastAsia"/>
          <w:sz w:val="28"/>
        </w:rPr>
        <w:t>省（市、自治区）</w:t>
      </w:r>
      <w:r>
        <w:rPr>
          <w:rFonts w:ascii="宋体" w:hAnsi="宋体" w:hint="eastAsia"/>
          <w:sz w:val="28"/>
          <w:u w:val="single"/>
        </w:rPr>
        <w:t>_________</w:t>
      </w:r>
      <w:r>
        <w:rPr>
          <w:rFonts w:ascii="宋体" w:hAnsi="宋体" w:hint="eastAsia"/>
          <w:sz w:val="28"/>
        </w:rPr>
        <w:t>市（地区）</w:t>
      </w:r>
      <w:r>
        <w:rPr>
          <w:rFonts w:ascii="宋体" w:hAnsi="宋体" w:hint="eastAsia"/>
          <w:sz w:val="28"/>
          <w:u w:val="single"/>
        </w:rPr>
        <w:t>_______</w:t>
      </w:r>
      <w:r>
        <w:rPr>
          <w:rFonts w:ascii="宋体" w:hAnsi="宋体" w:hint="eastAsia"/>
          <w:sz w:val="28"/>
        </w:rPr>
        <w:t xml:space="preserve"> </w:t>
      </w:r>
      <w:r>
        <w:rPr>
          <w:rFonts w:ascii="宋体" w:hAnsi="宋体" w:hint="eastAsia"/>
          <w:sz w:val="28"/>
        </w:rPr>
        <w:t>县（区）</w:t>
      </w:r>
      <w:r>
        <w:rPr>
          <w:rFonts w:ascii="宋体" w:hAnsi="宋体" w:hint="eastAsia"/>
          <w:sz w:val="28"/>
          <w:u w:val="single"/>
        </w:rPr>
        <w:t>_______</w:t>
      </w:r>
      <w:r>
        <w:rPr>
          <w:rFonts w:ascii="宋体" w:hAnsi="宋体" w:hint="eastAsia"/>
          <w:sz w:val="28"/>
        </w:rPr>
        <w:t>经营</w:t>
      </w:r>
      <w:r>
        <w:rPr>
          <w:rFonts w:ascii="宋体" w:hAnsi="宋体" w:hint="eastAsia"/>
          <w:sz w:val="28"/>
          <w:u w:val="single"/>
        </w:rPr>
        <w:t xml:space="preserve">                 </w:t>
      </w:r>
      <w:r>
        <w:rPr>
          <w:rFonts w:ascii="宋体" w:hAnsi="宋体" w:hint="eastAsia"/>
          <w:sz w:val="28"/>
        </w:rPr>
        <w:t>。</w:t>
      </w:r>
    </w:p>
    <w:p w14:paraId="69E87B0A" w14:textId="77777777" w:rsidR="00417969" w:rsidRDefault="00417969">
      <w:pPr>
        <w:spacing w:line="360" w:lineRule="auto"/>
        <w:rPr>
          <w:rFonts w:ascii="宋体" w:hAnsi="宋体" w:hint="eastAsia"/>
          <w:sz w:val="28"/>
        </w:rPr>
      </w:pPr>
      <w:r>
        <w:rPr>
          <w:rFonts w:ascii="宋体" w:hAnsi="宋体" w:hint="eastAsia"/>
          <w:sz w:val="28"/>
        </w:rPr>
        <w:t xml:space="preserve">    </w:t>
      </w:r>
      <w:r>
        <w:rPr>
          <w:rFonts w:ascii="宋体" w:hAnsi="宋体" w:hint="eastAsia"/>
          <w:sz w:val="28"/>
        </w:rPr>
        <w:t>第三条：合作期限</w:t>
      </w:r>
    </w:p>
    <w:p w14:paraId="16C522ED" w14:textId="77777777" w:rsidR="00417969" w:rsidRDefault="00417969">
      <w:pPr>
        <w:spacing w:line="360" w:lineRule="auto"/>
        <w:rPr>
          <w:rFonts w:ascii="宋体" w:hAnsi="宋体" w:hint="eastAsia"/>
          <w:sz w:val="28"/>
        </w:rPr>
      </w:pPr>
      <w:r>
        <w:rPr>
          <w:rFonts w:ascii="宋体" w:hAnsi="宋体" w:hint="eastAsia"/>
          <w:sz w:val="28"/>
        </w:rPr>
        <w:t xml:space="preserve">    </w:t>
      </w:r>
      <w:r>
        <w:rPr>
          <w:rFonts w:ascii="宋体" w:hAnsi="宋体" w:hint="eastAsia"/>
          <w:sz w:val="28"/>
        </w:rPr>
        <w:t>本合同有效期为</w:t>
      </w:r>
      <w:r>
        <w:rPr>
          <w:rFonts w:ascii="宋体" w:hAnsi="宋体" w:hint="eastAsia"/>
          <w:sz w:val="28"/>
          <w:u w:val="single"/>
        </w:rPr>
        <w:t>_______</w:t>
      </w:r>
      <w:r>
        <w:rPr>
          <w:rFonts w:ascii="宋体" w:hAnsi="宋体" w:hint="eastAsia"/>
          <w:sz w:val="28"/>
        </w:rPr>
        <w:t>年，自</w:t>
      </w:r>
      <w:r>
        <w:rPr>
          <w:rFonts w:ascii="宋体" w:hAnsi="宋体" w:hint="eastAsia"/>
          <w:sz w:val="28"/>
          <w:u w:val="single"/>
        </w:rPr>
        <w:t>______</w:t>
      </w:r>
      <w:r>
        <w:rPr>
          <w:rFonts w:ascii="宋体" w:hAnsi="宋体" w:hint="eastAsia"/>
          <w:sz w:val="28"/>
        </w:rPr>
        <w:t>年</w:t>
      </w:r>
      <w:r>
        <w:rPr>
          <w:rFonts w:ascii="宋体" w:hAnsi="宋体" w:hint="eastAsia"/>
          <w:sz w:val="28"/>
          <w:u w:val="single"/>
        </w:rPr>
        <w:t>_____</w:t>
      </w:r>
      <w:r>
        <w:rPr>
          <w:rFonts w:ascii="宋体" w:hAnsi="宋体" w:hint="eastAsia"/>
          <w:sz w:val="28"/>
        </w:rPr>
        <w:t>月</w:t>
      </w:r>
      <w:r>
        <w:rPr>
          <w:rFonts w:ascii="宋体" w:hAnsi="宋体" w:hint="eastAsia"/>
          <w:sz w:val="28"/>
          <w:u w:val="single"/>
        </w:rPr>
        <w:t>_____</w:t>
      </w:r>
      <w:r>
        <w:rPr>
          <w:rFonts w:ascii="宋体" w:hAnsi="宋体" w:hint="eastAsia"/>
          <w:sz w:val="28"/>
        </w:rPr>
        <w:t>日起至</w:t>
      </w:r>
      <w:r>
        <w:rPr>
          <w:rFonts w:ascii="宋体" w:hAnsi="宋体" w:hint="eastAsia"/>
          <w:sz w:val="28"/>
          <w:u w:val="single"/>
        </w:rPr>
        <w:t>_______</w:t>
      </w:r>
      <w:r>
        <w:rPr>
          <w:rFonts w:ascii="宋体" w:hAnsi="宋体" w:hint="eastAsia"/>
          <w:sz w:val="28"/>
        </w:rPr>
        <w:t>年</w:t>
      </w:r>
      <w:r>
        <w:rPr>
          <w:rFonts w:ascii="宋体" w:hAnsi="宋体" w:hint="eastAsia"/>
          <w:sz w:val="28"/>
          <w:u w:val="single"/>
        </w:rPr>
        <w:t>_____</w:t>
      </w:r>
      <w:r>
        <w:rPr>
          <w:rFonts w:ascii="宋体" w:hAnsi="宋体" w:hint="eastAsia"/>
          <w:sz w:val="28"/>
        </w:rPr>
        <w:t>月</w:t>
      </w:r>
      <w:r>
        <w:rPr>
          <w:rFonts w:ascii="宋体" w:hAnsi="宋体" w:hint="eastAsia"/>
          <w:sz w:val="28"/>
          <w:u w:val="single"/>
        </w:rPr>
        <w:t>_____</w:t>
      </w:r>
      <w:r>
        <w:rPr>
          <w:rFonts w:ascii="宋体" w:hAnsi="宋体" w:hint="eastAsia"/>
          <w:sz w:val="28"/>
        </w:rPr>
        <w:t>日止，合同到期前</w:t>
      </w:r>
      <w:r>
        <w:rPr>
          <w:rFonts w:ascii="宋体" w:hAnsi="宋体" w:hint="eastAsia"/>
          <w:sz w:val="28"/>
        </w:rPr>
        <w:t>30</w:t>
      </w:r>
      <w:r>
        <w:rPr>
          <w:rFonts w:ascii="宋体" w:hAnsi="宋体" w:hint="eastAsia"/>
          <w:sz w:val="28"/>
        </w:rPr>
        <w:t>天，经乙方书面申请，享有优先续约权。</w:t>
      </w:r>
    </w:p>
    <w:p w14:paraId="23D98DFB" w14:textId="77777777" w:rsidR="00417969" w:rsidRDefault="00417969">
      <w:pPr>
        <w:spacing w:line="360" w:lineRule="auto"/>
        <w:ind w:firstLineChars="200" w:firstLine="560"/>
        <w:rPr>
          <w:rFonts w:ascii="宋体" w:hAnsi="宋体" w:hint="eastAsia"/>
          <w:sz w:val="28"/>
        </w:rPr>
      </w:pPr>
      <w:r>
        <w:rPr>
          <w:rFonts w:ascii="宋体" w:hAnsi="宋体" w:hint="eastAsia"/>
          <w:sz w:val="28"/>
        </w:rPr>
        <w:t>第四条：甲方权利和义务</w:t>
      </w:r>
    </w:p>
    <w:p w14:paraId="6C288C48" w14:textId="77777777" w:rsidR="00417969" w:rsidRDefault="00417969">
      <w:pPr>
        <w:spacing w:line="360" w:lineRule="auto"/>
        <w:rPr>
          <w:rFonts w:ascii="宋体" w:hAnsi="宋体" w:hint="eastAsia"/>
          <w:sz w:val="28"/>
        </w:rPr>
      </w:pPr>
      <w:r>
        <w:rPr>
          <w:rFonts w:ascii="宋体" w:hAnsi="宋体" w:hint="eastAsia"/>
          <w:sz w:val="28"/>
        </w:rPr>
        <w:t xml:space="preserve">    1</w:t>
      </w:r>
      <w:r>
        <w:rPr>
          <w:rFonts w:ascii="宋体" w:hAnsi="宋体" w:hint="eastAsia"/>
          <w:sz w:val="28"/>
        </w:rPr>
        <w:t>、甲方为乙方提供适销产品，并保证产品质量符合标准；</w:t>
      </w:r>
    </w:p>
    <w:p w14:paraId="6A9A858A" w14:textId="77777777" w:rsidR="00417969" w:rsidRDefault="00417969">
      <w:pPr>
        <w:spacing w:line="360" w:lineRule="auto"/>
        <w:rPr>
          <w:rFonts w:ascii="宋体" w:hAnsi="宋体" w:hint="eastAsia"/>
          <w:sz w:val="28"/>
        </w:rPr>
      </w:pPr>
      <w:r>
        <w:rPr>
          <w:rFonts w:ascii="宋体" w:hAnsi="宋体" w:hint="eastAsia"/>
          <w:sz w:val="28"/>
        </w:rPr>
        <w:t xml:space="preserve">    2</w:t>
      </w:r>
      <w:r>
        <w:rPr>
          <w:rFonts w:ascii="宋体" w:hAnsi="宋体" w:hint="eastAsia"/>
          <w:sz w:val="28"/>
        </w:rPr>
        <w:t>、甲方为乙方提供产品及业务培训和辅导。</w:t>
      </w:r>
    </w:p>
    <w:p w14:paraId="4501E1D0" w14:textId="77777777" w:rsidR="00417969" w:rsidRDefault="00417969">
      <w:pPr>
        <w:spacing w:line="360" w:lineRule="auto"/>
        <w:rPr>
          <w:rFonts w:ascii="宋体" w:hAnsi="宋体" w:hint="eastAsia"/>
          <w:sz w:val="28"/>
        </w:rPr>
      </w:pPr>
      <w:r>
        <w:rPr>
          <w:rFonts w:ascii="宋体" w:hAnsi="宋体" w:hint="eastAsia"/>
          <w:sz w:val="28"/>
        </w:rPr>
        <w:t xml:space="preserve">    3</w:t>
      </w:r>
      <w:r>
        <w:rPr>
          <w:rFonts w:ascii="宋体" w:hAnsi="宋体" w:hint="eastAsia"/>
          <w:sz w:val="28"/>
        </w:rPr>
        <w:t>、享有对乙方进行业务监督管理权利，主要为：乙方是否在约定的范围内和约定的区域内开展业务；乙方是否按加盟要求规范操作业务和店销售有非中心提供商品等。若乙方违反上述规定，甲方有权收回授权并解除加盟协议书，同时不予退还加盟费用。</w:t>
      </w:r>
    </w:p>
    <w:p w14:paraId="7440CADE" w14:textId="77777777" w:rsidR="00417969" w:rsidRDefault="00417969">
      <w:pPr>
        <w:widowControl/>
        <w:spacing w:line="360" w:lineRule="auto"/>
        <w:ind w:firstLineChars="200" w:firstLine="560"/>
        <w:jc w:val="left"/>
        <w:textAlignment w:val="baseline"/>
        <w:rPr>
          <w:rFonts w:ascii="宋体" w:hAnsi="宋体" w:hint="eastAsia"/>
          <w:sz w:val="28"/>
        </w:rPr>
      </w:pPr>
      <w:r>
        <w:rPr>
          <w:rFonts w:ascii="宋体" w:hAnsi="宋体" w:hint="eastAsia"/>
          <w:sz w:val="28"/>
        </w:rPr>
        <w:t>4</w:t>
      </w:r>
      <w:r>
        <w:rPr>
          <w:rFonts w:ascii="宋体" w:hAnsi="宋体" w:hint="eastAsia"/>
          <w:sz w:val="28"/>
        </w:rPr>
        <w:t>、甲方有义务就乙方提出的技术问题，通过电话、传真、</w:t>
      </w:r>
      <w:r>
        <w:rPr>
          <w:rFonts w:ascii="宋体" w:hAnsi="宋体" w:hint="eastAsia"/>
          <w:sz w:val="28"/>
        </w:rPr>
        <w:t>E-mail</w:t>
      </w:r>
      <w:r>
        <w:rPr>
          <w:rFonts w:ascii="宋体" w:hAnsi="宋体" w:hint="eastAsia"/>
          <w:sz w:val="28"/>
        </w:rPr>
        <w:t>等方式进行指导解答。</w:t>
      </w:r>
      <w:r>
        <w:rPr>
          <w:rFonts w:ascii="宋体" w:hAnsi="宋体" w:hint="eastAsia"/>
          <w:sz w:val="28"/>
        </w:rPr>
        <w:br/>
        <w:t xml:space="preserve">    5</w:t>
      </w:r>
      <w:r>
        <w:rPr>
          <w:rFonts w:ascii="宋体" w:hAnsi="宋体" w:hint="eastAsia"/>
          <w:sz w:val="28"/>
        </w:rPr>
        <w:t>、甲方有义务协助乙方进行市场宣传和产品形象宣传。</w:t>
      </w:r>
    </w:p>
    <w:p w14:paraId="74B38C79" w14:textId="77777777" w:rsidR="00417969" w:rsidRDefault="00417969">
      <w:pPr>
        <w:widowControl/>
        <w:spacing w:line="360" w:lineRule="auto"/>
        <w:ind w:firstLineChars="200" w:firstLine="560"/>
        <w:jc w:val="left"/>
        <w:textAlignment w:val="baseline"/>
        <w:rPr>
          <w:rFonts w:ascii="宋体" w:hAnsi="宋体" w:hint="eastAsia"/>
          <w:color w:val="000000"/>
          <w:sz w:val="28"/>
          <w:szCs w:val="21"/>
        </w:rPr>
      </w:pPr>
      <w:r>
        <w:rPr>
          <w:rFonts w:ascii="宋体" w:hAnsi="宋体" w:hint="eastAsia"/>
          <w:sz w:val="28"/>
        </w:rPr>
        <w:t>6</w:t>
      </w:r>
      <w:r>
        <w:rPr>
          <w:rFonts w:ascii="宋体" w:hAnsi="宋体" w:hint="eastAsia"/>
          <w:sz w:val="28"/>
        </w:rPr>
        <w:t>、甲方</w:t>
      </w:r>
      <w:r>
        <w:rPr>
          <w:rFonts w:hint="eastAsia"/>
          <w:sz w:val="28"/>
          <w:szCs w:val="28"/>
        </w:rPr>
        <w:t>定期组织客户代表回访，如果好评率达到百分之九十五，甲方可以对乙方另行奖励。</w:t>
      </w:r>
    </w:p>
    <w:p w14:paraId="2720F877" w14:textId="77777777" w:rsidR="00417969" w:rsidRDefault="00417969">
      <w:pPr>
        <w:widowControl/>
        <w:spacing w:line="360" w:lineRule="auto"/>
        <w:ind w:firstLineChars="200" w:firstLine="560"/>
        <w:jc w:val="left"/>
        <w:textAlignment w:val="baseline"/>
        <w:rPr>
          <w:rFonts w:ascii="宋体" w:hAnsi="宋体" w:hint="eastAsia"/>
          <w:color w:val="000000"/>
          <w:sz w:val="28"/>
          <w:szCs w:val="21"/>
        </w:rPr>
      </w:pPr>
      <w:r>
        <w:rPr>
          <w:rFonts w:ascii="宋体" w:hAnsi="宋体" w:hint="eastAsia"/>
          <w:sz w:val="28"/>
        </w:rPr>
        <w:lastRenderedPageBreak/>
        <w:t>第五条：乙方权利和义务：</w:t>
      </w:r>
      <w:r>
        <w:rPr>
          <w:rFonts w:ascii="宋体" w:hAnsi="宋体" w:hint="eastAsia"/>
          <w:sz w:val="28"/>
        </w:rPr>
        <w:br/>
        <w:t xml:space="preserve">    1</w:t>
      </w:r>
      <w:r>
        <w:rPr>
          <w:rFonts w:ascii="宋体" w:hAnsi="宋体" w:hint="eastAsia"/>
          <w:sz w:val="28"/>
        </w:rPr>
        <w:t>、乙方须</w:t>
      </w:r>
      <w:r>
        <w:rPr>
          <w:rFonts w:ascii="宋体" w:hAnsi="宋体" w:hint="eastAsia"/>
          <w:color w:val="FF0000"/>
          <w:sz w:val="28"/>
        </w:rPr>
        <w:t>按甲方规定的统一标准装修</w:t>
      </w:r>
      <w:r>
        <w:rPr>
          <w:rFonts w:ascii="宋体" w:hAnsi="宋体" w:hint="eastAsia"/>
          <w:sz w:val="28"/>
        </w:rPr>
        <w:t>和使用商标、标识及经营技术</w:t>
      </w:r>
      <w:r>
        <w:rPr>
          <w:rFonts w:ascii="宋体" w:hAnsi="宋体" w:hint="eastAsia"/>
          <w:color w:val="000000"/>
          <w:sz w:val="28"/>
          <w:szCs w:val="21"/>
        </w:rPr>
        <w:t>。</w:t>
      </w:r>
    </w:p>
    <w:p w14:paraId="36E8C679" w14:textId="77777777" w:rsidR="00417969" w:rsidRDefault="00417969">
      <w:pPr>
        <w:widowControl/>
        <w:shd w:val="clear" w:color="auto" w:fill="FFFFFF"/>
        <w:spacing w:line="360" w:lineRule="auto"/>
        <w:ind w:firstLineChars="200" w:firstLine="560"/>
        <w:jc w:val="left"/>
        <w:rPr>
          <w:rFonts w:ascii="宋体" w:hAnsi="宋体" w:hint="eastAsia"/>
          <w:sz w:val="28"/>
        </w:rPr>
      </w:pPr>
      <w:r>
        <w:rPr>
          <w:rFonts w:ascii="宋体" w:hAnsi="宋体" w:hint="eastAsia"/>
          <w:sz w:val="28"/>
        </w:rPr>
        <w:t>2</w:t>
      </w:r>
      <w:r>
        <w:rPr>
          <w:rFonts w:ascii="宋体" w:hAnsi="宋体" w:hint="eastAsia"/>
          <w:sz w:val="28"/>
        </w:rPr>
        <w:t>、乙方应按协议要求及时向甲方支付加盟款项。</w:t>
      </w:r>
    </w:p>
    <w:p w14:paraId="1B12D040" w14:textId="77777777" w:rsidR="00417969" w:rsidRDefault="00417969">
      <w:pPr>
        <w:widowControl/>
        <w:spacing w:line="360" w:lineRule="auto"/>
        <w:jc w:val="left"/>
        <w:rPr>
          <w:rFonts w:ascii="宋体" w:hAnsi="宋体" w:hint="eastAsia"/>
          <w:sz w:val="28"/>
        </w:rPr>
      </w:pPr>
      <w:r>
        <w:rPr>
          <w:rFonts w:ascii="宋体" w:hAnsi="宋体" w:hint="eastAsia"/>
          <w:sz w:val="28"/>
        </w:rPr>
        <w:t xml:space="preserve">    3</w:t>
      </w:r>
      <w:r>
        <w:rPr>
          <w:rFonts w:ascii="宋体" w:hAnsi="宋体" w:hint="eastAsia"/>
          <w:sz w:val="28"/>
        </w:rPr>
        <w:t>、乙方有权自行开展合作范围内的加盟项目，自行招聘管理人员，在指定区域自行投资开展业务活动，加盟店自身的投资、人员工资、店租、税金由乙方负责，不列入甲方结算范围，依据约定享受应得利润和奖励。乙方如在线上销售的，应向甲方提出书面申请，甲方审核通过后，乙方可以进行。</w:t>
      </w:r>
    </w:p>
    <w:p w14:paraId="3BCBD4E2" w14:textId="77777777" w:rsidR="00417969" w:rsidRDefault="00417969">
      <w:pPr>
        <w:widowControl/>
        <w:spacing w:line="360" w:lineRule="auto"/>
        <w:jc w:val="left"/>
        <w:rPr>
          <w:rFonts w:ascii="宋体" w:hAnsi="宋体" w:hint="eastAsia"/>
          <w:sz w:val="28"/>
        </w:rPr>
      </w:pPr>
      <w:r>
        <w:rPr>
          <w:rFonts w:ascii="宋体" w:hAnsi="宋体" w:hint="eastAsia"/>
          <w:sz w:val="28"/>
        </w:rPr>
        <w:t xml:space="preserve">    4</w:t>
      </w:r>
      <w:r>
        <w:rPr>
          <w:rFonts w:ascii="宋体" w:hAnsi="宋体" w:hint="eastAsia"/>
          <w:sz w:val="28"/>
        </w:rPr>
        <w:t>、乙方应对甲方提供的加盟合作协议、经验方法等信息保密，不得将此擅自转让或传授他人。</w:t>
      </w:r>
    </w:p>
    <w:p w14:paraId="15B2AD55" w14:textId="77777777" w:rsidR="00417969" w:rsidRDefault="00417969">
      <w:pPr>
        <w:widowControl/>
        <w:spacing w:line="360" w:lineRule="auto"/>
        <w:jc w:val="left"/>
        <w:rPr>
          <w:rFonts w:ascii="宋体" w:hAnsi="宋体" w:hint="eastAsia"/>
          <w:sz w:val="28"/>
        </w:rPr>
      </w:pPr>
      <w:r>
        <w:rPr>
          <w:rFonts w:ascii="宋体" w:hAnsi="宋体" w:hint="eastAsia"/>
          <w:sz w:val="28"/>
        </w:rPr>
        <w:t xml:space="preserve">    5</w:t>
      </w:r>
      <w:r>
        <w:rPr>
          <w:rFonts w:ascii="宋体" w:hAnsi="宋体" w:hint="eastAsia"/>
          <w:sz w:val="28"/>
        </w:rPr>
        <w:t>、加盟期间乙方不得擅自停止经营活动和改变经营地址，如因故停止应及时通知甲方。</w:t>
      </w:r>
    </w:p>
    <w:p w14:paraId="02B05772" w14:textId="77777777" w:rsidR="00417969" w:rsidRDefault="00417969">
      <w:pPr>
        <w:ind w:firstLineChars="200" w:firstLine="560"/>
        <w:rPr>
          <w:rFonts w:ascii="宋体" w:hAnsi="宋体" w:hint="eastAsia"/>
          <w:sz w:val="28"/>
        </w:rPr>
      </w:pPr>
      <w:r>
        <w:rPr>
          <w:rFonts w:ascii="宋体" w:hAnsi="宋体" w:hint="eastAsia"/>
          <w:sz w:val="28"/>
        </w:rPr>
        <w:t>6</w:t>
      </w:r>
      <w:r>
        <w:rPr>
          <w:rFonts w:ascii="宋体" w:hAnsi="宋体" w:hint="eastAsia"/>
          <w:sz w:val="28"/>
        </w:rPr>
        <w:t>、乙方对甲方承诺：维护甲方形象，不做有损甲方利益行为；规范经营行为，合理处理各方关系，有问题及时联系甲方解决。</w:t>
      </w:r>
    </w:p>
    <w:p w14:paraId="4217616B" w14:textId="77777777" w:rsidR="00417969" w:rsidRDefault="00417969">
      <w:pPr>
        <w:widowControl/>
        <w:spacing w:line="360" w:lineRule="auto"/>
        <w:ind w:firstLineChars="200" w:firstLine="560"/>
        <w:jc w:val="left"/>
        <w:textAlignment w:val="baseline"/>
        <w:rPr>
          <w:rFonts w:ascii="宋体" w:hAnsi="宋体" w:hint="eastAsia"/>
          <w:color w:val="000000"/>
          <w:sz w:val="28"/>
          <w:szCs w:val="21"/>
        </w:rPr>
      </w:pPr>
      <w:r>
        <w:rPr>
          <w:rFonts w:ascii="宋体" w:hAnsi="宋体" w:hint="eastAsia"/>
          <w:sz w:val="28"/>
        </w:rPr>
        <w:t>7</w:t>
      </w:r>
      <w:r>
        <w:rPr>
          <w:rFonts w:ascii="宋体" w:hAnsi="宋体" w:hint="eastAsia"/>
          <w:sz w:val="28"/>
        </w:rPr>
        <w:t>、乙方</w:t>
      </w:r>
      <w:r>
        <w:rPr>
          <w:rFonts w:hint="eastAsia"/>
          <w:sz w:val="28"/>
          <w:szCs w:val="28"/>
        </w:rPr>
        <w:t>负责甲方产品在当地的简单售后工作，质量问题由甲方负责售后；乙方负责当地市场信息搜集整理工作。</w:t>
      </w:r>
    </w:p>
    <w:p w14:paraId="160117C6" w14:textId="77777777" w:rsidR="00417969" w:rsidRDefault="00417969">
      <w:pPr>
        <w:ind w:firstLineChars="200" w:firstLine="560"/>
        <w:rPr>
          <w:rFonts w:hint="eastAsia"/>
          <w:sz w:val="28"/>
          <w:szCs w:val="28"/>
        </w:rPr>
      </w:pPr>
      <w:r>
        <w:rPr>
          <w:rFonts w:ascii="宋体" w:hAnsi="宋体" w:hint="eastAsia"/>
          <w:sz w:val="28"/>
        </w:rPr>
        <w:t>8</w:t>
      </w:r>
      <w:r>
        <w:rPr>
          <w:rFonts w:ascii="宋体" w:hAnsi="宋体" w:hint="eastAsia"/>
          <w:sz w:val="28"/>
        </w:rPr>
        <w:t>、乙方应在约定区域内从事经营活动，</w:t>
      </w:r>
      <w:r>
        <w:rPr>
          <w:rFonts w:hint="eastAsia"/>
          <w:sz w:val="28"/>
          <w:szCs w:val="28"/>
        </w:rPr>
        <w:t>可以转经销，但不能跨区域销售，乙方应严格按照甲方的销售价格及区域体系执行，按照甲方的指导价进行销售。</w:t>
      </w:r>
    </w:p>
    <w:p w14:paraId="42F9BF80" w14:textId="77777777" w:rsidR="00417969" w:rsidRDefault="00417969">
      <w:pPr>
        <w:widowControl/>
        <w:spacing w:line="360" w:lineRule="auto"/>
        <w:jc w:val="left"/>
        <w:rPr>
          <w:rFonts w:ascii="宋体" w:hAnsi="宋体" w:hint="eastAsia"/>
          <w:sz w:val="28"/>
        </w:rPr>
      </w:pPr>
      <w:r>
        <w:rPr>
          <w:rFonts w:ascii="宋体" w:hAnsi="宋体" w:hint="eastAsia"/>
          <w:sz w:val="28"/>
        </w:rPr>
        <w:t xml:space="preserve">     </w:t>
      </w:r>
      <w:r>
        <w:rPr>
          <w:rFonts w:ascii="宋体" w:hAnsi="宋体" w:hint="eastAsia"/>
          <w:sz w:val="28"/>
        </w:rPr>
        <w:t>第六条：加盟费用</w:t>
      </w:r>
    </w:p>
    <w:p w14:paraId="023470AA" w14:textId="77777777" w:rsidR="00417969" w:rsidRDefault="00417969">
      <w:pPr>
        <w:widowControl/>
        <w:spacing w:line="360" w:lineRule="auto"/>
        <w:jc w:val="left"/>
        <w:rPr>
          <w:rFonts w:ascii="宋体" w:hAnsi="宋体" w:hint="eastAsia"/>
          <w:sz w:val="28"/>
        </w:rPr>
      </w:pPr>
      <w:r>
        <w:rPr>
          <w:rFonts w:ascii="宋体" w:hAnsi="宋体" w:hint="eastAsia"/>
          <w:sz w:val="28"/>
        </w:rPr>
        <w:t xml:space="preserve">     </w:t>
      </w:r>
      <w:r>
        <w:rPr>
          <w:rFonts w:ascii="宋体" w:hAnsi="宋体" w:hint="eastAsia"/>
          <w:sz w:val="28"/>
        </w:rPr>
        <w:t>乙方选择</w:t>
      </w:r>
      <w:r>
        <w:rPr>
          <w:rFonts w:ascii="宋体" w:hAnsi="宋体" w:hint="eastAsia"/>
          <w:sz w:val="28"/>
          <w:u w:val="single"/>
        </w:rPr>
        <w:t xml:space="preserve">       </w:t>
      </w:r>
      <w:r>
        <w:rPr>
          <w:rFonts w:ascii="宋体" w:hAnsi="宋体" w:hint="eastAsia"/>
          <w:sz w:val="28"/>
        </w:rPr>
        <w:t>加盟商级别，作为与甲方的合作方式。本协议签订时，乙方应向甲方付清加盟费</w:t>
      </w:r>
      <w:r>
        <w:rPr>
          <w:rFonts w:ascii="宋体" w:hAnsi="宋体" w:hint="eastAsia"/>
          <w:sz w:val="28"/>
          <w:u w:val="single"/>
        </w:rPr>
        <w:t xml:space="preserve">         </w:t>
      </w:r>
      <w:r>
        <w:rPr>
          <w:rFonts w:ascii="宋体" w:hAnsi="宋体" w:hint="eastAsia"/>
          <w:sz w:val="28"/>
        </w:rPr>
        <w:t>元。</w:t>
      </w:r>
    </w:p>
    <w:p w14:paraId="30D2D119" w14:textId="77777777" w:rsidR="00417969" w:rsidRDefault="00417969">
      <w:pPr>
        <w:widowControl/>
        <w:spacing w:line="360" w:lineRule="auto"/>
        <w:ind w:firstLineChars="250" w:firstLine="700"/>
        <w:jc w:val="left"/>
        <w:rPr>
          <w:rFonts w:ascii="宋体" w:hAnsi="宋体" w:hint="eastAsia"/>
          <w:sz w:val="28"/>
        </w:rPr>
      </w:pPr>
      <w:r>
        <w:rPr>
          <w:rFonts w:ascii="宋体" w:hAnsi="宋体" w:hint="eastAsia"/>
          <w:sz w:val="28"/>
        </w:rPr>
        <w:t>第七条：结算与支付</w:t>
      </w:r>
    </w:p>
    <w:p w14:paraId="22AC6D6D" w14:textId="77777777" w:rsidR="00417969" w:rsidRDefault="00417969">
      <w:pPr>
        <w:ind w:firstLineChars="200" w:firstLine="560"/>
        <w:rPr>
          <w:sz w:val="28"/>
          <w:szCs w:val="28"/>
        </w:rPr>
      </w:pPr>
      <w:r>
        <w:rPr>
          <w:rFonts w:hint="eastAsia"/>
          <w:sz w:val="28"/>
          <w:szCs w:val="28"/>
        </w:rPr>
        <w:t>1</w:t>
      </w:r>
      <w:r>
        <w:rPr>
          <w:rFonts w:hint="eastAsia"/>
          <w:sz w:val="28"/>
          <w:szCs w:val="28"/>
        </w:rPr>
        <w:t>、结算方式：款到发货。甲方收到乙方的书面供货计划及当批货款后发货。乙方在一个月之内产品未开封且不影响设备的第二次销售的前提下，可以原价退回甲方。</w:t>
      </w:r>
    </w:p>
    <w:p w14:paraId="4BEEA1B3" w14:textId="77777777" w:rsidR="00417969" w:rsidRDefault="00417969">
      <w:pPr>
        <w:ind w:firstLineChars="200" w:firstLine="560"/>
        <w:rPr>
          <w:sz w:val="28"/>
          <w:szCs w:val="28"/>
        </w:rPr>
      </w:pPr>
      <w:r>
        <w:rPr>
          <w:rFonts w:hint="eastAsia"/>
          <w:sz w:val="28"/>
          <w:szCs w:val="28"/>
        </w:rPr>
        <w:t>2</w:t>
      </w:r>
      <w:r>
        <w:rPr>
          <w:rFonts w:hint="eastAsia"/>
          <w:sz w:val="28"/>
          <w:szCs w:val="28"/>
        </w:rPr>
        <w:t>、支付方式：乙方通过银行转账的方式支付乙方货款，甲方对其提供的发票真实性负责。甲方收到乙方支付的货款后向甲方出具合法的发票。</w:t>
      </w:r>
    </w:p>
    <w:p w14:paraId="1CBE2539" w14:textId="77777777" w:rsidR="00417969" w:rsidRDefault="00417969">
      <w:pPr>
        <w:ind w:firstLineChars="200" w:firstLine="56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3</w:t>
      </w:r>
      <w:r>
        <w:rPr>
          <w:rFonts w:hint="eastAsia"/>
          <w:sz w:val="28"/>
          <w:szCs w:val="28"/>
        </w:rPr>
        <w:t>、甲方指定收款单位名称是：</w:t>
      </w:r>
      <w:r>
        <w:rPr>
          <w:rFonts w:hint="eastAsia"/>
          <w:sz w:val="28"/>
          <w:szCs w:val="28"/>
        </w:rPr>
        <w:t>__________________________</w:t>
      </w:r>
      <w:r>
        <w:rPr>
          <w:rFonts w:hint="eastAsia"/>
          <w:sz w:val="28"/>
          <w:szCs w:val="28"/>
        </w:rPr>
        <w:t>，银行账号是：</w:t>
      </w:r>
      <w:r>
        <w:rPr>
          <w:rFonts w:hint="eastAsia"/>
          <w:sz w:val="28"/>
          <w:szCs w:val="28"/>
        </w:rPr>
        <w:t>______________________</w:t>
      </w:r>
      <w:r>
        <w:rPr>
          <w:rFonts w:hint="eastAsia"/>
          <w:sz w:val="28"/>
          <w:szCs w:val="28"/>
        </w:rPr>
        <w:t>，开户行：</w:t>
      </w:r>
      <w:r>
        <w:rPr>
          <w:rFonts w:hint="eastAsia"/>
          <w:sz w:val="28"/>
          <w:szCs w:val="28"/>
        </w:rPr>
        <w:t>____________</w:t>
      </w:r>
      <w:r>
        <w:rPr>
          <w:rFonts w:hint="eastAsia"/>
          <w:sz w:val="28"/>
          <w:szCs w:val="28"/>
        </w:rPr>
        <w:t>。乙方向甲方指定收款账户以外的任何单位或个人支付货款的，甲方均不予认可，由此产生的责任由乙方自行承担。</w:t>
      </w:r>
    </w:p>
    <w:p w14:paraId="45A6C357" w14:textId="77777777" w:rsidR="00417969" w:rsidRDefault="00417969">
      <w:pPr>
        <w:widowControl/>
        <w:spacing w:line="360" w:lineRule="auto"/>
        <w:ind w:firstLineChars="200" w:firstLine="560"/>
        <w:jc w:val="left"/>
        <w:textAlignment w:val="baseline"/>
        <w:rPr>
          <w:rFonts w:ascii="宋体" w:hAnsi="宋体" w:hint="eastAsia"/>
          <w:sz w:val="28"/>
        </w:rPr>
      </w:pPr>
      <w:r>
        <w:rPr>
          <w:rFonts w:ascii="宋体" w:hAnsi="宋体" w:hint="eastAsia"/>
          <w:sz w:val="28"/>
        </w:rPr>
        <w:t>第八条：违约责任</w:t>
      </w:r>
    </w:p>
    <w:p w14:paraId="29A0ACF6" w14:textId="77777777" w:rsidR="00417969" w:rsidRDefault="00417969">
      <w:pPr>
        <w:widowControl/>
        <w:spacing w:line="360" w:lineRule="auto"/>
        <w:ind w:firstLineChars="200" w:firstLine="560"/>
        <w:jc w:val="left"/>
        <w:textAlignment w:val="baseline"/>
        <w:rPr>
          <w:rFonts w:ascii="宋体" w:hAnsi="宋体" w:hint="eastAsia"/>
          <w:sz w:val="28"/>
        </w:rPr>
      </w:pPr>
      <w:r>
        <w:rPr>
          <w:rFonts w:ascii="宋体" w:hAnsi="宋体" w:hint="eastAsia"/>
          <w:sz w:val="28"/>
        </w:rPr>
        <w:t>1</w:t>
      </w:r>
      <w:r>
        <w:rPr>
          <w:rFonts w:ascii="宋体" w:hAnsi="宋体" w:hint="eastAsia"/>
          <w:sz w:val="28"/>
        </w:rPr>
        <w:t>、乙方泄露甲方的经营技术、知识产权等商业机密，给甲方造成损失的，乙方应当承担赔偿。</w:t>
      </w:r>
      <w:r>
        <w:rPr>
          <w:rFonts w:ascii="宋体" w:hAnsi="宋体" w:hint="eastAsia"/>
          <w:sz w:val="28"/>
        </w:rPr>
        <w:br/>
      </w:r>
      <w:r>
        <w:rPr>
          <w:rFonts w:ascii="宋体" w:hAnsi="宋体" w:hint="eastAsia"/>
          <w:sz w:val="28"/>
        </w:rPr>
        <w:t xml:space="preserve">　　</w:t>
      </w:r>
      <w:r>
        <w:rPr>
          <w:rFonts w:ascii="宋体" w:hAnsi="宋体" w:hint="eastAsia"/>
          <w:sz w:val="28"/>
        </w:rPr>
        <w:t>2</w:t>
      </w:r>
      <w:r>
        <w:rPr>
          <w:rFonts w:ascii="宋体" w:hAnsi="宋体" w:hint="eastAsia"/>
          <w:sz w:val="28"/>
        </w:rPr>
        <w:t>、乙方不得销售、陈列任何违反法规及本协议的商品，不得采取不正当手段开展业务和做出有损甲方声誉的事情。如有违反，视其情节轻重，乙方必须给予甲方</w:t>
      </w:r>
      <w:r>
        <w:rPr>
          <w:rFonts w:ascii="宋体" w:hAnsi="宋体" w:hint="eastAsia"/>
          <w:sz w:val="28"/>
          <w:u w:val="single"/>
        </w:rPr>
        <w:t xml:space="preserve">    </w:t>
      </w:r>
      <w:r>
        <w:rPr>
          <w:rFonts w:ascii="宋体" w:hAnsi="宋体" w:hint="eastAsia"/>
          <w:sz w:val="28"/>
        </w:rPr>
        <w:t>-</w:t>
      </w:r>
      <w:r>
        <w:rPr>
          <w:rFonts w:ascii="宋体" w:hAnsi="宋体" w:hint="eastAsia"/>
          <w:sz w:val="28"/>
          <w:u w:val="single"/>
        </w:rPr>
        <w:t xml:space="preserve">    </w:t>
      </w:r>
      <w:r>
        <w:rPr>
          <w:rFonts w:ascii="宋体" w:hAnsi="宋体" w:hint="eastAsia"/>
          <w:sz w:val="28"/>
        </w:rPr>
        <w:t>元人民币的赔偿，并要承担对应法律责任。</w:t>
      </w:r>
      <w:r>
        <w:rPr>
          <w:rFonts w:ascii="宋体" w:hAnsi="宋体" w:hint="eastAsia"/>
          <w:sz w:val="28"/>
        </w:rPr>
        <w:br/>
        <w:t xml:space="preserve">    3</w:t>
      </w:r>
      <w:r>
        <w:rPr>
          <w:rFonts w:ascii="宋体" w:hAnsi="宋体" w:hint="eastAsia"/>
          <w:sz w:val="28"/>
        </w:rPr>
        <w:t>、乙方不得将甲方商号、商标授权给他人或转卖给他人，否则甲方将追究乙方的侵权行为，乙方另须给予甲方</w:t>
      </w:r>
      <w:r>
        <w:rPr>
          <w:rFonts w:ascii="宋体" w:hAnsi="宋体" w:hint="eastAsia"/>
          <w:sz w:val="28"/>
          <w:u w:val="single"/>
        </w:rPr>
        <w:t xml:space="preserve">    </w:t>
      </w:r>
      <w:r>
        <w:rPr>
          <w:rFonts w:ascii="宋体" w:hAnsi="宋体" w:hint="eastAsia"/>
          <w:sz w:val="28"/>
        </w:rPr>
        <w:t>元人民币的赔偿。</w:t>
      </w:r>
      <w:r>
        <w:rPr>
          <w:rFonts w:ascii="宋体" w:hAnsi="宋体" w:hint="eastAsia"/>
          <w:sz w:val="28"/>
        </w:rPr>
        <w:br/>
      </w:r>
      <w:r>
        <w:rPr>
          <w:rFonts w:ascii="宋体" w:hAnsi="宋体" w:hint="eastAsia"/>
          <w:sz w:val="28"/>
        </w:rPr>
        <w:t xml:space="preserve">　</w:t>
      </w:r>
      <w:r>
        <w:rPr>
          <w:rFonts w:ascii="宋体" w:hAnsi="宋体" w:hint="eastAsia"/>
          <w:sz w:val="28"/>
        </w:rPr>
        <w:t xml:space="preserve">  4</w:t>
      </w:r>
      <w:r>
        <w:rPr>
          <w:rFonts w:ascii="宋体" w:hAnsi="宋体" w:hint="eastAsia"/>
          <w:sz w:val="28"/>
        </w:rPr>
        <w:t>、乙方高于</w:t>
      </w:r>
      <w:r>
        <w:rPr>
          <w:rFonts w:hint="eastAsia"/>
          <w:sz w:val="28"/>
          <w:szCs w:val="28"/>
        </w:rPr>
        <w:t>甲方的指导价进行销售，甲方有权予以纠正，乙方仍不改正的，甲方有权解除本合同并不予退还加盟费。</w:t>
      </w:r>
    </w:p>
    <w:p w14:paraId="1418105E" w14:textId="77777777" w:rsidR="00417969" w:rsidRDefault="00417969">
      <w:pPr>
        <w:widowControl/>
        <w:spacing w:line="360" w:lineRule="auto"/>
        <w:ind w:firstLineChars="200" w:firstLine="560"/>
        <w:jc w:val="left"/>
        <w:textAlignment w:val="baseline"/>
        <w:rPr>
          <w:rFonts w:ascii="宋体" w:hAnsi="宋体" w:hint="eastAsia"/>
          <w:sz w:val="28"/>
        </w:rPr>
      </w:pPr>
      <w:r>
        <w:rPr>
          <w:rFonts w:ascii="宋体" w:hAnsi="宋体" w:hint="eastAsia"/>
          <w:sz w:val="28"/>
        </w:rPr>
        <w:t>5</w:t>
      </w:r>
      <w:r>
        <w:rPr>
          <w:rFonts w:ascii="宋体" w:hAnsi="宋体" w:hint="eastAsia"/>
          <w:sz w:val="28"/>
        </w:rPr>
        <w:t>、乙方加盟并交纳加盟费之后在合同期内不得随意申请退出，乙方在加盟前应做好本地市场调查，结合自身社会关系背景、业务操作能力依情况而定，以避免浪费双方不必要的人力、物力、财力。</w:t>
      </w:r>
    </w:p>
    <w:p w14:paraId="7A38A60F" w14:textId="77777777" w:rsidR="00417969" w:rsidRDefault="00417969">
      <w:pPr>
        <w:widowControl/>
        <w:spacing w:line="360" w:lineRule="auto"/>
        <w:ind w:firstLineChars="200" w:firstLine="560"/>
        <w:jc w:val="left"/>
        <w:textAlignment w:val="baseline"/>
        <w:rPr>
          <w:rFonts w:ascii="宋体" w:hAnsi="宋体" w:hint="eastAsia"/>
          <w:sz w:val="28"/>
        </w:rPr>
      </w:pPr>
      <w:r>
        <w:rPr>
          <w:rFonts w:ascii="宋体" w:hAnsi="宋体" w:hint="eastAsia"/>
          <w:sz w:val="28"/>
        </w:rPr>
        <w:t>6</w:t>
      </w:r>
      <w:r>
        <w:rPr>
          <w:rFonts w:ascii="宋体" w:hAnsi="宋体" w:hint="eastAsia"/>
          <w:sz w:val="28"/>
        </w:rPr>
        <w:t>、甲方若不按协议约定及时支付乙方应得奖励，乙方有权向甲方追偿。</w:t>
      </w:r>
    </w:p>
    <w:p w14:paraId="6A478B54" w14:textId="77777777" w:rsidR="00417969" w:rsidRDefault="00417969">
      <w:pPr>
        <w:widowControl/>
        <w:spacing w:line="360" w:lineRule="auto"/>
        <w:ind w:firstLineChars="200" w:firstLine="560"/>
        <w:jc w:val="left"/>
        <w:textAlignment w:val="baseline"/>
        <w:rPr>
          <w:rFonts w:ascii="宋体" w:hAnsi="宋体" w:hint="eastAsia"/>
          <w:sz w:val="28"/>
        </w:rPr>
      </w:pPr>
    </w:p>
    <w:p w14:paraId="55B8F559" w14:textId="77777777" w:rsidR="00417969" w:rsidRDefault="00417969">
      <w:pPr>
        <w:widowControl/>
        <w:spacing w:line="360" w:lineRule="auto"/>
        <w:ind w:firstLineChars="200" w:firstLine="560"/>
        <w:jc w:val="left"/>
        <w:textAlignment w:val="baseline"/>
        <w:rPr>
          <w:rFonts w:ascii="宋体" w:hAnsi="宋体" w:hint="eastAsia"/>
          <w:sz w:val="28"/>
        </w:rPr>
      </w:pPr>
      <w:r>
        <w:rPr>
          <w:rFonts w:ascii="宋体" w:hAnsi="宋体" w:hint="eastAsia"/>
          <w:sz w:val="28"/>
        </w:rPr>
        <w:t>第九条：文件往来</w:t>
      </w:r>
    </w:p>
    <w:p w14:paraId="33A93D63" w14:textId="77777777" w:rsidR="00417969" w:rsidRDefault="00417969">
      <w:pPr>
        <w:widowControl/>
        <w:spacing w:line="360" w:lineRule="auto"/>
        <w:ind w:firstLineChars="200" w:firstLine="560"/>
        <w:jc w:val="left"/>
        <w:textAlignment w:val="baseline"/>
        <w:rPr>
          <w:rFonts w:ascii="宋体" w:hAnsi="宋体" w:hint="eastAsia"/>
          <w:sz w:val="28"/>
        </w:rPr>
      </w:pPr>
      <w:r>
        <w:rPr>
          <w:rFonts w:ascii="宋体" w:hAnsi="宋体" w:hint="eastAsia"/>
          <w:sz w:val="28"/>
        </w:rPr>
        <w:t>1</w:t>
      </w:r>
      <w:r>
        <w:rPr>
          <w:rFonts w:ascii="宋体" w:hAnsi="宋体" w:hint="eastAsia"/>
          <w:sz w:val="28"/>
        </w:rPr>
        <w:t>、甲乙双方有关重要或正式的通知必须以书面形式进行，否则视为无效。</w:t>
      </w:r>
    </w:p>
    <w:p w14:paraId="7EA4C193" w14:textId="77777777" w:rsidR="00417969" w:rsidRDefault="00417969">
      <w:pPr>
        <w:widowControl/>
        <w:spacing w:line="360" w:lineRule="auto"/>
        <w:ind w:firstLineChars="200" w:firstLine="560"/>
        <w:jc w:val="left"/>
        <w:textAlignment w:val="baseline"/>
        <w:rPr>
          <w:rFonts w:ascii="宋体" w:hAnsi="宋体" w:hint="eastAsia"/>
          <w:sz w:val="28"/>
        </w:rPr>
      </w:pPr>
      <w:r>
        <w:rPr>
          <w:rFonts w:ascii="宋体" w:hAnsi="宋体" w:hint="eastAsia"/>
          <w:sz w:val="28"/>
        </w:rPr>
        <w:t>2</w:t>
      </w:r>
      <w:r>
        <w:rPr>
          <w:rFonts w:ascii="宋体" w:hAnsi="宋体" w:hint="eastAsia"/>
          <w:sz w:val="28"/>
        </w:rPr>
        <w:t>、甲乙双方相互送达与本合同有关的书面文件，以本合同中约定的地址为送达地址。任何一方如变更地址应及时书面通知另一方，否则引起无法送达的后果由变更地址方自行承担。</w:t>
      </w:r>
    </w:p>
    <w:p w14:paraId="11A3109A" w14:textId="77777777" w:rsidR="00417969" w:rsidRDefault="00417969">
      <w:pPr>
        <w:widowControl/>
        <w:spacing w:line="360" w:lineRule="auto"/>
        <w:ind w:firstLineChars="200" w:firstLine="560"/>
        <w:jc w:val="left"/>
        <w:textAlignment w:val="baseline"/>
        <w:rPr>
          <w:rFonts w:ascii="宋体" w:hAnsi="宋体" w:hint="eastAsia"/>
          <w:sz w:val="28"/>
        </w:rPr>
      </w:pPr>
      <w:r>
        <w:rPr>
          <w:rFonts w:ascii="宋体" w:hAnsi="宋体" w:hint="eastAsia"/>
          <w:sz w:val="28"/>
        </w:rPr>
        <w:t>第十条：争议解决</w:t>
      </w:r>
    </w:p>
    <w:p w14:paraId="37C0A283" w14:textId="77777777" w:rsidR="00417969" w:rsidRDefault="00417969">
      <w:pPr>
        <w:widowControl/>
        <w:spacing w:line="360" w:lineRule="auto"/>
        <w:ind w:firstLineChars="200" w:firstLine="560"/>
        <w:jc w:val="left"/>
        <w:textAlignment w:val="baseline"/>
        <w:rPr>
          <w:rFonts w:ascii="宋体" w:hAnsi="宋体" w:hint="eastAsia"/>
          <w:sz w:val="28"/>
        </w:rPr>
      </w:pPr>
      <w:r>
        <w:rPr>
          <w:rFonts w:ascii="宋体" w:hAnsi="宋体" w:hint="eastAsia"/>
          <w:sz w:val="28"/>
        </w:rPr>
        <w:t>对于本合同在履行过程中发生的争议，双方当事人应友好协商解决。协商不成，任何一方均有权向原告方所在地人民法院提起诉讼。</w:t>
      </w:r>
    </w:p>
    <w:p w14:paraId="742748C3" w14:textId="77777777" w:rsidR="00417969" w:rsidRDefault="00417969">
      <w:pPr>
        <w:widowControl/>
        <w:spacing w:line="360" w:lineRule="auto"/>
        <w:ind w:firstLineChars="200" w:firstLine="560"/>
        <w:jc w:val="left"/>
        <w:textAlignment w:val="baseline"/>
        <w:rPr>
          <w:rFonts w:ascii="宋体" w:hAnsi="宋体" w:hint="eastAsia"/>
          <w:sz w:val="28"/>
        </w:rPr>
      </w:pPr>
      <w:r>
        <w:rPr>
          <w:rFonts w:ascii="宋体" w:hAnsi="宋体" w:hint="eastAsia"/>
          <w:sz w:val="28"/>
        </w:rPr>
        <w:t>第十一条：其他约定事项：</w:t>
      </w:r>
      <w:r>
        <w:rPr>
          <w:rFonts w:ascii="宋体" w:hAnsi="宋体" w:hint="eastAsia"/>
          <w:sz w:val="28"/>
          <w:u w:val="single"/>
        </w:rPr>
        <w:t xml:space="preserve">                                     </w:t>
      </w:r>
      <w:r>
        <w:rPr>
          <w:rFonts w:ascii="宋体" w:hAnsi="宋体" w:hint="eastAsia"/>
          <w:sz w:val="28"/>
        </w:rPr>
        <w:t>。</w:t>
      </w:r>
    </w:p>
    <w:p w14:paraId="221F647E" w14:textId="77777777" w:rsidR="00417969" w:rsidRDefault="00417969">
      <w:pPr>
        <w:widowControl/>
        <w:spacing w:line="360" w:lineRule="auto"/>
        <w:ind w:firstLineChars="200" w:firstLine="560"/>
        <w:jc w:val="left"/>
        <w:textAlignment w:val="baseline"/>
        <w:rPr>
          <w:rFonts w:ascii="宋体" w:hAnsi="宋体" w:hint="eastAsia"/>
          <w:sz w:val="28"/>
        </w:rPr>
      </w:pPr>
      <w:r>
        <w:rPr>
          <w:rFonts w:ascii="宋体" w:hAnsi="宋体" w:hint="eastAsia"/>
          <w:sz w:val="28"/>
        </w:rPr>
        <w:t>第十二条：如有未尽事宜，经双方共同协商，作出补充规定，补充规定与本合同具有同等效力。</w:t>
      </w:r>
    </w:p>
    <w:p w14:paraId="295EEECC" w14:textId="77777777" w:rsidR="00417969" w:rsidRDefault="00417969">
      <w:pPr>
        <w:widowControl/>
        <w:spacing w:line="360" w:lineRule="auto"/>
        <w:ind w:firstLineChars="200" w:firstLine="560"/>
        <w:jc w:val="left"/>
        <w:textAlignment w:val="baseline"/>
        <w:rPr>
          <w:rFonts w:ascii="宋体" w:hAnsi="宋体" w:hint="eastAsia"/>
          <w:sz w:val="28"/>
        </w:rPr>
      </w:pPr>
      <w:r>
        <w:rPr>
          <w:rFonts w:ascii="宋体" w:hAnsi="宋体" w:hint="eastAsia"/>
          <w:sz w:val="28"/>
        </w:rPr>
        <w:t>第十三条：本合同一式两份，双方各执壹份，自双方签字、盖章之日起生效。</w:t>
      </w:r>
    </w:p>
    <w:p w14:paraId="39FBC45A" w14:textId="77777777" w:rsidR="00417969" w:rsidRDefault="00417969">
      <w:pPr>
        <w:spacing w:line="440" w:lineRule="exact"/>
        <w:ind w:firstLineChars="200" w:firstLine="560"/>
        <w:textAlignment w:val="baseline"/>
        <w:rPr>
          <w:rFonts w:hint="eastAsia"/>
          <w:sz w:val="28"/>
        </w:rPr>
      </w:pPr>
      <w:r>
        <w:rPr>
          <w:sz w:val="28"/>
        </w:rPr>
        <w:pict w14:anchorId="098275DC">
          <v:shapetype id="_x0000_t202" coordsize="21600,21600" o:spt="202" path="m,l,21600r21600,l21600,xe">
            <v:stroke joinstyle="miter"/>
            <v:path gradientshapeok="t" o:connecttype="rect"/>
          </v:shapetype>
          <v:shape id="文本框 2" o:spid="_x0000_s2050" type="#_x0000_t202" style="position:absolute;left:0;text-align:left;margin-left:9.55pt;margin-top:13.1pt;width:474pt;height:146.7pt;z-index:251657728;mso-wrap-style:square">
            <v:textbox>
              <w:txbxContent>
                <w:p w14:paraId="2C492889" w14:textId="77777777" w:rsidR="00417969" w:rsidRDefault="00417969">
                  <w:pPr>
                    <w:spacing w:line="440" w:lineRule="exact"/>
                    <w:textAlignment w:val="baseline"/>
                    <w:rPr>
                      <w:rFonts w:hint="eastAsia"/>
                      <w:sz w:val="28"/>
                      <w:u w:val="single"/>
                    </w:rPr>
                  </w:pPr>
                  <w:r>
                    <w:rPr>
                      <w:rFonts w:hint="eastAsia"/>
                      <w:sz w:val="28"/>
                    </w:rPr>
                    <w:t>甲方：</w:t>
                  </w:r>
                  <w:r>
                    <w:rPr>
                      <w:rFonts w:hint="eastAsia"/>
                      <w:sz w:val="28"/>
                      <w:u w:val="single"/>
                    </w:rPr>
                    <w:t xml:space="preserve">                    </w:t>
                  </w:r>
                  <w:r>
                    <w:rPr>
                      <w:rFonts w:hint="eastAsia"/>
                      <w:sz w:val="28"/>
                    </w:rPr>
                    <w:t xml:space="preserve">        </w:t>
                  </w:r>
                  <w:r>
                    <w:rPr>
                      <w:rFonts w:hint="eastAsia"/>
                      <w:sz w:val="28"/>
                    </w:rPr>
                    <w:t>乙方：</w:t>
                  </w:r>
                  <w:r>
                    <w:rPr>
                      <w:rFonts w:hint="eastAsia"/>
                      <w:sz w:val="28"/>
                      <w:u w:val="single"/>
                    </w:rPr>
                    <w:t xml:space="preserve">                    </w:t>
                  </w:r>
                </w:p>
                <w:p w14:paraId="0DA4E989" w14:textId="77777777" w:rsidR="00417969" w:rsidRDefault="00417969">
                  <w:pPr>
                    <w:spacing w:line="440" w:lineRule="exact"/>
                    <w:textAlignment w:val="baseline"/>
                    <w:rPr>
                      <w:rFonts w:hint="eastAsia"/>
                      <w:sz w:val="28"/>
                      <w:u w:val="single"/>
                    </w:rPr>
                  </w:pPr>
                  <w:r>
                    <w:rPr>
                      <w:rFonts w:hint="eastAsia"/>
                      <w:sz w:val="28"/>
                    </w:rPr>
                    <w:t>地址：</w:t>
                  </w:r>
                  <w:r>
                    <w:rPr>
                      <w:rFonts w:hint="eastAsia"/>
                      <w:sz w:val="28"/>
                      <w:u w:val="single"/>
                    </w:rPr>
                    <w:t xml:space="preserve">                    </w:t>
                  </w:r>
                  <w:r>
                    <w:rPr>
                      <w:rFonts w:hint="eastAsia"/>
                      <w:sz w:val="28"/>
                    </w:rPr>
                    <w:t xml:space="preserve">        </w:t>
                  </w:r>
                  <w:r>
                    <w:rPr>
                      <w:rFonts w:hint="eastAsia"/>
                      <w:sz w:val="28"/>
                    </w:rPr>
                    <w:t>地址：</w:t>
                  </w:r>
                  <w:r>
                    <w:rPr>
                      <w:rFonts w:hint="eastAsia"/>
                      <w:sz w:val="28"/>
                      <w:u w:val="single"/>
                    </w:rPr>
                    <w:t xml:space="preserve">                    </w:t>
                  </w:r>
                </w:p>
                <w:p w14:paraId="0A9FF77A" w14:textId="77777777" w:rsidR="00417969" w:rsidRDefault="00417969">
                  <w:pPr>
                    <w:spacing w:line="440" w:lineRule="exact"/>
                    <w:textAlignment w:val="baseline"/>
                    <w:rPr>
                      <w:rFonts w:hint="eastAsia"/>
                      <w:sz w:val="28"/>
                      <w:u w:val="single"/>
                    </w:rPr>
                  </w:pPr>
                  <w:r>
                    <w:rPr>
                      <w:rFonts w:hint="eastAsia"/>
                      <w:sz w:val="28"/>
                    </w:rPr>
                    <w:t>电话：</w:t>
                  </w:r>
                  <w:r>
                    <w:rPr>
                      <w:rFonts w:hint="eastAsia"/>
                      <w:sz w:val="28"/>
                      <w:u w:val="single"/>
                    </w:rPr>
                    <w:t xml:space="preserve">                    </w:t>
                  </w:r>
                  <w:r>
                    <w:rPr>
                      <w:rFonts w:hint="eastAsia"/>
                      <w:sz w:val="28"/>
                    </w:rPr>
                    <w:t xml:space="preserve">        </w:t>
                  </w:r>
                  <w:r>
                    <w:rPr>
                      <w:rFonts w:hint="eastAsia"/>
                      <w:sz w:val="28"/>
                    </w:rPr>
                    <w:t>电话：</w:t>
                  </w:r>
                  <w:r>
                    <w:rPr>
                      <w:rFonts w:hint="eastAsia"/>
                      <w:sz w:val="28"/>
                      <w:u w:val="single"/>
                    </w:rPr>
                    <w:t xml:space="preserve">                    </w:t>
                  </w:r>
                </w:p>
                <w:p w14:paraId="35E5BA78" w14:textId="77777777" w:rsidR="00417969" w:rsidRDefault="00417969">
                  <w:pPr>
                    <w:spacing w:line="440" w:lineRule="exact"/>
                    <w:textAlignment w:val="baseline"/>
                    <w:rPr>
                      <w:rFonts w:hint="eastAsia"/>
                      <w:sz w:val="28"/>
                      <w:u w:val="single"/>
                    </w:rPr>
                  </w:pPr>
                  <w:r>
                    <w:rPr>
                      <w:rFonts w:hint="eastAsia"/>
                      <w:sz w:val="28"/>
                    </w:rPr>
                    <w:t>传真：</w:t>
                  </w:r>
                  <w:r>
                    <w:rPr>
                      <w:rFonts w:hint="eastAsia"/>
                      <w:sz w:val="28"/>
                      <w:u w:val="single"/>
                    </w:rPr>
                    <w:t xml:space="preserve">                    </w:t>
                  </w:r>
                  <w:r>
                    <w:rPr>
                      <w:rFonts w:hint="eastAsia"/>
                      <w:sz w:val="28"/>
                    </w:rPr>
                    <w:t xml:space="preserve">        </w:t>
                  </w:r>
                  <w:r>
                    <w:rPr>
                      <w:rFonts w:hint="eastAsia"/>
                      <w:sz w:val="28"/>
                    </w:rPr>
                    <w:t>传真：</w:t>
                  </w:r>
                  <w:r>
                    <w:rPr>
                      <w:rFonts w:hint="eastAsia"/>
                      <w:sz w:val="28"/>
                      <w:u w:val="single"/>
                    </w:rPr>
                    <w:t xml:space="preserve">                    </w:t>
                  </w:r>
                  <w:r>
                    <w:rPr>
                      <w:rFonts w:hint="eastAsia"/>
                      <w:sz w:val="28"/>
                    </w:rPr>
                    <w:t xml:space="preserve">      </w:t>
                  </w:r>
                </w:p>
                <w:p w14:paraId="492F5B72" w14:textId="77777777" w:rsidR="00417969" w:rsidRDefault="00417969">
                  <w:pPr>
                    <w:spacing w:line="440" w:lineRule="exact"/>
                    <w:textAlignment w:val="baseline"/>
                    <w:rPr>
                      <w:rFonts w:hint="eastAsia"/>
                      <w:sz w:val="28"/>
                    </w:rPr>
                  </w:pPr>
                  <w:r>
                    <w:rPr>
                      <w:rFonts w:hint="eastAsia"/>
                      <w:sz w:val="28"/>
                    </w:rPr>
                    <w:t>签约代表：</w:t>
                  </w:r>
                  <w:r>
                    <w:rPr>
                      <w:rFonts w:hint="eastAsia"/>
                      <w:sz w:val="28"/>
                      <w:u w:val="single"/>
                    </w:rPr>
                    <w:t xml:space="preserve">                </w:t>
                  </w:r>
                  <w:r>
                    <w:rPr>
                      <w:rFonts w:hint="eastAsia"/>
                      <w:sz w:val="28"/>
                    </w:rPr>
                    <w:t xml:space="preserve">        </w:t>
                  </w:r>
                  <w:r>
                    <w:rPr>
                      <w:rFonts w:hint="eastAsia"/>
                      <w:sz w:val="28"/>
                    </w:rPr>
                    <w:t>签约代表：</w:t>
                  </w:r>
                  <w:r>
                    <w:rPr>
                      <w:rFonts w:hint="eastAsia"/>
                      <w:sz w:val="28"/>
                      <w:u w:val="single"/>
                    </w:rPr>
                    <w:t xml:space="preserve">                </w:t>
                  </w:r>
                  <w:r>
                    <w:rPr>
                      <w:rFonts w:hint="eastAsia"/>
                      <w:sz w:val="28"/>
                    </w:rPr>
                    <w:t xml:space="preserve"> </w:t>
                  </w:r>
                </w:p>
                <w:p w14:paraId="38D3F3B0" w14:textId="77777777" w:rsidR="00417969" w:rsidRDefault="00417969">
                  <w:pPr>
                    <w:spacing w:line="440" w:lineRule="exact"/>
                    <w:textAlignment w:val="baseline"/>
                    <w:rPr>
                      <w:rFonts w:hint="eastAsia"/>
                    </w:rPr>
                  </w:pPr>
                  <w:r>
                    <w:rPr>
                      <w:rFonts w:hint="eastAsia"/>
                      <w:sz w:val="28"/>
                    </w:rPr>
                    <w:t>签字日期：</w:t>
                  </w:r>
                  <w:r>
                    <w:rPr>
                      <w:rFonts w:hint="eastAsia"/>
                      <w:sz w:val="28"/>
                      <w:u w:val="single"/>
                    </w:rPr>
                    <w:t xml:space="preserve">                </w:t>
                  </w:r>
                  <w:r>
                    <w:rPr>
                      <w:rFonts w:hint="eastAsia"/>
                      <w:sz w:val="28"/>
                    </w:rPr>
                    <w:t xml:space="preserve">        </w:t>
                  </w:r>
                  <w:r>
                    <w:rPr>
                      <w:rFonts w:hint="eastAsia"/>
                      <w:sz w:val="28"/>
                    </w:rPr>
                    <w:t>签字日期：</w:t>
                  </w:r>
                  <w:r>
                    <w:rPr>
                      <w:rFonts w:hint="eastAsia"/>
                      <w:sz w:val="28"/>
                      <w:u w:val="single"/>
                    </w:rPr>
                    <w:t xml:space="preserve">                </w:t>
                  </w:r>
                  <w:r>
                    <w:rPr>
                      <w:rFonts w:hint="eastAsia"/>
                      <w:sz w:val="28"/>
                    </w:rPr>
                    <w:t xml:space="preserve">          </w:t>
                  </w:r>
                  <w:r>
                    <w:rPr>
                      <w:rFonts w:hint="eastAsia"/>
                      <w:sz w:val="24"/>
                    </w:rPr>
                    <w:t xml:space="preserve">      </w:t>
                  </w:r>
                </w:p>
              </w:txbxContent>
            </v:textbox>
          </v:shape>
        </w:pict>
      </w:r>
    </w:p>
    <w:p w14:paraId="0AA88C09" w14:textId="77777777" w:rsidR="00417969" w:rsidRDefault="00417969">
      <w:pPr>
        <w:spacing w:line="480" w:lineRule="exact"/>
        <w:rPr>
          <w:rFonts w:hint="eastAsia"/>
          <w:sz w:val="28"/>
        </w:rPr>
      </w:pPr>
    </w:p>
    <w:p w14:paraId="7F10F8DA" w14:textId="77777777" w:rsidR="00417969" w:rsidRDefault="00417969">
      <w:pPr>
        <w:spacing w:line="480" w:lineRule="exact"/>
        <w:ind w:left="795"/>
        <w:rPr>
          <w:rFonts w:hint="eastAsia"/>
          <w:sz w:val="28"/>
        </w:rPr>
      </w:pPr>
    </w:p>
    <w:p w14:paraId="4927BD41" w14:textId="77777777" w:rsidR="00417969" w:rsidRDefault="00417969">
      <w:pPr>
        <w:spacing w:line="480" w:lineRule="exact"/>
        <w:rPr>
          <w:sz w:val="28"/>
        </w:rPr>
      </w:pPr>
    </w:p>
    <w:p w14:paraId="14943C69" w14:textId="77777777" w:rsidR="00417969" w:rsidRDefault="00417969"/>
    <w:p w14:paraId="15DE3ACD" w14:textId="77777777" w:rsidR="00417969" w:rsidRDefault="00417969"/>
    <w:sectPr w:rsidR="00417969">
      <w:footerReference w:type="default" r:id="rId6"/>
      <w:pgSz w:w="11906" w:h="16838"/>
      <w:pgMar w:top="1418" w:right="1021" w:bottom="1134" w:left="1021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C06F1A" w14:textId="77777777" w:rsidR="00417969" w:rsidRDefault="00417969">
      <w:r>
        <w:separator/>
      </w:r>
    </w:p>
  </w:endnote>
  <w:endnote w:type="continuationSeparator" w:id="0">
    <w:p w14:paraId="45268573" w14:textId="77777777" w:rsidR="00417969" w:rsidRDefault="0041796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64BCC3" w14:textId="77777777" w:rsidR="00417969" w:rsidRDefault="00417969">
    <w:pPr>
      <w:pStyle w:val="a4"/>
      <w:jc w:val="center"/>
      <w:rPr>
        <w:rFonts w:hint="eastAsia"/>
      </w:rPr>
    </w:pPr>
    <w:r>
      <w:rPr>
        <w:rFonts w:hint="eastAsia"/>
      </w:rPr>
      <w:t>第</w:t>
    </w:r>
    <w:r>
      <w:rPr>
        <w:rFonts w:hint="eastAsia"/>
      </w:rPr>
      <w:fldChar w:fldCharType="begin"/>
    </w:r>
    <w:r>
      <w:rPr>
        <w:rFonts w:hint="eastAsia"/>
      </w:rPr>
      <w:instrText xml:space="preserve"> PAGE  \* MERGEFORMAT </w:instrText>
    </w:r>
    <w:r>
      <w:rPr>
        <w:rFonts w:hint="eastAsia"/>
      </w:rPr>
      <w:fldChar w:fldCharType="separate"/>
    </w:r>
    <w:r>
      <w:rPr>
        <w:lang w:val="en-US" w:eastAsia="zh-CN"/>
      </w:rPr>
      <w:t>1</w:t>
    </w:r>
    <w:r>
      <w:rPr>
        <w:rFonts w:hint="eastAsia"/>
      </w:rPr>
      <w:fldChar w:fldCharType="end"/>
    </w:r>
    <w:r>
      <w:rPr>
        <w:rFonts w:hint="eastAsia"/>
      </w:rPr>
      <w:t>页</w:t>
    </w:r>
    <w:r>
      <w:rPr>
        <w:rFonts w:hint="eastAsia"/>
      </w:rPr>
      <w:t xml:space="preserve"> </w:t>
    </w:r>
    <w:r>
      <w:rPr>
        <w:rFonts w:hint="eastAsia"/>
      </w:rPr>
      <w:t>共</w:t>
    </w:r>
    <w:r>
      <w:rPr>
        <w:rFonts w:hint="eastAsia"/>
      </w:rPr>
      <w:fldChar w:fldCharType="begin"/>
    </w:r>
    <w:r>
      <w:rPr>
        <w:rFonts w:hint="eastAsia"/>
      </w:rPr>
      <w:instrText xml:space="preserve"> NUMPAGES  \* MERGEFORMAT </w:instrText>
    </w:r>
    <w:r>
      <w:rPr>
        <w:rFonts w:hint="eastAsia"/>
      </w:rPr>
      <w:fldChar w:fldCharType="separate"/>
    </w:r>
    <w:r>
      <w:rPr>
        <w:lang w:val="en-US" w:eastAsia="zh-CN"/>
      </w:rPr>
      <w:t>5</w:t>
    </w:r>
    <w:r>
      <w:rPr>
        <w:rFonts w:hint="eastAsia"/>
      </w:rPr>
      <w:fldChar w:fldCharType="end"/>
    </w:r>
    <w:r>
      <w:rPr>
        <w:rFonts w:hint="eastAsia"/>
      </w:rPr>
      <w:t>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79FB07" w14:textId="77777777" w:rsidR="00417969" w:rsidRDefault="00417969">
      <w:r>
        <w:separator/>
      </w:r>
    </w:p>
  </w:footnote>
  <w:footnote w:type="continuationSeparator" w:id="0">
    <w:p w14:paraId="17A7243B" w14:textId="77777777" w:rsidR="00417969" w:rsidRDefault="0041796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bordersDoNotSurroundHeader/>
  <w:bordersDoNotSurroundFooter/>
  <w:doNotTrackMoves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1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80C48"/>
    <w:rsid w:val="00003B21"/>
    <w:rsid w:val="00006E78"/>
    <w:rsid w:val="00090A3A"/>
    <w:rsid w:val="000948A9"/>
    <w:rsid w:val="000E48F3"/>
    <w:rsid w:val="001149AE"/>
    <w:rsid w:val="00144A03"/>
    <w:rsid w:val="001634FC"/>
    <w:rsid w:val="00172AC8"/>
    <w:rsid w:val="0021420E"/>
    <w:rsid w:val="002266B0"/>
    <w:rsid w:val="00232977"/>
    <w:rsid w:val="00277E28"/>
    <w:rsid w:val="0028641E"/>
    <w:rsid w:val="002B13C9"/>
    <w:rsid w:val="002B62FA"/>
    <w:rsid w:val="002F6175"/>
    <w:rsid w:val="002F714B"/>
    <w:rsid w:val="003205BF"/>
    <w:rsid w:val="003607E2"/>
    <w:rsid w:val="0038050C"/>
    <w:rsid w:val="003828C1"/>
    <w:rsid w:val="003C09A9"/>
    <w:rsid w:val="003F44E0"/>
    <w:rsid w:val="00417969"/>
    <w:rsid w:val="00461025"/>
    <w:rsid w:val="00462B4F"/>
    <w:rsid w:val="00495461"/>
    <w:rsid w:val="004A22D8"/>
    <w:rsid w:val="004E4D68"/>
    <w:rsid w:val="00542233"/>
    <w:rsid w:val="00603D3A"/>
    <w:rsid w:val="0061202C"/>
    <w:rsid w:val="00634AF3"/>
    <w:rsid w:val="00693C3C"/>
    <w:rsid w:val="00695583"/>
    <w:rsid w:val="006A48EB"/>
    <w:rsid w:val="006B2823"/>
    <w:rsid w:val="00713D66"/>
    <w:rsid w:val="00791942"/>
    <w:rsid w:val="007C3BCD"/>
    <w:rsid w:val="007E20F8"/>
    <w:rsid w:val="007F4F82"/>
    <w:rsid w:val="008013EE"/>
    <w:rsid w:val="008046CA"/>
    <w:rsid w:val="00823A1E"/>
    <w:rsid w:val="008751DC"/>
    <w:rsid w:val="008C0E57"/>
    <w:rsid w:val="008E39C2"/>
    <w:rsid w:val="00912812"/>
    <w:rsid w:val="00984C82"/>
    <w:rsid w:val="009D7367"/>
    <w:rsid w:val="009F5B70"/>
    <w:rsid w:val="00A0053B"/>
    <w:rsid w:val="00A16064"/>
    <w:rsid w:val="00A956E1"/>
    <w:rsid w:val="00AB2FDE"/>
    <w:rsid w:val="00AD7F92"/>
    <w:rsid w:val="00AE0E08"/>
    <w:rsid w:val="00B15EA9"/>
    <w:rsid w:val="00B31565"/>
    <w:rsid w:val="00B54951"/>
    <w:rsid w:val="00BC49A3"/>
    <w:rsid w:val="00BE79DF"/>
    <w:rsid w:val="00C05F58"/>
    <w:rsid w:val="00C53208"/>
    <w:rsid w:val="00CC48C8"/>
    <w:rsid w:val="00D05600"/>
    <w:rsid w:val="00D163E0"/>
    <w:rsid w:val="00D21B5F"/>
    <w:rsid w:val="00D46D0A"/>
    <w:rsid w:val="00D76BE3"/>
    <w:rsid w:val="00DA3CDB"/>
    <w:rsid w:val="00E02BC0"/>
    <w:rsid w:val="00E04658"/>
    <w:rsid w:val="00E306D1"/>
    <w:rsid w:val="00E644E5"/>
    <w:rsid w:val="00E749ED"/>
    <w:rsid w:val="00E80C48"/>
    <w:rsid w:val="00E8659F"/>
    <w:rsid w:val="00EC04CE"/>
    <w:rsid w:val="00ED251D"/>
    <w:rsid w:val="00F3063E"/>
    <w:rsid w:val="00F511AD"/>
    <w:rsid w:val="00F672DB"/>
    <w:rsid w:val="00F843DC"/>
    <w:rsid w:val="00F96FA3"/>
    <w:rsid w:val="00FB36D3"/>
    <w:rsid w:val="00FF21B0"/>
    <w:rsid w:val="00FF2D72"/>
    <w:rsid w:val="7C036E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1"/>
    <o:shapelayout v:ext="edit">
      <o:idmap v:ext="edit" data="2"/>
    </o:shapelayout>
  </w:shapeDefaults>
  <w:decimalSymbol w:val="."/>
  <w:listSeparator w:val=","/>
  <w14:docId w14:val="2ABC69BD"/>
  <w15:chartTrackingRefBased/>
  <w15:docId w15:val="{DCE42BC8-9D55-4356-AF98-951C7F0C66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iPriority="0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qFormat="1"/>
    <w:lsdException w:name="Quote" w:qFormat="1"/>
    <w:lsdException w:name="Intense Quote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ascii="Times New Roman" w:hAnsi="Times New Roman"/>
      <w:kern w:val="2"/>
      <w:sz w:val="2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页脚 字符"/>
    <w:basedOn w:val="a0"/>
    <w:link w:val="a4"/>
    <w:uiPriority w:val="99"/>
    <w:semiHidden/>
    <w:rPr>
      <w:sz w:val="18"/>
      <w:szCs w:val="18"/>
    </w:rPr>
  </w:style>
  <w:style w:type="character" w:customStyle="1" w:styleId="a5">
    <w:name w:val="页眉 字符"/>
    <w:basedOn w:val="a0"/>
    <w:link w:val="a6"/>
    <w:uiPriority w:val="99"/>
    <w:semiHidden/>
    <w:rPr>
      <w:sz w:val="18"/>
      <w:szCs w:val="18"/>
    </w:rPr>
  </w:style>
  <w:style w:type="paragraph" w:styleId="a7">
    <w:name w:val="Normal (Web)"/>
    <w:basedOn w:val="a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styleId="a6">
    <w:name w:val="header"/>
    <w:basedOn w:val="a"/>
    <w:link w:val="a5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4">
    <w:name w:val="footer"/>
    <w:basedOn w:val="a"/>
    <w:link w:val="a3"/>
    <w:unhideWhenUsed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x-cp20936"/>
  <w:optimizeForBrowser/>
  <w:allowPNG/>
  <w:pixelsPerInch w:val="12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401</Words>
  <Characters>2290</Characters>
  <Application>Microsoft Office Word</Application>
  <DocSecurity>4</DocSecurity>
  <Lines>19</Lines>
  <Paragraphs>5</Paragraphs>
  <ScaleCrop>false</ScaleCrop>
  <Company/>
  <LinksUpToDate>false</LinksUpToDate>
  <CharactersWithSpaces>2686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cp:lastModifiedBy>Administrator</cp:lastModifiedBy>
  <cp:revision>2</cp:revision>
  <dcterms:created xsi:type="dcterms:W3CDTF">2026-04-05T07:32:00Z</dcterms:created>
  <dcterms:modified xsi:type="dcterms:W3CDTF">2026-04-05T07:32:00Z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2052-10.1.0.7224</vt:lpwstr>
  </property>
</Properties>
</file>