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E52CB" w14:textId="77777777" w:rsidR="00EF171B" w:rsidRDefault="00EF171B">
      <w:pPr>
        <w:spacing w:line="360" w:lineRule="auto"/>
        <w:jc w:val="center"/>
        <w:rPr>
          <w:b/>
          <w:bCs/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b/>
          <w:bCs/>
          <w:noProof/>
          <w:vanish/>
          <w:color w:val="000000"/>
        </w:rPr>
        <w:t>工作说明书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b/>
          <w:bCs/>
          <w:color w:val="000000"/>
        </w:rPr>
        <w:t>工作说明书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546B2563" w14:textId="77777777" w:rsidR="00EF171B" w:rsidRDefault="00EF171B">
      <w:pPr>
        <w:spacing w:line="360" w:lineRule="auto"/>
        <w:ind w:right="840"/>
        <w:jc w:val="center"/>
        <w:rPr>
          <w:color w:val="000000"/>
        </w:rPr>
      </w:pPr>
      <w:r>
        <w:rPr>
          <w:rFonts w:ascii="微软雅黑" w:eastAsia="微软雅黑" w:cs="微软雅黑"/>
          <w:color w:val="000000"/>
        </w:rPr>
        <w:t xml:space="preserve">    </w:t>
      </w:r>
    </w:p>
    <w:p w14:paraId="2D863988" w14:textId="77777777" w:rsidR="00EF171B" w:rsidRDefault="00980F3C">
      <w:pPr>
        <w:spacing w:line="360" w:lineRule="auto"/>
        <w:rPr>
          <w:color w:val="000000"/>
        </w:rPr>
      </w:pPr>
      <w:r>
        <w:rPr>
          <w:rFonts w:ascii="微软雅黑" w:eastAsia="微软雅黑" w:cs="微软雅黑" w:hint="eastAsia"/>
          <w:color w:val="000000"/>
        </w:rPr>
        <w:t>XXXX</w:t>
      </w:r>
      <w:r>
        <w:rPr>
          <w:rFonts w:ascii="微软雅黑" w:eastAsia="微软雅黑" w:cs="微软雅黑"/>
          <w:color w:val="000000"/>
        </w:rPr>
        <w:t xml:space="preserve">  </w:t>
      </w:r>
      <w:r w:rsidR="00EF171B">
        <w:rPr>
          <w:rFonts w:ascii="微软雅黑" w:eastAsia="微软雅黑" w:cs="微软雅黑"/>
          <w:color w:val="000000"/>
        </w:rPr>
        <w:t xml:space="preserve">   </w:t>
      </w:r>
      <w:r w:rsidR="00EF171B">
        <w:rPr>
          <w:rStyle w:val="tw4winMark"/>
          <w:snapToGrid/>
          <w:kern w:val="0"/>
          <w:sz w:val="24"/>
          <w:szCs w:val="24"/>
        </w:rPr>
        <w:t>{0&gt;</w:t>
      </w:r>
      <w:r w:rsidR="00EF171B">
        <w:rPr>
          <w:rFonts w:ascii="微软雅黑" w:eastAsia="微软雅黑" w:cs="微软雅黑" w:hint="eastAsia"/>
          <w:noProof/>
          <w:vanish/>
          <w:color w:val="000000"/>
        </w:rPr>
        <w:t>（以下简称甲方）和成都思而科软件有限公司</w:t>
      </w:r>
      <w:r w:rsidR="00EF171B">
        <w:rPr>
          <w:rFonts w:ascii="微软雅黑" w:eastAsia="微软雅黑" w:cs="微软雅黑"/>
          <w:noProof/>
          <w:vanish/>
          <w:color w:val="000000"/>
        </w:rPr>
        <w:t xml:space="preserve">  </w:t>
      </w:r>
      <w:r w:rsidR="00EF171B">
        <w:rPr>
          <w:rFonts w:ascii="微软雅黑" w:eastAsia="微软雅黑" w:cs="微软雅黑" w:hint="eastAsia"/>
          <w:noProof/>
          <w:vanish/>
          <w:color w:val="000000"/>
        </w:rPr>
        <w:t>（以下简称乙方）根据</w:t>
      </w:r>
      <w:r w:rsidR="00EF171B">
        <w:rPr>
          <w:rFonts w:ascii="微软雅黑" w:eastAsia="微软雅黑" w:cs="微软雅黑"/>
          <w:noProof/>
          <w:vanish/>
          <w:color w:val="000000"/>
          <w:u w:val="single"/>
        </w:rPr>
        <w:t xml:space="preserve">    </w:t>
      </w:r>
      <w:r w:rsidR="00EF171B">
        <w:rPr>
          <w:rFonts w:ascii="微软雅黑" w:eastAsia="微软雅黑" w:cs="微软雅黑" w:hint="eastAsia"/>
          <w:noProof/>
          <w:vanish/>
          <w:color w:val="000000"/>
        </w:rPr>
        <w:t>年</w:t>
      </w:r>
      <w:r w:rsidR="00EF171B">
        <w:rPr>
          <w:rFonts w:ascii="微软雅黑" w:eastAsia="微软雅黑" w:cs="微软雅黑"/>
          <w:noProof/>
          <w:vanish/>
          <w:color w:val="000000"/>
          <w:u w:val="single"/>
        </w:rPr>
        <w:t xml:space="preserve">  </w:t>
      </w:r>
      <w:r w:rsidR="00EF171B">
        <w:rPr>
          <w:rFonts w:ascii="微软雅黑" w:eastAsia="微软雅黑" w:cs="微软雅黑" w:hint="eastAsia"/>
          <w:noProof/>
          <w:vanish/>
          <w:color w:val="000000"/>
        </w:rPr>
        <w:t>月</w:t>
      </w:r>
      <w:r w:rsidR="00EF171B">
        <w:rPr>
          <w:rFonts w:ascii="微软雅黑" w:eastAsia="微软雅黑" w:cs="微软雅黑"/>
          <w:noProof/>
          <w:vanish/>
          <w:color w:val="000000"/>
          <w:u w:val="single"/>
        </w:rPr>
        <w:t xml:space="preserve">  </w:t>
      </w:r>
      <w:r w:rsidR="00EF171B">
        <w:rPr>
          <w:rFonts w:ascii="微软雅黑" w:eastAsia="微软雅黑" w:cs="微软雅黑" w:hint="eastAsia"/>
          <w:noProof/>
          <w:vanish/>
          <w:color w:val="000000"/>
        </w:rPr>
        <w:t>日的服务框架协议，达成如下协议：</w:t>
      </w:r>
      <w:r w:rsidR="00EF171B">
        <w:rPr>
          <w:rStyle w:val="tw4winMark"/>
          <w:snapToGrid/>
          <w:kern w:val="0"/>
          <w:sz w:val="24"/>
          <w:szCs w:val="24"/>
        </w:rPr>
        <w:t>&lt;}0{&gt;</w:t>
      </w:r>
      <w:r w:rsidR="00EF171B">
        <w:rPr>
          <w:rFonts w:ascii="微软雅黑" w:eastAsia="微软雅黑" w:cs="微软雅黑" w:hint="eastAsia"/>
          <w:color w:val="000000"/>
        </w:rPr>
        <w:t>（以下简称甲方）和</w:t>
      </w:r>
      <w:r>
        <w:rPr>
          <w:rFonts w:ascii="微软雅黑" w:eastAsia="微软雅黑" w:cs="微软雅黑" w:hint="eastAsia"/>
          <w:color w:val="000000"/>
        </w:rPr>
        <w:t>XXXX</w:t>
      </w:r>
      <w:r w:rsidR="00EF171B">
        <w:rPr>
          <w:rFonts w:ascii="微软雅黑" w:eastAsia="微软雅黑" w:cs="微软雅黑"/>
          <w:color w:val="000000"/>
        </w:rPr>
        <w:t xml:space="preserve">  </w:t>
      </w:r>
      <w:r w:rsidR="00EF171B">
        <w:rPr>
          <w:rFonts w:ascii="微软雅黑" w:eastAsia="微软雅黑" w:cs="微软雅黑" w:hint="eastAsia"/>
          <w:color w:val="000000"/>
        </w:rPr>
        <w:t>（以下简称乙方）根据</w:t>
      </w:r>
      <w:r w:rsidR="00EF171B">
        <w:rPr>
          <w:rFonts w:ascii="微软雅黑" w:eastAsia="微软雅黑" w:cs="微软雅黑"/>
          <w:color w:val="000000"/>
          <w:u w:val="single"/>
        </w:rPr>
        <w:t xml:space="preserve">    </w:t>
      </w:r>
      <w:r w:rsidR="00EF171B">
        <w:rPr>
          <w:rFonts w:ascii="微软雅黑" w:eastAsia="微软雅黑" w:cs="微软雅黑" w:hint="eastAsia"/>
          <w:color w:val="000000"/>
        </w:rPr>
        <w:t>年</w:t>
      </w:r>
      <w:r w:rsidR="00EF171B">
        <w:rPr>
          <w:rFonts w:ascii="微软雅黑" w:eastAsia="微软雅黑" w:cs="微软雅黑"/>
          <w:color w:val="000000"/>
          <w:u w:val="single"/>
        </w:rPr>
        <w:t xml:space="preserve">  </w:t>
      </w:r>
      <w:r w:rsidR="00EF171B">
        <w:rPr>
          <w:rFonts w:ascii="微软雅黑" w:eastAsia="微软雅黑" w:cs="微软雅黑" w:hint="eastAsia"/>
          <w:color w:val="000000"/>
        </w:rPr>
        <w:t>月</w:t>
      </w:r>
      <w:r w:rsidR="00EF171B">
        <w:rPr>
          <w:rFonts w:ascii="微软雅黑" w:eastAsia="微软雅黑" w:cs="微软雅黑"/>
          <w:color w:val="000000"/>
          <w:u w:val="single"/>
        </w:rPr>
        <w:t xml:space="preserve">  </w:t>
      </w:r>
      <w:r w:rsidR="00EF171B">
        <w:rPr>
          <w:rFonts w:ascii="微软雅黑" w:eastAsia="微软雅黑" w:cs="微软雅黑" w:hint="eastAsia"/>
          <w:color w:val="000000"/>
        </w:rPr>
        <w:t>日的服务框架协议，达成如下协议：</w:t>
      </w:r>
      <w:r w:rsidR="00EF171B">
        <w:rPr>
          <w:rStyle w:val="tw4winMark"/>
          <w:snapToGrid/>
          <w:kern w:val="0"/>
          <w:sz w:val="24"/>
          <w:szCs w:val="24"/>
        </w:rPr>
        <w:t>&lt;0}</w:t>
      </w:r>
    </w:p>
    <w:p w14:paraId="1159E5D5" w14:textId="77777777" w:rsidR="00EF171B" w:rsidRDefault="00EF171B">
      <w:pPr>
        <w:numPr>
          <w:ilvl w:val="0"/>
          <w:numId w:val="1"/>
        </w:num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 xml:space="preserve">业务名称　</w:t>
      </w:r>
      <w:r>
        <w:rPr>
          <w:rFonts w:ascii="微软雅黑" w:eastAsia="微软雅黑" w:cs="微软雅黑"/>
          <w:noProof/>
          <w:vanish/>
          <w:color w:val="000000"/>
        </w:rPr>
        <w:t xml:space="preserve"> magento</w:t>
      </w:r>
      <w:r>
        <w:rPr>
          <w:rFonts w:ascii="微软雅黑" w:eastAsia="微软雅黑" w:cs="微软雅黑" w:hint="eastAsia"/>
          <w:noProof/>
          <w:vanish/>
          <w:color w:val="000000"/>
        </w:rPr>
        <w:t>网店程序开发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 xml:space="preserve">业务名称　</w:t>
      </w:r>
      <w:r>
        <w:rPr>
          <w:rFonts w:ascii="微软雅黑" w:eastAsia="微软雅黑" w:cs="微软雅黑"/>
          <w:color w:val="000000"/>
        </w:rPr>
        <w:t xml:space="preserve"> magento</w:t>
      </w:r>
      <w:r>
        <w:rPr>
          <w:rFonts w:ascii="微软雅黑" w:eastAsia="微软雅黑" w:cs="微软雅黑" w:hint="eastAsia"/>
          <w:color w:val="000000"/>
        </w:rPr>
        <w:t>网店程序开发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40D2E489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/>
          <w:noProof/>
          <w:vanish/>
          <w:color w:val="000000"/>
        </w:rPr>
        <w:t>2</w:t>
      </w:r>
      <w:r>
        <w:rPr>
          <w:rFonts w:ascii="微软雅黑" w:eastAsia="微软雅黑" w:cs="微软雅黑" w:hint="eastAsia"/>
          <w:noProof/>
          <w:vanish/>
          <w:color w:val="000000"/>
        </w:rPr>
        <w:t>、服务费用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/>
          <w:color w:val="000000"/>
        </w:rPr>
        <w:t>2</w:t>
      </w:r>
      <w:r>
        <w:rPr>
          <w:rFonts w:ascii="微软雅黑" w:eastAsia="微软雅黑" w:cs="微软雅黑" w:hint="eastAsia"/>
          <w:color w:val="000000"/>
        </w:rPr>
        <w:t>、服务费用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75963289" w14:textId="77777777" w:rsidR="00EF171B" w:rsidRDefault="00EF171B" w:rsidP="00EF171B">
      <w:pPr>
        <w:spacing w:line="360" w:lineRule="auto"/>
        <w:ind w:left="2880" w:hangingChars="1200" w:hanging="2880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（</w:t>
      </w:r>
      <w:r>
        <w:rPr>
          <w:rFonts w:ascii="微软雅黑" w:eastAsia="微软雅黑" w:cs="微软雅黑"/>
          <w:noProof/>
          <w:vanish/>
          <w:color w:val="000000"/>
        </w:rPr>
        <w:t>1</w:t>
      </w:r>
      <w:r>
        <w:rPr>
          <w:rFonts w:ascii="微软雅黑" w:eastAsia="微软雅黑" w:cs="微软雅黑" w:hint="eastAsia"/>
          <w:noProof/>
          <w:vanish/>
          <w:color w:val="000000"/>
        </w:rPr>
        <w:t>）人员费用如下：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（</w:t>
      </w:r>
      <w:r>
        <w:rPr>
          <w:rFonts w:ascii="微软雅黑" w:eastAsia="微软雅黑" w:cs="微软雅黑"/>
          <w:color w:val="000000"/>
        </w:rPr>
        <w:t>1</w:t>
      </w:r>
      <w:r>
        <w:rPr>
          <w:rFonts w:ascii="微软雅黑" w:eastAsia="微软雅黑" w:cs="微软雅黑" w:hint="eastAsia"/>
          <w:color w:val="000000"/>
        </w:rPr>
        <w:t>）人员费用如下：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1E1D98A6" w14:textId="77777777" w:rsidR="00EF171B" w:rsidRDefault="00EF171B">
      <w:pPr>
        <w:snapToGrid w:val="0"/>
        <w:spacing w:line="360" w:lineRule="auto"/>
        <w:jc w:val="left"/>
        <w:rPr>
          <w:color w:val="000000"/>
        </w:rPr>
      </w:pPr>
      <w:r>
        <w:rPr>
          <w:rFonts w:ascii="微软雅黑" w:eastAsia="微软雅黑" w:cs="微软雅黑"/>
          <w:color w:val="000000"/>
        </w:rPr>
        <w:t xml:space="preserve">   </w:t>
      </w: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外包人员的费用：高级工程师（四年及以上</w:t>
      </w:r>
      <w:r>
        <w:rPr>
          <w:rFonts w:ascii="微软雅黑" w:eastAsia="微软雅黑" w:cs="微软雅黑"/>
          <w:noProof/>
          <w:vanish/>
          <w:color w:val="000000"/>
        </w:rPr>
        <w:t>magento</w:t>
      </w:r>
      <w:r>
        <w:rPr>
          <w:rFonts w:ascii="微软雅黑" w:eastAsia="微软雅黑" w:cs="微软雅黑" w:hint="eastAsia"/>
          <w:noProof/>
          <w:vanish/>
          <w:color w:val="000000"/>
        </w:rPr>
        <w:t>开发经验）</w:t>
      </w:r>
      <w:r>
        <w:rPr>
          <w:rFonts w:ascii="微软雅黑" w:eastAsia="微软雅黑" w:cs="微软雅黑"/>
          <w:noProof/>
          <w:vanish/>
          <w:color w:val="000000"/>
        </w:rPr>
        <w:t>xxx</w:t>
      </w:r>
      <w:r>
        <w:rPr>
          <w:rFonts w:ascii="微软雅黑" w:eastAsia="微软雅黑" w:cs="微软雅黑" w:hint="eastAsia"/>
          <w:noProof/>
          <w:vanish/>
          <w:color w:val="000000"/>
        </w:rPr>
        <w:t>元</w:t>
      </w:r>
      <w:r>
        <w:rPr>
          <w:rFonts w:ascii="微软雅黑" w:eastAsia="微软雅黑" w:cs="微软雅黑"/>
          <w:noProof/>
          <w:vanish/>
          <w:color w:val="000000"/>
        </w:rPr>
        <w:t>/</w:t>
      </w:r>
      <w:r>
        <w:rPr>
          <w:rFonts w:ascii="微软雅黑" w:eastAsia="微软雅黑" w:cs="微软雅黑" w:hint="eastAsia"/>
          <w:noProof/>
          <w:vanish/>
          <w:color w:val="000000"/>
        </w:rPr>
        <w:t>人</w:t>
      </w:r>
      <w:r>
        <w:rPr>
          <w:rFonts w:ascii="微软雅黑" w:eastAsia="微软雅黑" w:cs="微软雅黑"/>
          <w:noProof/>
          <w:vanish/>
          <w:color w:val="000000"/>
        </w:rPr>
        <w:t>/</w:t>
      </w:r>
      <w:r>
        <w:rPr>
          <w:rFonts w:ascii="微软雅黑" w:eastAsia="微软雅黑" w:cs="微软雅黑" w:hint="eastAsia"/>
          <w:noProof/>
          <w:vanish/>
          <w:color w:val="000000"/>
        </w:rPr>
        <w:t>天，一般工程师</w:t>
      </w:r>
      <w:r>
        <w:rPr>
          <w:rFonts w:ascii="微软雅黑" w:eastAsia="微软雅黑" w:cs="微软雅黑"/>
          <w:noProof/>
          <w:vanish/>
          <w:color w:val="000000"/>
        </w:rPr>
        <w:t>xxx</w:t>
      </w:r>
      <w:r>
        <w:rPr>
          <w:rFonts w:ascii="微软雅黑" w:eastAsia="微软雅黑" w:cs="微软雅黑" w:hint="eastAsia"/>
          <w:noProof/>
          <w:vanish/>
          <w:color w:val="000000"/>
        </w:rPr>
        <w:t>元</w:t>
      </w:r>
      <w:r>
        <w:rPr>
          <w:rFonts w:ascii="微软雅黑" w:eastAsia="微软雅黑" w:cs="微软雅黑"/>
          <w:noProof/>
          <w:vanish/>
          <w:color w:val="000000"/>
        </w:rPr>
        <w:t>/</w:t>
      </w:r>
      <w:r>
        <w:rPr>
          <w:rFonts w:ascii="微软雅黑" w:eastAsia="微软雅黑" w:cs="微软雅黑" w:hint="eastAsia"/>
          <w:noProof/>
          <w:vanish/>
          <w:color w:val="000000"/>
        </w:rPr>
        <w:t>人</w:t>
      </w:r>
      <w:r>
        <w:rPr>
          <w:rFonts w:ascii="微软雅黑" w:eastAsia="微软雅黑" w:cs="微软雅黑"/>
          <w:noProof/>
          <w:vanish/>
          <w:color w:val="000000"/>
        </w:rPr>
        <w:t>/</w:t>
      </w:r>
      <w:r>
        <w:rPr>
          <w:rFonts w:ascii="微软雅黑" w:eastAsia="微软雅黑" w:cs="微软雅黑" w:hint="eastAsia"/>
          <w:noProof/>
          <w:vanish/>
          <w:color w:val="000000"/>
        </w:rPr>
        <w:t>天，食宿、差旅、交通、通讯等一切相关费用为包干价格，包干价格为</w:t>
      </w:r>
      <w:r>
        <w:rPr>
          <w:rFonts w:ascii="微软雅黑" w:eastAsia="微软雅黑" w:cs="微软雅黑"/>
          <w:noProof/>
          <w:vanish/>
          <w:color w:val="000000"/>
        </w:rPr>
        <w:t>6000RMB/</w:t>
      </w:r>
      <w:r>
        <w:rPr>
          <w:rFonts w:ascii="微软雅黑" w:eastAsia="微软雅黑" w:cs="微软雅黑" w:hint="eastAsia"/>
          <w:noProof/>
          <w:vanish/>
          <w:color w:val="000000"/>
        </w:rPr>
        <w:t>人</w:t>
      </w:r>
      <w:r>
        <w:rPr>
          <w:rFonts w:ascii="微软雅黑" w:eastAsia="微软雅黑" w:cs="微软雅黑"/>
          <w:noProof/>
          <w:vanish/>
          <w:color w:val="000000"/>
        </w:rPr>
        <w:t>/</w:t>
      </w:r>
      <w:r>
        <w:rPr>
          <w:rFonts w:ascii="微软雅黑" w:eastAsia="微软雅黑" w:cs="微软雅黑" w:hint="eastAsia"/>
          <w:noProof/>
          <w:vanish/>
          <w:color w:val="000000"/>
        </w:rPr>
        <w:t>月，工作地点按目前约定的北京。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外包人员的费用：高级工程师（四年及以上</w:t>
      </w:r>
      <w:r>
        <w:rPr>
          <w:rFonts w:ascii="微软雅黑" w:eastAsia="微软雅黑" w:cs="微软雅黑"/>
          <w:color w:val="000000"/>
        </w:rPr>
        <w:t>magento</w:t>
      </w:r>
      <w:r>
        <w:rPr>
          <w:rFonts w:ascii="微软雅黑" w:eastAsia="微软雅黑" w:cs="微软雅黑" w:hint="eastAsia"/>
          <w:color w:val="000000"/>
        </w:rPr>
        <w:t>开发经验）</w:t>
      </w:r>
      <w:r>
        <w:rPr>
          <w:rFonts w:ascii="微软雅黑" w:eastAsia="微软雅黑" w:cs="微软雅黑"/>
          <w:color w:val="000000"/>
        </w:rPr>
        <w:t>xxx</w:t>
      </w:r>
      <w:r>
        <w:rPr>
          <w:rFonts w:ascii="微软雅黑" w:eastAsia="微软雅黑" w:cs="微软雅黑" w:hint="eastAsia"/>
          <w:color w:val="000000"/>
        </w:rPr>
        <w:t>元</w:t>
      </w:r>
      <w:r>
        <w:rPr>
          <w:rFonts w:ascii="微软雅黑" w:eastAsia="微软雅黑" w:cs="微软雅黑"/>
          <w:color w:val="000000"/>
        </w:rPr>
        <w:t>/</w:t>
      </w:r>
      <w:r>
        <w:rPr>
          <w:rFonts w:ascii="微软雅黑" w:eastAsia="微软雅黑" w:cs="微软雅黑" w:hint="eastAsia"/>
          <w:color w:val="000000"/>
        </w:rPr>
        <w:t>人</w:t>
      </w:r>
      <w:r>
        <w:rPr>
          <w:rFonts w:ascii="微软雅黑" w:eastAsia="微软雅黑" w:cs="微软雅黑"/>
          <w:color w:val="000000"/>
        </w:rPr>
        <w:t>/</w:t>
      </w:r>
      <w:r>
        <w:rPr>
          <w:rFonts w:ascii="微软雅黑" w:eastAsia="微软雅黑" w:cs="微软雅黑" w:hint="eastAsia"/>
          <w:color w:val="000000"/>
        </w:rPr>
        <w:t>天，一般工程师</w:t>
      </w:r>
      <w:r>
        <w:rPr>
          <w:rFonts w:ascii="微软雅黑" w:eastAsia="微软雅黑" w:cs="微软雅黑"/>
          <w:color w:val="000000"/>
        </w:rPr>
        <w:t>xxx</w:t>
      </w:r>
      <w:r>
        <w:rPr>
          <w:rFonts w:ascii="微软雅黑" w:eastAsia="微软雅黑" w:cs="微软雅黑" w:hint="eastAsia"/>
          <w:color w:val="000000"/>
        </w:rPr>
        <w:t>元</w:t>
      </w:r>
      <w:r>
        <w:rPr>
          <w:rFonts w:ascii="微软雅黑" w:eastAsia="微软雅黑" w:cs="微软雅黑"/>
          <w:color w:val="000000"/>
        </w:rPr>
        <w:t>/</w:t>
      </w:r>
      <w:r>
        <w:rPr>
          <w:rFonts w:ascii="微软雅黑" w:eastAsia="微软雅黑" w:cs="微软雅黑" w:hint="eastAsia"/>
          <w:color w:val="000000"/>
        </w:rPr>
        <w:t>人</w:t>
      </w:r>
      <w:r>
        <w:rPr>
          <w:rFonts w:ascii="微软雅黑" w:eastAsia="微软雅黑" w:cs="微软雅黑"/>
          <w:color w:val="000000"/>
        </w:rPr>
        <w:t>/</w:t>
      </w:r>
      <w:r>
        <w:rPr>
          <w:rFonts w:ascii="微软雅黑" w:eastAsia="微软雅黑" w:cs="微软雅黑" w:hint="eastAsia"/>
          <w:color w:val="000000"/>
        </w:rPr>
        <w:t>天，食宿、差旅、交通、通讯等一切相关费用为包干价格，包干价格为</w:t>
      </w:r>
      <w:r>
        <w:rPr>
          <w:rFonts w:ascii="微软雅黑" w:eastAsia="微软雅黑" w:cs="微软雅黑"/>
          <w:color w:val="000000"/>
        </w:rPr>
        <w:t>6000RMB/</w:t>
      </w:r>
      <w:r>
        <w:rPr>
          <w:rFonts w:ascii="微软雅黑" w:eastAsia="微软雅黑" w:cs="微软雅黑" w:hint="eastAsia"/>
          <w:color w:val="000000"/>
        </w:rPr>
        <w:t>人</w:t>
      </w:r>
      <w:r>
        <w:rPr>
          <w:rFonts w:ascii="微软雅黑" w:eastAsia="微软雅黑" w:cs="微软雅黑"/>
          <w:color w:val="000000"/>
        </w:rPr>
        <w:t>/</w:t>
      </w:r>
      <w:r>
        <w:rPr>
          <w:rFonts w:ascii="微软雅黑" w:eastAsia="微软雅黑" w:cs="微软雅黑" w:hint="eastAsia"/>
          <w:color w:val="000000"/>
        </w:rPr>
        <w:t>月，工作地点按目前约定的北京。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7075DAEA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（</w:t>
      </w:r>
      <w:r>
        <w:rPr>
          <w:rFonts w:ascii="微软雅黑" w:eastAsia="微软雅黑" w:cs="微软雅黑"/>
          <w:noProof/>
          <w:vanish/>
          <w:color w:val="000000"/>
        </w:rPr>
        <w:t>2</w:t>
      </w:r>
      <w:r>
        <w:rPr>
          <w:rFonts w:ascii="微软雅黑" w:eastAsia="微软雅黑" w:cs="微软雅黑" w:hint="eastAsia"/>
          <w:noProof/>
          <w:vanish/>
          <w:color w:val="000000"/>
        </w:rPr>
        <w:t>）考勤的计算按照甲方的有关规定。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（</w:t>
      </w:r>
      <w:r>
        <w:rPr>
          <w:rFonts w:ascii="微软雅黑" w:eastAsia="微软雅黑" w:cs="微软雅黑"/>
          <w:color w:val="000000"/>
        </w:rPr>
        <w:t>2</w:t>
      </w:r>
      <w:r>
        <w:rPr>
          <w:rFonts w:ascii="微软雅黑" w:eastAsia="微软雅黑" w:cs="微软雅黑" w:hint="eastAsia"/>
          <w:color w:val="000000"/>
        </w:rPr>
        <w:t>）考勤的计算按照甲方的有关规定。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745C2F34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（</w:t>
      </w:r>
      <w:r>
        <w:rPr>
          <w:rFonts w:ascii="微软雅黑" w:eastAsia="微软雅黑" w:cs="微软雅黑"/>
          <w:noProof/>
          <w:vanish/>
          <w:color w:val="000000"/>
        </w:rPr>
        <w:t>3</w:t>
      </w:r>
      <w:r>
        <w:rPr>
          <w:rFonts w:ascii="微软雅黑" w:eastAsia="微软雅黑" w:cs="微软雅黑" w:hint="eastAsia"/>
          <w:noProof/>
          <w:vanish/>
          <w:color w:val="000000"/>
        </w:rPr>
        <w:t>）费用的计算：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（</w:t>
      </w:r>
      <w:r>
        <w:rPr>
          <w:rFonts w:ascii="微软雅黑" w:eastAsia="微软雅黑" w:cs="微软雅黑"/>
          <w:color w:val="000000"/>
        </w:rPr>
        <w:t>3</w:t>
      </w:r>
      <w:r>
        <w:rPr>
          <w:rFonts w:ascii="微软雅黑" w:eastAsia="微软雅黑" w:cs="微软雅黑" w:hint="eastAsia"/>
          <w:color w:val="000000"/>
        </w:rPr>
        <w:t>）费用的计算：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0F8BC2D3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计算方式为：当月实际服务费</w:t>
      </w:r>
      <w:r>
        <w:rPr>
          <w:rFonts w:ascii="微软雅黑" w:eastAsia="微软雅黑" w:cs="微软雅黑"/>
          <w:noProof/>
          <w:vanish/>
          <w:color w:val="000000"/>
        </w:rPr>
        <w:t xml:space="preserve"> = </w:t>
      </w:r>
      <w:r>
        <w:rPr>
          <w:rFonts w:ascii="微软雅黑" w:eastAsia="微软雅黑" w:cs="微软雅黑" w:hint="eastAsia"/>
          <w:noProof/>
          <w:vanish/>
          <w:color w:val="000000"/>
        </w:rPr>
        <w:t>工作师日单价</w:t>
      </w:r>
      <w:r>
        <w:rPr>
          <w:rFonts w:ascii="微软雅黑" w:eastAsia="微软雅黑" w:cs="微软雅黑"/>
          <w:noProof/>
          <w:vanish/>
          <w:color w:val="000000"/>
        </w:rPr>
        <w:t>*</w:t>
      </w:r>
      <w:r>
        <w:rPr>
          <w:rFonts w:ascii="微软雅黑" w:eastAsia="微软雅黑" w:cs="微软雅黑" w:hint="eastAsia"/>
          <w:noProof/>
          <w:vanish/>
          <w:color w:val="000000"/>
        </w:rPr>
        <w:t>实际上班的天数</w:t>
      </w:r>
      <w:r>
        <w:rPr>
          <w:rFonts w:ascii="微软雅黑" w:eastAsia="微软雅黑" w:cs="微软雅黑"/>
          <w:noProof/>
          <w:vanish/>
          <w:color w:val="000000"/>
        </w:rPr>
        <w:t>*</w:t>
      </w:r>
      <w:r>
        <w:rPr>
          <w:rFonts w:ascii="微软雅黑" w:eastAsia="微软雅黑" w:cs="微软雅黑" w:hint="eastAsia"/>
          <w:noProof/>
          <w:vanish/>
          <w:color w:val="000000"/>
        </w:rPr>
        <w:t>工程师数量</w:t>
      </w:r>
      <w:r>
        <w:rPr>
          <w:rFonts w:ascii="微软雅黑" w:eastAsia="微软雅黑" w:cs="微软雅黑"/>
          <w:noProof/>
          <w:vanish/>
          <w:color w:val="000000"/>
        </w:rPr>
        <w:t>+</w:t>
      </w:r>
      <w:r>
        <w:rPr>
          <w:rFonts w:ascii="微软雅黑" w:eastAsia="微软雅黑" w:cs="微软雅黑" w:hint="eastAsia"/>
          <w:noProof/>
          <w:vanish/>
          <w:color w:val="000000"/>
        </w:rPr>
        <w:t>加班费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计算方式为：当月实际服务费</w:t>
      </w:r>
      <w:r>
        <w:rPr>
          <w:rFonts w:ascii="微软雅黑" w:eastAsia="微软雅黑" w:cs="微软雅黑"/>
          <w:color w:val="000000"/>
        </w:rPr>
        <w:t xml:space="preserve"> = </w:t>
      </w:r>
      <w:r>
        <w:rPr>
          <w:rFonts w:ascii="微软雅黑" w:eastAsia="微软雅黑" w:cs="微软雅黑" w:hint="eastAsia"/>
          <w:color w:val="000000"/>
        </w:rPr>
        <w:t>工作师日单价</w:t>
      </w:r>
      <w:r>
        <w:rPr>
          <w:rFonts w:ascii="微软雅黑" w:eastAsia="微软雅黑" w:cs="微软雅黑"/>
          <w:color w:val="000000"/>
        </w:rPr>
        <w:t>*</w:t>
      </w:r>
      <w:r>
        <w:rPr>
          <w:rFonts w:ascii="微软雅黑" w:eastAsia="微软雅黑" w:cs="微软雅黑" w:hint="eastAsia"/>
          <w:color w:val="000000"/>
        </w:rPr>
        <w:t>实际上班的天数</w:t>
      </w:r>
      <w:r>
        <w:rPr>
          <w:rFonts w:ascii="微软雅黑" w:eastAsia="微软雅黑" w:cs="微软雅黑"/>
          <w:color w:val="000000"/>
        </w:rPr>
        <w:t>*</w:t>
      </w:r>
      <w:r>
        <w:rPr>
          <w:rFonts w:ascii="微软雅黑" w:eastAsia="微软雅黑" w:cs="微软雅黑" w:hint="eastAsia"/>
          <w:color w:val="000000"/>
        </w:rPr>
        <w:t>工程师数量</w:t>
      </w:r>
      <w:r>
        <w:rPr>
          <w:rFonts w:ascii="微软雅黑" w:eastAsia="微软雅黑" w:cs="微软雅黑"/>
          <w:color w:val="000000"/>
        </w:rPr>
        <w:t>+</w:t>
      </w:r>
      <w:r>
        <w:rPr>
          <w:rFonts w:ascii="微软雅黑" w:eastAsia="微软雅黑" w:cs="微软雅黑" w:hint="eastAsia"/>
          <w:color w:val="000000"/>
        </w:rPr>
        <w:t>加班费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7FBDBF89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上述付款均应以银行转账方式付至乙方在此指定的下述账户：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上述付款均应以银行转账方式付至乙方在此指定的下述账户：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2D69F563" w14:textId="77777777" w:rsidR="00EF171B" w:rsidRDefault="00EF171B">
      <w:pPr>
        <w:spacing w:line="360" w:lineRule="auto"/>
        <w:rPr>
          <w:color w:val="000000"/>
          <w:u w:val="single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户名：</w:t>
      </w:r>
      <w:r>
        <w:rPr>
          <w:rFonts w:ascii="微软雅黑" w:eastAsia="微软雅黑" w:cs="微软雅黑" w:hint="eastAsia"/>
          <w:noProof/>
          <w:vanish/>
          <w:color w:val="000000"/>
          <w:u w:val="single"/>
        </w:rPr>
        <w:t>成都思而科软件有限公司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户名：</w:t>
      </w:r>
      <w:r w:rsidR="00980F3C">
        <w:rPr>
          <w:rFonts w:ascii="微软雅黑" w:eastAsia="微软雅黑" w:cs="微软雅黑" w:hint="eastAsia"/>
          <w:color w:val="000000"/>
          <w:u w:val="single"/>
        </w:rPr>
        <w:t>XXXX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54F7B24D" w14:textId="77777777" w:rsidR="00EF171B" w:rsidRDefault="00EF171B">
      <w:pPr>
        <w:spacing w:line="360" w:lineRule="auto"/>
        <w:ind w:rightChars="1" w:right="2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开户银行：</w:t>
      </w:r>
      <w:r>
        <w:rPr>
          <w:rFonts w:ascii="微软雅黑" w:eastAsia="微软雅黑" w:cs="微软雅黑" w:hint="eastAsia"/>
          <w:noProof/>
          <w:vanish/>
          <w:color w:val="000000"/>
          <w:u w:val="single"/>
        </w:rPr>
        <w:t>建设银行成都科技支行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开户银行：</w:t>
      </w:r>
      <w:r w:rsidR="00980F3C">
        <w:rPr>
          <w:rStyle w:val="tw4winMark"/>
          <w:snapToGrid/>
          <w:kern w:val="0"/>
          <w:sz w:val="24"/>
          <w:szCs w:val="24"/>
        </w:rPr>
        <w:t xml:space="preserve"> 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3D801DEC" w14:textId="77777777" w:rsidR="00EF171B" w:rsidRDefault="00EF171B">
      <w:pPr>
        <w:spacing w:line="360" w:lineRule="auto"/>
        <w:ind w:rightChars="1" w:right="2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地</w:t>
      </w:r>
      <w:r>
        <w:rPr>
          <w:rFonts w:ascii="微软雅黑" w:eastAsia="微软雅黑" w:cs="微软雅黑"/>
          <w:noProof/>
          <w:vanish/>
          <w:color w:val="000000"/>
        </w:rPr>
        <w:t xml:space="preserve">    </w:t>
      </w:r>
      <w:r>
        <w:rPr>
          <w:rFonts w:ascii="微软雅黑" w:eastAsia="微软雅黑" w:cs="微软雅黑" w:hint="eastAsia"/>
          <w:noProof/>
          <w:vanish/>
          <w:color w:val="000000"/>
        </w:rPr>
        <w:t>址：</w:t>
      </w:r>
      <w:r>
        <w:rPr>
          <w:rFonts w:ascii="微软雅黑" w:eastAsia="微软雅黑" w:cs="微软雅黑" w:hint="eastAsia"/>
          <w:noProof/>
          <w:vanish/>
          <w:color w:val="000000"/>
          <w:u w:val="single"/>
        </w:rPr>
        <w:t>成都市天府大道</w:t>
      </w:r>
      <w:r>
        <w:rPr>
          <w:rFonts w:ascii="微软雅黑" w:eastAsia="微软雅黑" w:cs="微软雅黑"/>
          <w:noProof/>
          <w:vanish/>
          <w:color w:val="000000"/>
          <w:u w:val="single"/>
        </w:rPr>
        <w:t>18</w:t>
      </w:r>
      <w:r>
        <w:rPr>
          <w:rFonts w:ascii="微软雅黑" w:eastAsia="微软雅黑" w:cs="微软雅黑" w:hint="eastAsia"/>
          <w:noProof/>
          <w:vanish/>
          <w:color w:val="000000"/>
          <w:u w:val="single"/>
        </w:rPr>
        <w:t>号高新南区科技商务广场</w:t>
      </w:r>
      <w:r>
        <w:rPr>
          <w:rFonts w:ascii="微软雅黑" w:eastAsia="微软雅黑" w:cs="微软雅黑"/>
          <w:noProof/>
          <w:vanish/>
          <w:color w:val="000000"/>
          <w:u w:val="single"/>
        </w:rPr>
        <w:t>B</w:t>
      </w:r>
      <w:r>
        <w:rPr>
          <w:rFonts w:ascii="微软雅黑" w:eastAsia="微软雅黑" w:cs="微软雅黑" w:hint="eastAsia"/>
          <w:noProof/>
          <w:vanish/>
          <w:color w:val="000000"/>
          <w:u w:val="single"/>
        </w:rPr>
        <w:t>区</w:t>
      </w:r>
      <w:r>
        <w:rPr>
          <w:rFonts w:ascii="微软雅黑" w:eastAsia="微软雅黑" w:cs="微软雅黑"/>
          <w:noProof/>
          <w:vanish/>
          <w:color w:val="000000"/>
          <w:u w:val="single"/>
        </w:rPr>
        <w:t>1</w:t>
      </w:r>
      <w:r>
        <w:rPr>
          <w:rFonts w:ascii="微软雅黑" w:eastAsia="微软雅黑" w:cs="微软雅黑" w:hint="eastAsia"/>
          <w:noProof/>
          <w:vanish/>
          <w:color w:val="000000"/>
          <w:u w:val="single"/>
        </w:rPr>
        <w:t>楼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地</w:t>
      </w:r>
      <w:r>
        <w:rPr>
          <w:rFonts w:ascii="微软雅黑" w:eastAsia="微软雅黑" w:cs="微软雅黑"/>
          <w:color w:val="000000"/>
        </w:rPr>
        <w:t xml:space="preserve">    </w:t>
      </w:r>
      <w:r>
        <w:rPr>
          <w:rFonts w:ascii="微软雅黑" w:eastAsia="微软雅黑" w:cs="微软雅黑" w:hint="eastAsia"/>
          <w:color w:val="000000"/>
        </w:rPr>
        <w:t>址：</w:t>
      </w:r>
      <w:r w:rsidR="00980F3C">
        <w:rPr>
          <w:rStyle w:val="tw4winMark"/>
          <w:snapToGrid/>
          <w:kern w:val="0"/>
          <w:sz w:val="24"/>
          <w:szCs w:val="24"/>
        </w:rPr>
        <w:t xml:space="preserve"> 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7708BA6D" w14:textId="77777777" w:rsidR="00EF171B" w:rsidRDefault="00EF171B">
      <w:pPr>
        <w:spacing w:line="360" w:lineRule="auto"/>
        <w:ind w:rightChars="1" w:right="2"/>
        <w:rPr>
          <w:color w:val="000000"/>
          <w:u w:val="single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帐</w:t>
      </w:r>
      <w:r>
        <w:rPr>
          <w:rFonts w:ascii="微软雅黑" w:eastAsia="微软雅黑" w:cs="微软雅黑"/>
          <w:noProof/>
          <w:vanish/>
          <w:color w:val="000000"/>
        </w:rPr>
        <w:t xml:space="preserve">    </w:t>
      </w:r>
      <w:r>
        <w:rPr>
          <w:rFonts w:ascii="微软雅黑" w:eastAsia="微软雅黑" w:cs="微软雅黑" w:hint="eastAsia"/>
          <w:noProof/>
          <w:vanish/>
          <w:color w:val="000000"/>
        </w:rPr>
        <w:t>号：</w:t>
      </w:r>
      <w:r>
        <w:rPr>
          <w:rFonts w:ascii="微软雅黑" w:eastAsia="微软雅黑" w:cs="微软雅黑"/>
          <w:noProof/>
          <w:vanish/>
          <w:color w:val="000000"/>
          <w:u w:val="single"/>
        </w:rPr>
        <w:t>51001416145051501856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帐</w:t>
      </w:r>
      <w:r>
        <w:rPr>
          <w:rFonts w:ascii="微软雅黑" w:eastAsia="微软雅黑" w:cs="微软雅黑"/>
          <w:color w:val="000000"/>
        </w:rPr>
        <w:t xml:space="preserve">    </w:t>
      </w:r>
      <w:r>
        <w:rPr>
          <w:rFonts w:ascii="微软雅黑" w:eastAsia="微软雅黑" w:cs="微软雅黑" w:hint="eastAsia"/>
          <w:color w:val="000000"/>
        </w:rPr>
        <w:t>号：</w:t>
      </w:r>
      <w:r w:rsidR="00980F3C">
        <w:rPr>
          <w:rStyle w:val="tw4winMark"/>
          <w:snapToGrid/>
          <w:kern w:val="0"/>
          <w:sz w:val="24"/>
          <w:szCs w:val="24"/>
        </w:rPr>
        <w:t xml:space="preserve"> 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24E4E3AE" w14:textId="77777777" w:rsidR="00EF171B" w:rsidRDefault="00EF171B">
      <w:pPr>
        <w:spacing w:line="360" w:lineRule="auto"/>
        <w:rPr>
          <w:color w:val="000000"/>
          <w:highlight w:val="yellow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（</w:t>
      </w:r>
      <w:r>
        <w:rPr>
          <w:rFonts w:ascii="微软雅黑" w:eastAsia="微软雅黑" w:cs="微软雅黑"/>
          <w:noProof/>
          <w:vanish/>
          <w:color w:val="000000"/>
        </w:rPr>
        <w:t>4</w:t>
      </w:r>
      <w:r>
        <w:rPr>
          <w:rFonts w:ascii="微软雅黑" w:eastAsia="微软雅黑" w:cs="微软雅黑" w:hint="eastAsia"/>
          <w:noProof/>
          <w:vanish/>
          <w:color w:val="000000"/>
        </w:rPr>
        <w:t>）考勤的确认以甲方的最终确认为准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（</w:t>
      </w:r>
      <w:r>
        <w:rPr>
          <w:rFonts w:ascii="微软雅黑" w:eastAsia="微软雅黑" w:cs="微软雅黑"/>
          <w:color w:val="000000"/>
        </w:rPr>
        <w:t>4</w:t>
      </w:r>
      <w:r>
        <w:rPr>
          <w:rFonts w:ascii="微软雅黑" w:eastAsia="微软雅黑" w:cs="微软雅黑" w:hint="eastAsia"/>
          <w:color w:val="000000"/>
        </w:rPr>
        <w:t>）考勤的确认以甲方的最终确认为准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7BFF5C41" w14:textId="77777777" w:rsidR="00EF171B" w:rsidRDefault="00EF171B">
      <w:pPr>
        <w:pStyle w:val="a6"/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甲方在每月第</w:t>
      </w:r>
      <w:r>
        <w:rPr>
          <w:rFonts w:ascii="微软雅黑" w:eastAsia="微软雅黑" w:cs="微软雅黑"/>
          <w:noProof/>
          <w:vanish/>
          <w:color w:val="000000"/>
        </w:rPr>
        <w:t>2</w:t>
      </w:r>
      <w:r>
        <w:rPr>
          <w:rFonts w:ascii="微软雅黑" w:eastAsia="微软雅黑" w:cs="微软雅黑" w:hint="eastAsia"/>
          <w:noProof/>
          <w:vanish/>
          <w:color w:val="000000"/>
        </w:rPr>
        <w:t>个工作日前对乙方人员上月的考勤进行书面确认。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甲方在每月第</w:t>
      </w:r>
      <w:r>
        <w:rPr>
          <w:rFonts w:ascii="微软雅黑" w:eastAsia="微软雅黑" w:cs="微软雅黑"/>
          <w:color w:val="000000"/>
        </w:rPr>
        <w:t>2</w:t>
      </w:r>
      <w:r>
        <w:rPr>
          <w:rFonts w:ascii="微软雅黑" w:eastAsia="微软雅黑" w:cs="微软雅黑" w:hint="eastAsia"/>
          <w:color w:val="000000"/>
        </w:rPr>
        <w:t>个工作日前对乙方人员上月的考勤进行书面确认。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0E8325D9" w14:textId="77777777" w:rsidR="00EF171B" w:rsidRDefault="00EF171B">
      <w:pPr>
        <w:pStyle w:val="a6"/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/>
          <w:noProof/>
          <w:vanish/>
          <w:color w:val="000000"/>
        </w:rPr>
        <w:t>3</w:t>
      </w:r>
      <w:r>
        <w:rPr>
          <w:rFonts w:ascii="微软雅黑" w:eastAsia="微软雅黑" w:cs="微软雅黑" w:hint="eastAsia"/>
          <w:noProof/>
          <w:vanish/>
          <w:color w:val="000000"/>
        </w:rPr>
        <w:t>、人员新增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/>
          <w:color w:val="000000"/>
        </w:rPr>
        <w:t>3</w:t>
      </w:r>
      <w:r>
        <w:rPr>
          <w:rFonts w:ascii="微软雅黑" w:eastAsia="微软雅黑" w:cs="微软雅黑" w:hint="eastAsia"/>
          <w:color w:val="000000"/>
        </w:rPr>
        <w:t>、人员新增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584FAF9A" w14:textId="77777777" w:rsidR="00EF171B" w:rsidRDefault="00EF171B" w:rsidP="00EF171B">
      <w:pPr>
        <w:pStyle w:val="a6"/>
        <w:spacing w:line="360" w:lineRule="auto"/>
        <w:ind w:firstLineChars="100" w:firstLine="240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如甲方项目需要增加服务人员，乙方应在收到甲方通知后</w:t>
      </w:r>
      <w:r>
        <w:rPr>
          <w:rFonts w:ascii="微软雅黑" w:eastAsia="微软雅黑" w:cs="微软雅黑"/>
          <w:noProof/>
          <w:vanish/>
          <w:color w:val="000000"/>
        </w:rPr>
        <w:t>5</w:t>
      </w:r>
      <w:r>
        <w:rPr>
          <w:rFonts w:ascii="微软雅黑" w:eastAsia="微软雅黑" w:cs="微软雅黑" w:hint="eastAsia"/>
          <w:noProof/>
          <w:vanish/>
          <w:color w:val="000000"/>
        </w:rPr>
        <w:t>天内安排人员进行面试。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如甲方项目需要增加服务人员，乙方应在收到甲方通知后</w:t>
      </w:r>
      <w:r>
        <w:rPr>
          <w:rFonts w:ascii="微软雅黑" w:eastAsia="微软雅黑" w:cs="微软雅黑"/>
          <w:color w:val="000000"/>
        </w:rPr>
        <w:t>5</w:t>
      </w:r>
      <w:r>
        <w:rPr>
          <w:rFonts w:ascii="微软雅黑" w:eastAsia="微软雅黑" w:cs="微软雅黑" w:hint="eastAsia"/>
          <w:color w:val="000000"/>
        </w:rPr>
        <w:t>天内安排人员进行面试。</w:t>
      </w:r>
      <w:r>
        <w:rPr>
          <w:rStyle w:val="tw4winMark"/>
          <w:snapToGrid/>
          <w:kern w:val="0"/>
          <w:sz w:val="24"/>
          <w:szCs w:val="24"/>
        </w:rPr>
        <w:t>&lt;0}{0&gt;</w:t>
      </w:r>
      <w:r>
        <w:rPr>
          <w:rFonts w:ascii="微软雅黑" w:eastAsia="微软雅黑" w:cs="微软雅黑" w:hint="eastAsia"/>
          <w:noProof/>
          <w:vanish/>
          <w:color w:val="000000"/>
        </w:rPr>
        <w:t>新增人员的费用以实际到岗人数为准，从实际到岗日期开始计算。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新增人员的费用以实际到岗人数为准，从实际到岗日期开始计算。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04108283" w14:textId="77777777" w:rsidR="00EF171B" w:rsidRDefault="00EF171B">
      <w:pPr>
        <w:pStyle w:val="a6"/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lastRenderedPageBreak/>
        <w:t>{0&gt;</w:t>
      </w:r>
      <w:r>
        <w:rPr>
          <w:rFonts w:ascii="微软雅黑" w:eastAsia="微软雅黑" w:cs="微软雅黑"/>
          <w:noProof/>
          <w:vanish/>
          <w:color w:val="000000"/>
        </w:rPr>
        <w:t>4</w:t>
      </w:r>
      <w:r>
        <w:rPr>
          <w:rFonts w:ascii="微软雅黑" w:eastAsia="微软雅黑" w:cs="微软雅黑" w:hint="eastAsia"/>
          <w:noProof/>
          <w:vanish/>
          <w:color w:val="000000"/>
        </w:rPr>
        <w:t>、人员调换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/>
          <w:color w:val="000000"/>
        </w:rPr>
        <w:t>4</w:t>
      </w:r>
      <w:r>
        <w:rPr>
          <w:rFonts w:ascii="微软雅黑" w:eastAsia="微软雅黑" w:cs="微软雅黑" w:hint="eastAsia"/>
          <w:color w:val="000000"/>
        </w:rPr>
        <w:t>、人员调换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086B8DB8" w14:textId="77777777" w:rsidR="00EF171B" w:rsidRDefault="00EF171B">
      <w:pPr>
        <w:pStyle w:val="a6"/>
        <w:spacing w:line="360" w:lineRule="auto"/>
        <w:ind w:firstLineChars="50" w:firstLine="120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如乙方人员的工作能力不能满足甲方的要求，甲方有权要求乙方重新提供符合要求的工作人员。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如乙方人员的工作能力不能满足甲方的要求，甲方有权要求乙方重新提供符合要求的工作人员。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2128932D" w14:textId="77777777" w:rsidR="00EF171B" w:rsidRDefault="00EF171B">
      <w:pPr>
        <w:pStyle w:val="a6"/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/>
          <w:noProof/>
          <w:vanish/>
          <w:color w:val="000000"/>
        </w:rPr>
        <w:t>5</w:t>
      </w:r>
      <w:r>
        <w:rPr>
          <w:rFonts w:ascii="微软雅黑" w:eastAsia="微软雅黑" w:cs="微软雅黑" w:hint="eastAsia"/>
          <w:noProof/>
          <w:vanish/>
          <w:color w:val="000000"/>
        </w:rPr>
        <w:t>、加班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/>
          <w:color w:val="000000"/>
        </w:rPr>
        <w:t>5</w:t>
      </w:r>
      <w:r>
        <w:rPr>
          <w:rFonts w:ascii="微软雅黑" w:eastAsia="微软雅黑" w:cs="微软雅黑" w:hint="eastAsia"/>
          <w:color w:val="000000"/>
        </w:rPr>
        <w:t>、加班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2CA2FC31" w14:textId="77777777" w:rsidR="00EF171B" w:rsidRDefault="00EF171B">
      <w:pPr>
        <w:widowControl/>
        <w:snapToGrid w:val="0"/>
        <w:spacing w:line="360" w:lineRule="auto"/>
        <w:rPr>
          <w:color w:val="000000"/>
          <w:kern w:val="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（</w:t>
      </w:r>
      <w:r>
        <w:rPr>
          <w:rFonts w:ascii="微软雅黑" w:eastAsia="微软雅黑" w:cs="微软雅黑"/>
          <w:noProof/>
          <w:vanish/>
          <w:color w:val="000000"/>
          <w:kern w:val="0"/>
        </w:rPr>
        <w:t>1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）加班的定义：指乙方人员根据工作需要，应甲方要求在正常工作时间之外为甲方提供的项目技术服务，不包括由于乙方工作效率等原因导致的加班。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  <w:kern w:val="0"/>
        </w:rPr>
        <w:t>（</w:t>
      </w:r>
      <w:r>
        <w:rPr>
          <w:rFonts w:ascii="微软雅黑" w:eastAsia="微软雅黑" w:cs="微软雅黑"/>
          <w:color w:val="000000"/>
          <w:kern w:val="0"/>
        </w:rPr>
        <w:t>1</w:t>
      </w:r>
      <w:r>
        <w:rPr>
          <w:rFonts w:ascii="微软雅黑" w:eastAsia="微软雅黑" w:cs="微软雅黑" w:hint="eastAsia"/>
          <w:color w:val="000000"/>
          <w:kern w:val="0"/>
        </w:rPr>
        <w:t>）加班的定义：指乙方人员根据工作需要，应甲方要求在正常工作时间之外为甲方提供的项目技术服务，不包括由于乙方工作效率等原因导致的加班。</w:t>
      </w:r>
      <w:r>
        <w:rPr>
          <w:rStyle w:val="tw4winMark"/>
          <w:snapToGrid/>
          <w:kern w:val="0"/>
          <w:sz w:val="24"/>
          <w:szCs w:val="24"/>
        </w:rPr>
        <w:t>&lt;0}{0&gt;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乙方加班应事先取得甲方相关负责人的批准；出现紧急情况需要临时加班例外，但事后应报甲方相关负责人。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  <w:kern w:val="0"/>
        </w:rPr>
        <w:t>乙方加班应事先取得甲方相关负责人的批准；出现紧急情况需要临时加班例外，但事后应报甲方相关负责人。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03B1AB49" w14:textId="77777777" w:rsidR="00EF171B" w:rsidRDefault="00EF171B">
      <w:pPr>
        <w:widowControl/>
        <w:snapToGrid w:val="0"/>
        <w:spacing w:line="360" w:lineRule="auto"/>
        <w:ind w:firstLineChars="50" w:firstLine="120"/>
        <w:rPr>
          <w:color w:val="000000"/>
          <w:kern w:val="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（</w:t>
      </w:r>
      <w:r>
        <w:rPr>
          <w:rFonts w:ascii="微软雅黑" w:eastAsia="微软雅黑" w:cs="微软雅黑"/>
          <w:noProof/>
          <w:vanish/>
          <w:color w:val="000000"/>
          <w:kern w:val="0"/>
        </w:rPr>
        <w:t>2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）乙方人员工作时间为甲方的正常工作时间，每天工作</w:t>
      </w:r>
      <w:r>
        <w:rPr>
          <w:rFonts w:ascii="微软雅黑" w:eastAsia="微软雅黑" w:cs="微软雅黑"/>
          <w:noProof/>
          <w:vanish/>
          <w:color w:val="000000"/>
          <w:kern w:val="0"/>
        </w:rPr>
        <w:t>8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小时。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  <w:kern w:val="0"/>
        </w:rPr>
        <w:t>（</w:t>
      </w:r>
      <w:r>
        <w:rPr>
          <w:rFonts w:ascii="微软雅黑" w:eastAsia="微软雅黑" w:cs="微软雅黑"/>
          <w:color w:val="000000"/>
          <w:kern w:val="0"/>
        </w:rPr>
        <w:t>2</w:t>
      </w:r>
      <w:r>
        <w:rPr>
          <w:rFonts w:ascii="微软雅黑" w:eastAsia="微软雅黑" w:cs="微软雅黑" w:hint="eastAsia"/>
          <w:color w:val="000000"/>
          <w:kern w:val="0"/>
        </w:rPr>
        <w:t>）乙方人员工作时间为甲方的正常工作时间，每天工作</w:t>
      </w:r>
      <w:r>
        <w:rPr>
          <w:rFonts w:ascii="微软雅黑" w:eastAsia="微软雅黑" w:cs="微软雅黑"/>
          <w:color w:val="000000"/>
          <w:kern w:val="0"/>
        </w:rPr>
        <w:t>8</w:t>
      </w:r>
      <w:r>
        <w:rPr>
          <w:rFonts w:ascii="微软雅黑" w:eastAsia="微软雅黑" w:cs="微软雅黑" w:hint="eastAsia"/>
          <w:color w:val="000000"/>
          <w:kern w:val="0"/>
        </w:rPr>
        <w:t>小时。</w:t>
      </w:r>
      <w:r>
        <w:rPr>
          <w:rStyle w:val="tw4winMark"/>
          <w:snapToGrid/>
          <w:kern w:val="0"/>
          <w:sz w:val="24"/>
          <w:szCs w:val="24"/>
        </w:rPr>
        <w:t>&lt;0}{0&gt;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甲方按双方约定的人月费用支付乙方，乙方人员在加班工作前要征得甲方的书面批准。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  <w:kern w:val="0"/>
        </w:rPr>
        <w:t>甲方按双方约定的人月费用支付乙方，乙方人员在加班工作前要征得甲方的书面批准。</w:t>
      </w:r>
      <w:r>
        <w:rPr>
          <w:rStyle w:val="tw4winMark"/>
          <w:snapToGrid/>
          <w:kern w:val="0"/>
          <w:sz w:val="24"/>
          <w:szCs w:val="24"/>
        </w:rPr>
        <w:t>&lt;0}</w:t>
      </w:r>
      <w:r>
        <w:rPr>
          <w:rFonts w:ascii="微软雅黑" w:eastAsia="微软雅黑" w:cs="微软雅黑"/>
          <w:color w:val="000000"/>
          <w:kern w:val="0"/>
        </w:rPr>
        <w:t xml:space="preserve"> </w:t>
      </w:r>
    </w:p>
    <w:p w14:paraId="5204CDEF" w14:textId="77777777" w:rsidR="00EF171B" w:rsidRDefault="00EF171B">
      <w:pPr>
        <w:widowControl/>
        <w:snapToGrid w:val="0"/>
        <w:spacing w:line="360" w:lineRule="auto"/>
        <w:ind w:firstLineChars="50" w:firstLine="120"/>
        <w:rPr>
          <w:color w:val="000000"/>
          <w:kern w:val="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  <w:kern w:val="0"/>
        </w:rPr>
        <w:t>具体加班费用如下：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  <w:kern w:val="0"/>
        </w:rPr>
        <w:t>具体加班费用如下：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1D5D2F6E" w14:textId="77777777" w:rsidR="00EF171B" w:rsidRDefault="00EF171B">
      <w:pPr>
        <w:widowControl/>
        <w:snapToGrid w:val="0"/>
        <w:spacing w:line="360" w:lineRule="auto"/>
        <w:ind w:firstLineChars="50" w:firstLine="120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对于在工作日加班时间，甲方应按小时服务费标准的</w:t>
      </w:r>
      <w:r>
        <w:rPr>
          <w:rFonts w:ascii="微软雅黑" w:eastAsia="微软雅黑" w:cs="微软雅黑"/>
          <w:noProof/>
          <w:vanish/>
          <w:color w:val="000000"/>
          <w:u w:val="single"/>
        </w:rPr>
        <w:t>150%</w:t>
      </w:r>
      <w:r>
        <w:rPr>
          <w:rFonts w:ascii="微软雅黑" w:eastAsia="微软雅黑" w:cs="微软雅黑" w:hint="eastAsia"/>
          <w:noProof/>
          <w:vanish/>
          <w:color w:val="000000"/>
        </w:rPr>
        <w:t>支付；或是甲方负责加班员工的调休；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对于在工作日加班时间，甲方应按小时服务费标准的</w:t>
      </w:r>
      <w:r>
        <w:rPr>
          <w:rFonts w:ascii="微软雅黑" w:eastAsia="微软雅黑" w:cs="微软雅黑"/>
          <w:color w:val="000000"/>
          <w:u w:val="single"/>
        </w:rPr>
        <w:t>150%</w:t>
      </w:r>
      <w:r>
        <w:rPr>
          <w:rFonts w:ascii="微软雅黑" w:eastAsia="微软雅黑" w:cs="微软雅黑" w:hint="eastAsia"/>
          <w:color w:val="000000"/>
        </w:rPr>
        <w:t>支付；或是甲方负责加班员工的调休；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1AF14E21" w14:textId="77777777" w:rsidR="00EF171B" w:rsidRDefault="00EF171B">
      <w:pPr>
        <w:widowControl/>
        <w:snapToGrid w:val="0"/>
        <w:spacing w:line="360" w:lineRule="auto"/>
        <w:ind w:firstLineChars="50" w:firstLine="120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对于在周六和周日加班的，按小时服务费标准的</w:t>
      </w:r>
      <w:r>
        <w:rPr>
          <w:rFonts w:ascii="微软雅黑" w:eastAsia="微软雅黑" w:cs="微软雅黑"/>
          <w:noProof/>
          <w:vanish/>
          <w:color w:val="000000"/>
          <w:u w:val="single"/>
        </w:rPr>
        <w:t>200%</w:t>
      </w:r>
      <w:r>
        <w:rPr>
          <w:rFonts w:ascii="微软雅黑" w:eastAsia="微软雅黑" w:cs="微软雅黑" w:hint="eastAsia"/>
          <w:noProof/>
          <w:vanish/>
          <w:color w:val="000000"/>
        </w:rPr>
        <w:t>支付；或是甲方负责加班员工的调休；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对于在周六和周日加班的，按小时服务费标准的</w:t>
      </w:r>
      <w:r>
        <w:rPr>
          <w:rFonts w:ascii="微软雅黑" w:eastAsia="微软雅黑" w:cs="微软雅黑"/>
          <w:color w:val="000000"/>
          <w:u w:val="single"/>
        </w:rPr>
        <w:t>200%</w:t>
      </w:r>
      <w:r>
        <w:rPr>
          <w:rFonts w:ascii="微软雅黑" w:eastAsia="微软雅黑" w:cs="微软雅黑" w:hint="eastAsia"/>
          <w:color w:val="000000"/>
        </w:rPr>
        <w:t>支付；或是甲方负责加班员工的调休；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364F002F" w14:textId="77777777" w:rsidR="00EF171B" w:rsidRDefault="00EF171B">
      <w:pPr>
        <w:widowControl/>
        <w:snapToGrid w:val="0"/>
        <w:spacing w:line="360" w:lineRule="auto"/>
        <w:ind w:firstLineChars="50" w:firstLine="120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对于在国家法定节假日加班的，按小时服务费标准</w:t>
      </w:r>
      <w:r>
        <w:rPr>
          <w:rFonts w:ascii="微软雅黑" w:eastAsia="微软雅黑" w:cs="微软雅黑"/>
          <w:noProof/>
          <w:vanish/>
          <w:color w:val="000000"/>
          <w:u w:val="single"/>
        </w:rPr>
        <w:t>300%</w:t>
      </w:r>
      <w:r>
        <w:rPr>
          <w:rFonts w:ascii="微软雅黑" w:eastAsia="微软雅黑" w:cs="微软雅黑" w:hint="eastAsia"/>
          <w:noProof/>
          <w:vanish/>
          <w:color w:val="000000"/>
        </w:rPr>
        <w:t>支付。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对于在国家法定节假日加班的，按小时服务费标准</w:t>
      </w:r>
      <w:r>
        <w:rPr>
          <w:rFonts w:ascii="微软雅黑" w:eastAsia="微软雅黑" w:cs="微软雅黑"/>
          <w:color w:val="000000"/>
          <w:u w:val="single"/>
        </w:rPr>
        <w:t>300%</w:t>
      </w:r>
      <w:r>
        <w:rPr>
          <w:rFonts w:ascii="微软雅黑" w:eastAsia="微软雅黑" w:cs="微软雅黑" w:hint="eastAsia"/>
          <w:color w:val="000000"/>
        </w:rPr>
        <w:t>支付。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0FC6EDC2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/>
          <w:noProof/>
          <w:vanish/>
          <w:color w:val="000000"/>
        </w:rPr>
        <w:t>6</w:t>
      </w:r>
      <w:r>
        <w:rPr>
          <w:rFonts w:ascii="微软雅黑" w:eastAsia="微软雅黑" w:cs="微软雅黑" w:hint="eastAsia"/>
          <w:noProof/>
          <w:vanish/>
          <w:color w:val="000000"/>
        </w:rPr>
        <w:t>、付款约定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/>
          <w:color w:val="000000"/>
        </w:rPr>
        <w:t>6</w:t>
      </w:r>
      <w:r>
        <w:rPr>
          <w:rFonts w:ascii="微软雅黑" w:eastAsia="微软雅黑" w:cs="微软雅黑" w:hint="eastAsia"/>
          <w:color w:val="000000"/>
        </w:rPr>
        <w:t>、付款约定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5D9BE76B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月结。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月结。</w:t>
      </w:r>
      <w:r>
        <w:rPr>
          <w:rStyle w:val="tw4winMark"/>
          <w:snapToGrid/>
          <w:kern w:val="0"/>
          <w:sz w:val="24"/>
          <w:szCs w:val="24"/>
        </w:rPr>
        <w:t>&lt;0}{0&gt;</w:t>
      </w:r>
      <w:r>
        <w:rPr>
          <w:rFonts w:ascii="微软雅黑" w:eastAsia="微软雅黑" w:cs="微软雅黑" w:hint="eastAsia"/>
          <w:noProof/>
          <w:vanish/>
          <w:color w:val="000000"/>
        </w:rPr>
        <w:t>在乙方人员进场后三个工作日内，甲方自收到乙方开具的符合国家财税规定的</w:t>
      </w:r>
      <w:r>
        <w:rPr>
          <w:rFonts w:ascii="微软雅黑" w:eastAsia="微软雅黑" w:cs="微软雅黑"/>
          <w:noProof/>
          <w:vanish/>
          <w:color w:val="000000"/>
        </w:rPr>
        <w:t>6%</w:t>
      </w:r>
      <w:r>
        <w:rPr>
          <w:rFonts w:ascii="微软雅黑" w:eastAsia="微软雅黑" w:cs="微软雅黑" w:hint="eastAsia"/>
          <w:noProof/>
          <w:vanish/>
          <w:color w:val="000000"/>
        </w:rPr>
        <w:t>增值税专用发票之后</w:t>
      </w:r>
      <w:r>
        <w:rPr>
          <w:rFonts w:ascii="微软雅黑" w:eastAsia="微软雅黑" w:cs="微软雅黑"/>
          <w:noProof/>
          <w:vanish/>
          <w:color w:val="000000"/>
        </w:rPr>
        <w:t>5</w:t>
      </w:r>
      <w:r>
        <w:rPr>
          <w:rFonts w:ascii="微软雅黑" w:eastAsia="微软雅黑" w:cs="微软雅黑" w:hint="eastAsia"/>
          <w:noProof/>
          <w:vanish/>
          <w:color w:val="000000"/>
        </w:rPr>
        <w:t>个工作日内，向乙方支付经当月校准的服务费（到场人员月工资合计</w:t>
      </w:r>
      <w:r>
        <w:rPr>
          <w:rFonts w:ascii="微软雅黑" w:eastAsia="微软雅黑" w:cs="微软雅黑"/>
          <w:noProof/>
          <w:vanish/>
          <w:color w:val="000000"/>
        </w:rPr>
        <w:t>+</w:t>
      </w:r>
      <w:r>
        <w:rPr>
          <w:rFonts w:ascii="微软雅黑" w:eastAsia="微软雅黑" w:cs="微软雅黑" w:hint="eastAsia"/>
          <w:noProof/>
          <w:vanish/>
          <w:color w:val="000000"/>
        </w:rPr>
        <w:t>食宿等包干补贴合计）。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在乙方人员进场后三个工作日内，甲方自收到乙方开具的符合国家财税规定的</w:t>
      </w:r>
      <w:r>
        <w:rPr>
          <w:rFonts w:ascii="微软雅黑" w:eastAsia="微软雅黑" w:cs="微软雅黑"/>
          <w:color w:val="000000"/>
        </w:rPr>
        <w:t>6%</w:t>
      </w:r>
      <w:r>
        <w:rPr>
          <w:rFonts w:ascii="微软雅黑" w:eastAsia="微软雅黑" w:cs="微软雅黑" w:hint="eastAsia"/>
          <w:color w:val="000000"/>
        </w:rPr>
        <w:t>增值税专用发票之后</w:t>
      </w:r>
      <w:r>
        <w:rPr>
          <w:rFonts w:ascii="微软雅黑" w:eastAsia="微软雅黑" w:cs="微软雅黑"/>
          <w:color w:val="000000"/>
        </w:rPr>
        <w:t>5</w:t>
      </w:r>
      <w:r>
        <w:rPr>
          <w:rFonts w:ascii="微软雅黑" w:eastAsia="微软雅黑" w:cs="微软雅黑" w:hint="eastAsia"/>
          <w:color w:val="000000"/>
        </w:rPr>
        <w:t>个工作日内，向乙方支付经当月校准的服务费（到场人员月工资合计</w:t>
      </w:r>
      <w:r>
        <w:rPr>
          <w:rFonts w:ascii="微软雅黑" w:eastAsia="微软雅黑" w:cs="微软雅黑"/>
          <w:color w:val="000000"/>
        </w:rPr>
        <w:t>+</w:t>
      </w:r>
      <w:r>
        <w:rPr>
          <w:rFonts w:ascii="微软雅黑" w:eastAsia="微软雅黑" w:cs="微软雅黑" w:hint="eastAsia"/>
          <w:color w:val="000000"/>
        </w:rPr>
        <w:t>食宿等包干补贴合计）。</w:t>
      </w:r>
      <w:r>
        <w:rPr>
          <w:rStyle w:val="tw4winMark"/>
          <w:snapToGrid/>
          <w:kern w:val="0"/>
          <w:sz w:val="24"/>
          <w:szCs w:val="24"/>
        </w:rPr>
        <w:t>&lt;0}{0&gt;</w:t>
      </w:r>
      <w:r>
        <w:rPr>
          <w:rFonts w:ascii="微软雅黑" w:eastAsia="微软雅黑" w:cs="微软雅黑" w:hint="eastAsia"/>
          <w:noProof/>
          <w:vanish/>
          <w:color w:val="000000"/>
        </w:rPr>
        <w:t>满一个月后，甲乙双方对实际工资及补贴进行核对，并在下个月的月结费用中增减。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满一个月后，甲乙双方对实际工资及补贴进行核对，并在下个月的月结费用中增减。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4109D9B3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若乙方未能按期提供技术服务（符合合同要求），每逾期</w:t>
      </w:r>
      <w:r>
        <w:rPr>
          <w:rFonts w:ascii="微软雅黑" w:eastAsia="微软雅黑" w:cs="微软雅黑"/>
          <w:noProof/>
          <w:vanish/>
          <w:color w:val="000000"/>
        </w:rPr>
        <w:t>1</w:t>
      </w:r>
      <w:r>
        <w:rPr>
          <w:rFonts w:ascii="微软雅黑" w:eastAsia="微软雅黑" w:cs="微软雅黑" w:hint="eastAsia"/>
          <w:noProof/>
          <w:vanish/>
          <w:color w:val="000000"/>
        </w:rPr>
        <w:t>个日历日，乙方须向甲方支付逾期技术服务所对应服务费千分之一的违约金。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若乙方未能按期提供技术服务（符合合同要求），每逾期</w:t>
      </w:r>
      <w:r>
        <w:rPr>
          <w:rFonts w:ascii="微软雅黑" w:eastAsia="微软雅黑" w:cs="微软雅黑"/>
          <w:color w:val="000000"/>
        </w:rPr>
        <w:t>1</w:t>
      </w:r>
      <w:r>
        <w:rPr>
          <w:rFonts w:ascii="微软雅黑" w:eastAsia="微软雅黑" w:cs="微软雅黑" w:hint="eastAsia"/>
          <w:color w:val="000000"/>
        </w:rPr>
        <w:t>个日历日，乙方须向甲方支付逾期技术服务所对应服务费千分之一的违约金。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31F17C19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若甲方未能按期付款，每逾期</w:t>
      </w:r>
      <w:r>
        <w:rPr>
          <w:rFonts w:ascii="微软雅黑" w:eastAsia="微软雅黑" w:cs="微软雅黑"/>
          <w:noProof/>
          <w:vanish/>
          <w:color w:val="000000"/>
        </w:rPr>
        <w:t>1</w:t>
      </w:r>
      <w:r>
        <w:rPr>
          <w:rFonts w:ascii="微软雅黑" w:eastAsia="微软雅黑" w:cs="微软雅黑" w:hint="eastAsia"/>
          <w:noProof/>
          <w:vanish/>
          <w:color w:val="000000"/>
        </w:rPr>
        <w:t>个日历日，甲方须向乙方支付逾期服务费价款千分之一的违约金。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若甲方未能按期付款，每逾期</w:t>
      </w:r>
      <w:r>
        <w:rPr>
          <w:rFonts w:ascii="微软雅黑" w:eastAsia="微软雅黑" w:cs="微软雅黑"/>
          <w:color w:val="000000"/>
        </w:rPr>
        <w:t>1</w:t>
      </w:r>
      <w:r>
        <w:rPr>
          <w:rFonts w:ascii="微软雅黑" w:eastAsia="微软雅黑" w:cs="微软雅黑" w:hint="eastAsia"/>
          <w:color w:val="000000"/>
        </w:rPr>
        <w:t>个日历日，甲方须向乙方支付逾期服务费价款千分之一的违约金。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18329D48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/>
          <w:noProof/>
          <w:vanish/>
          <w:color w:val="000000"/>
        </w:rPr>
        <w:t>7</w:t>
      </w:r>
      <w:r>
        <w:rPr>
          <w:rFonts w:ascii="微软雅黑" w:eastAsia="微软雅黑" w:cs="微软雅黑" w:hint="eastAsia"/>
          <w:noProof/>
          <w:vanish/>
          <w:color w:val="000000"/>
        </w:rPr>
        <w:t>、乙方服务场所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/>
          <w:color w:val="000000"/>
        </w:rPr>
        <w:t>7</w:t>
      </w:r>
      <w:r>
        <w:rPr>
          <w:rFonts w:ascii="微软雅黑" w:eastAsia="微软雅黑" w:cs="微软雅黑" w:hint="eastAsia"/>
          <w:color w:val="000000"/>
        </w:rPr>
        <w:t>、乙方服务场所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68C89098" w14:textId="77777777" w:rsidR="00EF171B" w:rsidRDefault="00EF171B">
      <w:pPr>
        <w:spacing w:line="360" w:lineRule="auto"/>
        <w:rPr>
          <w:color w:val="000000"/>
        </w:rPr>
      </w:pPr>
      <w:r>
        <w:rPr>
          <w:rFonts w:ascii="微软雅黑" w:eastAsia="微软雅黑" w:cs="微软雅黑"/>
          <w:color w:val="000000"/>
        </w:rPr>
        <w:t xml:space="preserve">   </w:t>
      </w: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北京市朝阳区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北京市朝阳区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71601552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/>
          <w:noProof/>
          <w:vanish/>
          <w:color w:val="000000"/>
        </w:rPr>
        <w:t>8</w:t>
      </w:r>
      <w:r>
        <w:rPr>
          <w:rFonts w:ascii="微软雅黑" w:eastAsia="微软雅黑" w:cs="微软雅黑" w:hint="eastAsia"/>
          <w:noProof/>
          <w:vanish/>
          <w:color w:val="000000"/>
        </w:rPr>
        <w:t>、其他条款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/>
          <w:color w:val="000000"/>
        </w:rPr>
        <w:t>8</w:t>
      </w:r>
      <w:r>
        <w:rPr>
          <w:rFonts w:ascii="微软雅黑" w:eastAsia="微软雅黑" w:cs="微软雅黑" w:hint="eastAsia"/>
          <w:color w:val="000000"/>
        </w:rPr>
        <w:t>、其他条款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0E1EDF88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甲方不能在合同期间无故终止合同或提前终止项目，若甲方有该情况发生应提前一个月通知乙方并向乙方支付开发人员</w:t>
      </w:r>
      <w:r>
        <w:rPr>
          <w:rFonts w:ascii="微软雅黑" w:eastAsia="微软雅黑" w:cs="微软雅黑"/>
          <w:noProof/>
          <w:vanish/>
          <w:color w:val="000000"/>
        </w:rPr>
        <w:t>3</w:t>
      </w:r>
      <w:r>
        <w:rPr>
          <w:rFonts w:ascii="微软雅黑" w:eastAsia="微软雅黑" w:cs="微软雅黑" w:hint="eastAsia"/>
          <w:noProof/>
          <w:vanish/>
          <w:color w:val="000000"/>
        </w:rPr>
        <w:t>个月的协议中约定服务费。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甲方不能在合同期间无故终止合同或提前终止项目，若甲方有该情况发生应提前一个月通知乙方并向乙方</w:t>
      </w:r>
      <w:r>
        <w:rPr>
          <w:rFonts w:ascii="微软雅黑" w:eastAsia="微软雅黑" w:cs="微软雅黑" w:hint="eastAsia"/>
          <w:color w:val="000000"/>
        </w:rPr>
        <w:lastRenderedPageBreak/>
        <w:t>支付开发人员</w:t>
      </w:r>
      <w:r>
        <w:rPr>
          <w:rFonts w:ascii="微软雅黑" w:eastAsia="微软雅黑" w:cs="微软雅黑"/>
          <w:color w:val="000000"/>
        </w:rPr>
        <w:t>3</w:t>
      </w:r>
      <w:r>
        <w:rPr>
          <w:rFonts w:ascii="微软雅黑" w:eastAsia="微软雅黑" w:cs="微软雅黑" w:hint="eastAsia"/>
          <w:color w:val="000000"/>
        </w:rPr>
        <w:t>个月的协议中约定服务费。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517217E2" w14:textId="77777777" w:rsidR="00EF171B" w:rsidRDefault="00EF171B">
      <w:pPr>
        <w:spacing w:line="360" w:lineRule="auto"/>
        <w:rPr>
          <w:color w:val="000000"/>
        </w:rPr>
      </w:pPr>
    </w:p>
    <w:p w14:paraId="210B0AC7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本合同一式肆份，甲、乙双方签名盖章后，各执贰份。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本合同一式肆份，甲、乙双方签名盖章后，各执贰份。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3FA92752" w14:textId="77777777" w:rsidR="00EF171B" w:rsidRDefault="00EF171B">
      <w:pPr>
        <w:spacing w:line="360" w:lineRule="auto"/>
        <w:rPr>
          <w:color w:val="000000"/>
        </w:rPr>
      </w:pPr>
    </w:p>
    <w:p w14:paraId="57564303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甲方（盖章）：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甲方（盖章）：</w:t>
      </w:r>
      <w:r>
        <w:rPr>
          <w:rStyle w:val="tw4winMark"/>
          <w:snapToGrid/>
          <w:kern w:val="0"/>
          <w:sz w:val="24"/>
          <w:szCs w:val="24"/>
        </w:rPr>
        <w:t>&lt;0}</w:t>
      </w:r>
      <w:r>
        <w:rPr>
          <w:rFonts w:ascii="微软雅黑" w:eastAsia="微软雅黑" w:cs="微软雅黑"/>
          <w:color w:val="000000"/>
        </w:rPr>
        <w:t xml:space="preserve">                             </w:t>
      </w: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乙方（</w:t>
      </w:r>
      <w:r>
        <w:rPr>
          <w:rFonts w:ascii="微软雅黑" w:eastAsia="微软雅黑" w:cs="微软雅黑"/>
          <w:noProof/>
          <w:vanish/>
          <w:color w:val="000000"/>
        </w:rPr>
        <w:t xml:space="preserve"> </w:t>
      </w:r>
      <w:r>
        <w:rPr>
          <w:rFonts w:ascii="微软雅黑" w:eastAsia="微软雅黑" w:cs="微软雅黑" w:hint="eastAsia"/>
          <w:noProof/>
          <w:vanish/>
          <w:color w:val="000000"/>
        </w:rPr>
        <w:t>盖章</w:t>
      </w:r>
      <w:r>
        <w:rPr>
          <w:rFonts w:ascii="微软雅黑" w:eastAsia="微软雅黑" w:cs="微软雅黑"/>
          <w:noProof/>
          <w:vanish/>
          <w:color w:val="000000"/>
        </w:rPr>
        <w:t xml:space="preserve"> </w:t>
      </w:r>
      <w:r>
        <w:rPr>
          <w:rFonts w:ascii="微软雅黑" w:eastAsia="微软雅黑" w:cs="微软雅黑" w:hint="eastAsia"/>
          <w:noProof/>
          <w:vanish/>
          <w:color w:val="000000"/>
        </w:rPr>
        <w:t>）：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乙方（</w:t>
      </w:r>
      <w:r>
        <w:rPr>
          <w:rFonts w:ascii="微软雅黑" w:eastAsia="微软雅黑" w:cs="微软雅黑"/>
          <w:color w:val="000000"/>
        </w:rPr>
        <w:t xml:space="preserve"> </w:t>
      </w:r>
      <w:r>
        <w:rPr>
          <w:rFonts w:ascii="微软雅黑" w:eastAsia="微软雅黑" w:cs="微软雅黑" w:hint="eastAsia"/>
          <w:color w:val="000000"/>
        </w:rPr>
        <w:t>盖章</w:t>
      </w:r>
      <w:r>
        <w:rPr>
          <w:rFonts w:ascii="微软雅黑" w:eastAsia="微软雅黑" w:cs="微软雅黑"/>
          <w:color w:val="000000"/>
        </w:rPr>
        <w:t xml:space="preserve"> </w:t>
      </w:r>
      <w:r>
        <w:rPr>
          <w:rFonts w:ascii="微软雅黑" w:eastAsia="微软雅黑" w:cs="微软雅黑" w:hint="eastAsia"/>
          <w:color w:val="000000"/>
        </w:rPr>
        <w:t>）：</w:t>
      </w:r>
      <w:r>
        <w:rPr>
          <w:rStyle w:val="tw4winMark"/>
          <w:snapToGrid/>
          <w:kern w:val="0"/>
          <w:sz w:val="24"/>
          <w:szCs w:val="24"/>
        </w:rPr>
        <w:t>&lt;0}</w:t>
      </w:r>
      <w:r>
        <w:rPr>
          <w:rFonts w:ascii="微软雅黑" w:eastAsia="微软雅黑" w:cs="微软雅黑"/>
          <w:color w:val="000000"/>
        </w:rPr>
        <w:t xml:space="preserve"> </w:t>
      </w:r>
    </w:p>
    <w:p w14:paraId="2355BC35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代表（签字）：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代表（签字）：</w:t>
      </w:r>
      <w:r>
        <w:rPr>
          <w:rStyle w:val="tw4winMark"/>
          <w:snapToGrid/>
          <w:kern w:val="0"/>
          <w:sz w:val="24"/>
          <w:szCs w:val="24"/>
        </w:rPr>
        <w:t>&lt;0}</w:t>
      </w:r>
      <w:r>
        <w:rPr>
          <w:rFonts w:ascii="微软雅黑" w:eastAsia="微软雅黑" w:cs="微软雅黑" w:hint="eastAsia"/>
          <w:color w:val="000000"/>
        </w:rPr>
        <w:t xml:space="preserve">　　　　　　　　　　　</w:t>
      </w:r>
      <w:r>
        <w:rPr>
          <w:rFonts w:ascii="微软雅黑" w:eastAsia="微软雅黑" w:cs="微软雅黑"/>
          <w:color w:val="000000"/>
        </w:rPr>
        <w:t xml:space="preserve">       </w:t>
      </w: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代表（签字）：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代表（签字）：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2B22093C" w14:textId="77777777" w:rsidR="00EF171B" w:rsidRDefault="00EF171B">
      <w:pPr>
        <w:spacing w:line="360" w:lineRule="auto"/>
        <w:rPr>
          <w:color w:val="000000"/>
        </w:rPr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日期：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日期：</w:t>
      </w:r>
      <w:r>
        <w:rPr>
          <w:rStyle w:val="tw4winMark"/>
          <w:snapToGrid/>
          <w:kern w:val="0"/>
          <w:sz w:val="24"/>
          <w:szCs w:val="24"/>
        </w:rPr>
        <w:t>&lt;0}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rFonts w:ascii="微软雅黑" w:eastAsia="微软雅黑" w:cs="微软雅黑" w:hint="eastAsia"/>
          <w:color w:val="000000"/>
        </w:rPr>
        <w:t xml:space="preserve">　　　　　　　　</w:t>
      </w:r>
      <w:r>
        <w:rPr>
          <w:rFonts w:ascii="微软雅黑" w:eastAsia="微软雅黑" w:cs="微软雅黑"/>
          <w:color w:val="000000"/>
        </w:rPr>
        <w:t xml:space="preserve">    </w:t>
      </w:r>
      <w:r>
        <w:rPr>
          <w:rFonts w:ascii="微软雅黑" w:eastAsia="微软雅黑" w:cs="微软雅黑"/>
          <w:color w:val="000000"/>
        </w:rPr>
        <w:tab/>
      </w:r>
      <w:r>
        <w:rPr>
          <w:rFonts w:ascii="微软雅黑" w:eastAsia="微软雅黑" w:cs="微软雅黑"/>
          <w:color w:val="000000"/>
        </w:rPr>
        <w:tab/>
      </w:r>
      <w:r>
        <w:rPr>
          <w:rFonts w:ascii="微软雅黑" w:eastAsia="微软雅黑" w:cs="微软雅黑"/>
          <w:color w:val="000000"/>
        </w:rPr>
        <w:tab/>
      </w: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noProof/>
          <w:vanish/>
          <w:color w:val="000000"/>
        </w:rPr>
        <w:t>签署日期：</w:t>
      </w:r>
      <w:r>
        <w:rPr>
          <w:rStyle w:val="tw4winMark"/>
          <w:snapToGrid/>
          <w:kern w:val="0"/>
          <w:sz w:val="24"/>
          <w:szCs w:val="24"/>
        </w:rPr>
        <w:t>&lt;}0{&gt;</w:t>
      </w:r>
      <w:r>
        <w:rPr>
          <w:rFonts w:ascii="微软雅黑" w:eastAsia="微软雅黑" w:cs="微软雅黑" w:hint="eastAsia"/>
          <w:color w:val="000000"/>
        </w:rPr>
        <w:t>签署日期：</w:t>
      </w:r>
      <w:r>
        <w:rPr>
          <w:rStyle w:val="tw4winMark"/>
          <w:snapToGrid/>
          <w:kern w:val="0"/>
          <w:sz w:val="24"/>
          <w:szCs w:val="24"/>
        </w:rPr>
        <w:t>&lt;0}</w:t>
      </w:r>
    </w:p>
    <w:p w14:paraId="53C8FD51" w14:textId="77777777" w:rsidR="00EF171B" w:rsidRDefault="00EF171B">
      <w:pPr>
        <w:spacing w:line="360" w:lineRule="auto"/>
        <w:rPr>
          <w:b/>
          <w:bCs/>
          <w:color w:val="000000"/>
        </w:rPr>
      </w:pPr>
    </w:p>
    <w:p w14:paraId="60AAE0F1" w14:textId="77777777" w:rsidR="00EF171B" w:rsidRDefault="00EF171B" w:rsidP="00980F3C">
      <w:pPr>
        <w:spacing w:line="360" w:lineRule="auto"/>
      </w:pPr>
      <w:r>
        <w:rPr>
          <w:rStyle w:val="tw4winMark"/>
          <w:snapToGrid/>
          <w:kern w:val="0"/>
          <w:sz w:val="24"/>
          <w:szCs w:val="24"/>
        </w:rPr>
        <w:t>{0&gt;</w:t>
      </w:r>
      <w:r>
        <w:rPr>
          <w:rFonts w:ascii="微软雅黑" w:eastAsia="微软雅黑" w:cs="微软雅黑" w:hint="eastAsia"/>
          <w:b/>
          <w:bCs/>
          <w:noProof/>
          <w:vanish/>
          <w:color w:val="000000"/>
        </w:rPr>
        <w:t>附件二</w:t>
      </w:r>
      <w:r>
        <w:rPr>
          <w:rStyle w:val="tw4winMark"/>
          <w:snapToGrid/>
          <w:kern w:val="0"/>
          <w:sz w:val="24"/>
          <w:szCs w:val="24"/>
        </w:rPr>
        <w:t>&lt;}0{&gt;</w:t>
      </w:r>
    </w:p>
    <w:sectPr w:rsidR="00EF171B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CEB4E" w14:textId="77777777" w:rsidR="00A12FD0" w:rsidRDefault="00A12FD0">
      <w:r>
        <w:separator/>
      </w:r>
    </w:p>
  </w:endnote>
  <w:endnote w:type="continuationSeparator" w:id="0">
    <w:p w14:paraId="6AEAD187" w14:textId="77777777" w:rsidR="00A12FD0" w:rsidRDefault="00A12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长城中行书体繁">
    <w:altName w:val="微软雅黑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57359" w14:textId="77777777" w:rsidR="00A12FD0" w:rsidRDefault="00A12FD0">
      <w:r>
        <w:separator/>
      </w:r>
    </w:p>
  </w:footnote>
  <w:footnote w:type="continuationSeparator" w:id="0">
    <w:p w14:paraId="3E249C0D" w14:textId="77777777" w:rsidR="00A12FD0" w:rsidRDefault="00A12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000014"/>
    <w:lvl w:ilvl="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0000017"/>
    <w:multiLevelType w:val="multilevel"/>
    <w:tmpl w:val="00000017"/>
    <w:lvl w:ilvl="0">
      <w:start w:val="2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38FD5C0"/>
    <w:multiLevelType w:val="singleLevel"/>
    <w:tmpl w:val="538FD5C0"/>
    <w:lvl w:ilvl="0">
      <w:start w:val="1"/>
      <w:numFmt w:val="decimal"/>
      <w:suff w:val="nothing"/>
      <w:lvlText w:val="%1、"/>
      <w:lvlJc w:val="left"/>
    </w:lvl>
  </w:abstractNum>
  <w:num w:numId="1" w16cid:durableId="1978104432">
    <w:abstractNumId w:val="2"/>
  </w:num>
  <w:num w:numId="2" w16cid:durableId="1931085522">
    <w:abstractNumId w:val="1"/>
  </w:num>
  <w:num w:numId="3" w16cid:durableId="1484664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oNotHyphenateCaps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0876"/>
    <w:rsid w:val="000E5120"/>
    <w:rsid w:val="00394AE1"/>
    <w:rsid w:val="0050067D"/>
    <w:rsid w:val="006B6DFF"/>
    <w:rsid w:val="007030AF"/>
    <w:rsid w:val="00980F3C"/>
    <w:rsid w:val="00A00876"/>
    <w:rsid w:val="00A12FD0"/>
    <w:rsid w:val="00EF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C343F25"/>
  <w15:chartTrackingRefBased/>
  <w15:docId w15:val="{610CF563-63CA-4AD1-9FC4-1829BA23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link w:val="CharChar4"/>
    <w:qFormat/>
    <w:pPr>
      <w:widowControl w:val="0"/>
      <w:jc w:val="both"/>
    </w:pPr>
    <w:rPr>
      <w:snapToGrid w:val="0"/>
      <w:kern w:val="2"/>
      <w:sz w:val="21"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styleId="a3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Char4">
    <w:name w:val="Char Char4"/>
    <w:locked/>
    <w:rPr>
      <w:rFonts w:eastAsia="宋体"/>
      <w:kern w:val="2"/>
      <w:sz w:val="18"/>
      <w:szCs w:val="18"/>
      <w:lang w:val="en-US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Char3">
    <w:name w:val="Char Char3"/>
    <w:locked/>
    <w:rPr>
      <w:rFonts w:eastAsia="宋体"/>
      <w:kern w:val="2"/>
      <w:sz w:val="18"/>
      <w:szCs w:val="18"/>
      <w:lang w:val="en-US"/>
    </w:rPr>
  </w:style>
  <w:style w:type="character" w:styleId="a5">
    <w:name w:val="Hyperlink"/>
    <w:basedOn w:val="a0"/>
    <w:semiHidden/>
    <w:rPr>
      <w:color w:val="0000FF"/>
      <w:u w:val="single"/>
    </w:rPr>
  </w:style>
  <w:style w:type="character" w:customStyle="1" w:styleId="newbody1">
    <w:name w:val="new_body1"/>
    <w:rPr>
      <w:color w:val="000000"/>
      <w:sz w:val="21"/>
      <w:szCs w:val="21"/>
      <w:u w:val="none"/>
    </w:rPr>
  </w:style>
  <w:style w:type="paragraph" w:styleId="a6">
    <w:name w:val="annotation text"/>
    <w:basedOn w:val="a"/>
    <w:semiHidden/>
    <w:pPr>
      <w:jc w:val="left"/>
    </w:pPr>
  </w:style>
  <w:style w:type="character" w:customStyle="1" w:styleId="CharChar">
    <w:name w:val="Char Char"/>
    <w:locked/>
    <w:rPr>
      <w:rFonts w:eastAsia="宋体"/>
      <w:kern w:val="2"/>
      <w:sz w:val="21"/>
      <w:szCs w:val="21"/>
      <w:lang w:val="en-US"/>
    </w:rPr>
  </w:style>
  <w:style w:type="character" w:customStyle="1" w:styleId="tw4winMark">
    <w:name w:val="tw4winMark"/>
    <w:rPr>
      <w:rFonts w:ascii="长城中行书体繁" w:eastAsia="长城中行书体繁" w:cs="长城中行书体繁"/>
      <w:vanish/>
      <w:color w:val="800080"/>
      <w:vertAlign w:val="subscript"/>
    </w:rPr>
  </w:style>
  <w:style w:type="character" w:customStyle="1" w:styleId="tw4winError">
    <w:name w:val="tw4winError"/>
    <w:rPr>
      <w:rFonts w:ascii="长城中行书体繁" w:eastAsia="长城中行书体繁" w:cs="长城中行书体繁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长城中行书体繁" w:eastAsia="长城中行书体繁" w:cs="长城中行书体繁"/>
      <w:noProof/>
      <w:color w:val="008000"/>
    </w:rPr>
  </w:style>
  <w:style w:type="character" w:customStyle="1" w:styleId="tw4winJump">
    <w:name w:val="tw4winJump"/>
    <w:rPr>
      <w:rFonts w:ascii="长城中行书体繁" w:eastAsia="长城中行书体繁" w:cs="长城中行书体繁"/>
      <w:noProof/>
      <w:color w:val="008080"/>
    </w:rPr>
  </w:style>
  <w:style w:type="character" w:customStyle="1" w:styleId="tw4winExternal">
    <w:name w:val="tw4winExternal"/>
    <w:rPr>
      <w:rFonts w:ascii="长城中行书体繁" w:eastAsia="长城中行书体繁" w:cs="长城中行书体繁"/>
      <w:noProof/>
      <w:color w:val="808080"/>
    </w:rPr>
  </w:style>
  <w:style w:type="character" w:customStyle="1" w:styleId="tw4winInternal">
    <w:name w:val="tw4winInternal"/>
    <w:rPr>
      <w:rFonts w:ascii="长城中行书体繁" w:eastAsia="长城中行书体繁" w:cs="长城中行书体繁"/>
      <w:noProof/>
      <w:color w:val="FF0000"/>
    </w:rPr>
  </w:style>
  <w:style w:type="character" w:customStyle="1" w:styleId="DONOTTRANSLATE">
    <w:name w:val="DO_NOT_TRANSLATE"/>
    <w:rPr>
      <w:rFonts w:ascii="长城中行书体繁" w:eastAsia="长城中行书体繁" w:cs="长城中行书体繁"/>
      <w:noProof/>
      <w:color w:val="8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2632</Characters>
  <Application>Microsoft Office Word</Application>
  <DocSecurity>4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¸½¼þÒ»</dc:title>
  <dc:subject/>
  <dc:creator>151</dc:creator>
  <cp:keywords/>
  <dc:description/>
  <cp:lastModifiedBy>Administrator</cp:lastModifiedBy>
  <cp:revision>2</cp:revision>
  <dcterms:created xsi:type="dcterms:W3CDTF">2026-04-05T07:32:00Z</dcterms:created>
  <dcterms:modified xsi:type="dcterms:W3CDTF">2026-04-05T07:32:00Z</dcterms:modified>
</cp:coreProperties>
</file>