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D5341" w14:textId="6E6EC548" w:rsidR="00B47483" w:rsidRPr="00B47483" w:rsidRDefault="00B47483" w:rsidP="00B474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000401"/>
          <w:sz w:val="26"/>
          <w:szCs w:val="26"/>
        </w:rPr>
      </w:pPr>
      <w:r w:rsidRPr="00B47483">
        <w:rPr>
          <w:rFonts w:ascii="Times New Roman" w:hAnsi="Times New Roman" w:cs="Times New Roman"/>
          <w:b/>
          <w:color w:val="000401"/>
          <w:sz w:val="26"/>
          <w:szCs w:val="26"/>
        </w:rPr>
        <w:t>Mason Shepherd</w:t>
      </w:r>
    </w:p>
    <w:p w14:paraId="2A934C60" w14:textId="77777777" w:rsidR="00B47483" w:rsidRPr="00B47483" w:rsidRDefault="00B47483" w:rsidP="00B474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000401"/>
          <w:sz w:val="26"/>
          <w:szCs w:val="26"/>
        </w:rPr>
      </w:pPr>
    </w:p>
    <w:p w14:paraId="41D2E019" w14:textId="028F4A98" w:rsidR="00070E05" w:rsidRPr="00B47483" w:rsidRDefault="0031702C" w:rsidP="00B474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000401"/>
          <w:sz w:val="26"/>
          <w:szCs w:val="26"/>
        </w:rPr>
      </w:pPr>
      <w:r w:rsidRPr="00B47483">
        <w:rPr>
          <w:rFonts w:ascii="Times New Roman" w:hAnsi="Times New Roman" w:cs="Times New Roman"/>
          <w:b/>
          <w:color w:val="000401"/>
          <w:sz w:val="26"/>
          <w:szCs w:val="26"/>
        </w:rPr>
        <w:t>Homework</w:t>
      </w:r>
      <w:r w:rsidR="00AE2BA8" w:rsidRPr="00B47483">
        <w:rPr>
          <w:rFonts w:ascii="Times New Roman" w:hAnsi="Times New Roman" w:cs="Times New Roman"/>
          <w:b/>
          <w:color w:val="000401"/>
          <w:sz w:val="26"/>
          <w:szCs w:val="26"/>
        </w:rPr>
        <w:t xml:space="preserve"> </w:t>
      </w:r>
      <w:r w:rsidR="00527C57" w:rsidRPr="00B47483">
        <w:rPr>
          <w:rFonts w:ascii="Times New Roman" w:hAnsi="Times New Roman" w:cs="Times New Roman"/>
          <w:b/>
          <w:color w:val="000401"/>
          <w:sz w:val="26"/>
          <w:szCs w:val="26"/>
        </w:rPr>
        <w:t>4</w:t>
      </w:r>
      <w:r w:rsidR="00290C57" w:rsidRPr="00B47483">
        <w:rPr>
          <w:rFonts w:ascii="Times New Roman" w:hAnsi="Times New Roman" w:cs="Times New Roman"/>
          <w:b/>
          <w:color w:val="000401"/>
          <w:sz w:val="26"/>
          <w:szCs w:val="26"/>
        </w:rPr>
        <w:t xml:space="preserve">: due </w:t>
      </w:r>
      <w:r w:rsidR="005F7B9B" w:rsidRPr="00B47483">
        <w:rPr>
          <w:rFonts w:ascii="Times New Roman" w:hAnsi="Times New Roman" w:cs="Times New Roman"/>
          <w:b/>
          <w:color w:val="000401"/>
          <w:sz w:val="26"/>
          <w:szCs w:val="26"/>
        </w:rPr>
        <w:t>February</w:t>
      </w:r>
      <w:r w:rsidR="00290C57" w:rsidRPr="00B47483">
        <w:rPr>
          <w:rFonts w:ascii="Times New Roman" w:hAnsi="Times New Roman" w:cs="Times New Roman"/>
          <w:b/>
          <w:color w:val="000401"/>
          <w:sz w:val="26"/>
          <w:szCs w:val="26"/>
        </w:rPr>
        <w:t xml:space="preserve"> </w:t>
      </w:r>
      <w:r w:rsidR="005F7B9B" w:rsidRPr="00B47483">
        <w:rPr>
          <w:rFonts w:ascii="Times New Roman" w:hAnsi="Times New Roman" w:cs="Times New Roman"/>
          <w:b/>
          <w:color w:val="000401"/>
          <w:sz w:val="26"/>
          <w:szCs w:val="26"/>
        </w:rPr>
        <w:t>1</w:t>
      </w:r>
      <w:r w:rsidR="00527C57" w:rsidRPr="00B47483">
        <w:rPr>
          <w:rFonts w:ascii="Times New Roman" w:hAnsi="Times New Roman" w:cs="Times New Roman"/>
          <w:b/>
          <w:color w:val="000401"/>
          <w:sz w:val="26"/>
          <w:szCs w:val="26"/>
        </w:rPr>
        <w:t>3</w:t>
      </w:r>
      <w:r w:rsidR="005F7B9B" w:rsidRPr="00B47483">
        <w:rPr>
          <w:rFonts w:ascii="Times New Roman" w:hAnsi="Times New Roman" w:cs="Times New Roman"/>
          <w:b/>
          <w:color w:val="000401"/>
          <w:sz w:val="26"/>
          <w:szCs w:val="26"/>
        </w:rPr>
        <w:t>th</w:t>
      </w:r>
      <w:r w:rsidR="00290C57" w:rsidRPr="00B47483">
        <w:rPr>
          <w:rFonts w:ascii="Times New Roman" w:hAnsi="Times New Roman" w:cs="Times New Roman"/>
          <w:b/>
          <w:color w:val="000401"/>
          <w:sz w:val="26"/>
          <w:szCs w:val="26"/>
        </w:rPr>
        <w:t xml:space="preserve"> </w:t>
      </w:r>
      <w:r w:rsidR="00CB3317" w:rsidRPr="00B47483">
        <w:rPr>
          <w:rFonts w:ascii="Times New Roman" w:hAnsi="Times New Roman" w:cs="Times New Roman"/>
          <w:b/>
          <w:color w:val="000401"/>
          <w:sz w:val="26"/>
          <w:szCs w:val="26"/>
        </w:rPr>
        <w:t>11</w:t>
      </w:r>
      <w:r w:rsidR="004A254C" w:rsidRPr="00B47483">
        <w:rPr>
          <w:rFonts w:ascii="Times New Roman" w:hAnsi="Times New Roman" w:cs="Times New Roman"/>
          <w:b/>
          <w:color w:val="000401"/>
          <w:sz w:val="26"/>
          <w:szCs w:val="26"/>
        </w:rPr>
        <w:t>:</w:t>
      </w:r>
      <w:r w:rsidR="00CB3317" w:rsidRPr="00B47483">
        <w:rPr>
          <w:rFonts w:ascii="Times New Roman" w:hAnsi="Times New Roman" w:cs="Times New Roman"/>
          <w:b/>
          <w:color w:val="000401"/>
          <w:sz w:val="26"/>
          <w:szCs w:val="26"/>
        </w:rPr>
        <w:t>59</w:t>
      </w:r>
      <w:r w:rsidR="008814F4" w:rsidRPr="00B47483">
        <w:rPr>
          <w:rFonts w:ascii="Times New Roman" w:hAnsi="Times New Roman" w:cs="Times New Roman"/>
          <w:b/>
          <w:color w:val="000401"/>
          <w:sz w:val="26"/>
          <w:szCs w:val="26"/>
        </w:rPr>
        <w:t>P</w:t>
      </w:r>
      <w:r w:rsidR="004A254C" w:rsidRPr="00B47483">
        <w:rPr>
          <w:rFonts w:ascii="Times New Roman" w:hAnsi="Times New Roman" w:cs="Times New Roman"/>
          <w:b/>
          <w:color w:val="000401"/>
          <w:sz w:val="26"/>
          <w:szCs w:val="26"/>
        </w:rPr>
        <w:t>M</w:t>
      </w:r>
      <w:r w:rsidR="00290C57" w:rsidRPr="00B47483">
        <w:rPr>
          <w:rFonts w:ascii="Times New Roman" w:hAnsi="Times New Roman" w:cs="Times New Roman"/>
          <w:b/>
          <w:color w:val="000401"/>
          <w:sz w:val="26"/>
          <w:szCs w:val="26"/>
        </w:rPr>
        <w:t>.</w:t>
      </w:r>
    </w:p>
    <w:p w14:paraId="121234D3" w14:textId="5050AB92" w:rsidR="00924AC2" w:rsidRPr="00B47483" w:rsidRDefault="00924AC2" w:rsidP="00B474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The following Exercises are from Chapter </w:t>
      </w:r>
      <w:r w:rsidR="00FE0824" w:rsidRPr="00B47483">
        <w:rPr>
          <w:rFonts w:ascii="Times New Roman" w:hAnsi="Times New Roman" w:cs="Times New Roman"/>
          <w:color w:val="000401"/>
          <w:sz w:val="26"/>
          <w:szCs w:val="26"/>
        </w:rPr>
        <w:t>6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of the textbook </w:t>
      </w:r>
      <w:r w:rsidRPr="00B47483">
        <w:rPr>
          <w:rFonts w:ascii="Times New Roman" w:hAnsi="Times New Roman" w:cs="Times New Roman"/>
          <w:i/>
          <w:sz w:val="26"/>
          <w:szCs w:val="26"/>
        </w:rPr>
        <w:t>Data Structures and Algorithms in Java, 6</w:t>
      </w:r>
      <w:r w:rsidRPr="00B47483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r w:rsidRPr="00B47483">
        <w:rPr>
          <w:rFonts w:ascii="Times New Roman" w:hAnsi="Times New Roman" w:cs="Times New Roman"/>
          <w:i/>
          <w:sz w:val="26"/>
          <w:szCs w:val="26"/>
        </w:rPr>
        <w:t xml:space="preserve"> edition, Wiley, 2014.</w:t>
      </w:r>
    </w:p>
    <w:p w14:paraId="3B8DB6F4" w14:textId="0FEF095D" w:rsidR="00B47483" w:rsidRPr="00B47483" w:rsidRDefault="00B47483" w:rsidP="00B474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</w:p>
    <w:p w14:paraId="16D1CCF7" w14:textId="27D91FB9" w:rsidR="003A1682" w:rsidRPr="00B47483" w:rsidRDefault="003A1682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 w:rsidRPr="00B47483">
        <w:rPr>
          <w:rFonts w:ascii="Times New Roman" w:hAnsi="Times New Roman" w:cs="Times New Roman"/>
          <w:color w:val="1562FB"/>
          <w:sz w:val="26"/>
          <w:szCs w:val="26"/>
        </w:rPr>
        <w:t xml:space="preserve">R-6.13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Suppose</w:t>
      </w:r>
      <w:r w:rsidR="00D94829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you</w:t>
      </w:r>
      <w:r w:rsidR="00D94829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have</w:t>
      </w:r>
      <w:r w:rsidR="00D94829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a</w:t>
      </w:r>
      <w:r w:rsidR="00D94829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deque</w:t>
      </w:r>
      <w:r w:rsidR="00D94829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>D</w:t>
      </w:r>
      <w:r w:rsidR="00D94829"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 xml:space="preserve"> </w:t>
      </w:r>
      <w:r w:rsidR="00D94829" w:rsidRPr="00B47483">
        <w:rPr>
          <w:rFonts w:ascii="Times New Roman" w:hAnsi="Times New Roman" w:cs="Times New Roman"/>
          <w:color w:val="000401"/>
          <w:sz w:val="26"/>
          <w:szCs w:val="26"/>
        </w:rPr>
        <w:t>containing t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he</w:t>
      </w:r>
      <w:r w:rsidR="00D94829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numbers</w:t>
      </w:r>
      <w:r w:rsidR="00D94829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(1,2,3,4,5,6,7,8),</w:t>
      </w:r>
      <w:r w:rsidR="0040404B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in</w:t>
      </w:r>
      <w:r w:rsidR="0040404B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this order. Suppose further that you have an initially empty queue </w:t>
      </w:r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>Q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. Give a code fragment that uses only </w:t>
      </w:r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 xml:space="preserve">D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and </w:t>
      </w:r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 xml:space="preserve">Q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(and no other variables) and results in </w:t>
      </w:r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 xml:space="preserve">D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storing the elements in the order (1, 2, 3, 5, 4, 6, 7, 8). </w:t>
      </w:r>
    </w:p>
    <w:p w14:paraId="5BC5DA33" w14:textId="737671B7" w:rsidR="00070E05" w:rsidRDefault="00B47483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  <w:r w:rsidRPr="00B47483">
        <w:rPr>
          <w:rFonts w:ascii="Times New Roman" w:hAnsi="Times New Roman" w:cs="Times New Roman"/>
          <w:sz w:val="26"/>
          <w:szCs w:val="26"/>
          <w:highlight w:val="yellow"/>
        </w:rPr>
        <w:t>Ans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1F55CD6" w14:textId="4474BEB6" w:rsidR="00B47483" w:rsidRPr="00B47483" w:rsidRDefault="00B47483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Question is invalid.  </w:t>
      </w:r>
      <w:r>
        <w:rPr>
          <w:rFonts w:ascii="Times New Roman" w:hAnsi="Times New Roman" w:cs="Times New Roman"/>
          <w:i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already stores the elements (1,2,3,4,5,6,7,8) in that order.</w:t>
      </w:r>
      <w:r w:rsidR="004E4FAA">
        <w:rPr>
          <w:rFonts w:ascii="Times New Roman" w:hAnsi="Times New Roman" w:cs="Times New Roman"/>
          <w:sz w:val="26"/>
          <w:szCs w:val="26"/>
        </w:rPr>
        <w:t xml:space="preserve"> (???)</w:t>
      </w:r>
    </w:p>
    <w:p w14:paraId="440A836D" w14:textId="09C78B1C" w:rsidR="004E4FAA" w:rsidRDefault="004E4FAA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…if we wanted to store these elements in </w:t>
      </w:r>
      <w:r w:rsidR="00841202">
        <w:rPr>
          <w:rFonts w:ascii="Times New Roman" w:hAnsi="Times New Roman" w:cs="Times New Roman"/>
          <w:i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in the </w:t>
      </w:r>
      <w:r w:rsidR="00841202">
        <w:rPr>
          <w:rFonts w:ascii="Times New Roman" w:hAnsi="Times New Roman" w:cs="Times New Roman"/>
          <w:sz w:val="26"/>
          <w:szCs w:val="26"/>
        </w:rPr>
        <w:t>reverse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56B39">
        <w:rPr>
          <w:rFonts w:ascii="Times New Roman" w:hAnsi="Times New Roman" w:cs="Times New Roman"/>
          <w:sz w:val="26"/>
          <w:szCs w:val="26"/>
        </w:rPr>
        <w:t xml:space="preserve">of its original </w:t>
      </w:r>
      <w:r>
        <w:rPr>
          <w:rFonts w:ascii="Times New Roman" w:hAnsi="Times New Roman" w:cs="Times New Roman"/>
          <w:sz w:val="26"/>
          <w:szCs w:val="26"/>
        </w:rPr>
        <w:t>orde</w:t>
      </w:r>
      <w:r w:rsidR="00B77A22">
        <w:rPr>
          <w:rFonts w:ascii="Times New Roman" w:hAnsi="Times New Roman" w:cs="Times New Roman"/>
          <w:sz w:val="26"/>
          <w:szCs w:val="26"/>
        </w:rPr>
        <w:t>r:</w:t>
      </w:r>
    </w:p>
    <w:p w14:paraId="286E246D" w14:textId="77777777" w:rsidR="00A46739" w:rsidRDefault="00A4673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</w:p>
    <w:p w14:paraId="7F82D8FF" w14:textId="22AA4A62" w:rsidR="00B96244" w:rsidRPr="008A406F" w:rsidRDefault="00702B51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public void</w:t>
      </w:r>
      <w:r w:rsidR="00A955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A955AA">
        <w:rPr>
          <w:rFonts w:ascii="Times New Roman" w:hAnsi="Times New Roman" w:cs="Times New Roman"/>
          <w:sz w:val="26"/>
          <w:szCs w:val="26"/>
        </w:rPr>
        <w:t>revDeqWith</w:t>
      </w:r>
      <w:r w:rsidR="00F7452D">
        <w:rPr>
          <w:rFonts w:ascii="Times New Roman" w:hAnsi="Times New Roman" w:cs="Times New Roman"/>
          <w:sz w:val="26"/>
          <w:szCs w:val="26"/>
        </w:rPr>
        <w:t>Q</w:t>
      </w:r>
      <w:proofErr w:type="spellEnd"/>
      <w:r w:rsidR="00F7452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D163B3">
        <w:rPr>
          <w:rFonts w:ascii="Times New Roman" w:hAnsi="Times New Roman" w:cs="Times New Roman"/>
          <w:sz w:val="26"/>
          <w:szCs w:val="26"/>
        </w:rPr>
        <w:t>Deque D, Que</w:t>
      </w:r>
      <w:r w:rsidR="00B96244">
        <w:rPr>
          <w:rFonts w:ascii="Times New Roman" w:hAnsi="Times New Roman" w:cs="Times New Roman"/>
          <w:sz w:val="26"/>
          <w:szCs w:val="26"/>
        </w:rPr>
        <w:t>ue Q)</w:t>
      </w:r>
      <w:r w:rsidR="00DF1B62">
        <w:rPr>
          <w:rFonts w:ascii="Times New Roman" w:hAnsi="Times New Roman" w:cs="Times New Roman"/>
          <w:sz w:val="26"/>
          <w:szCs w:val="26"/>
        </w:rPr>
        <w:t>{</w:t>
      </w:r>
      <w:r w:rsidR="00AF2291">
        <w:rPr>
          <w:rFonts w:ascii="Times New Roman" w:hAnsi="Times New Roman" w:cs="Times New Roman"/>
          <w:sz w:val="26"/>
          <w:szCs w:val="26"/>
        </w:rPr>
        <w:tab/>
      </w:r>
      <w:r w:rsidR="008A406F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// </w:t>
      </w:r>
      <w:r w:rsidR="008A406F">
        <w:rPr>
          <w:rFonts w:ascii="Times New Roman" w:hAnsi="Times New Roman" w:cs="Times New Roman"/>
          <w:i/>
          <w:sz w:val="26"/>
          <w:szCs w:val="26"/>
        </w:rPr>
        <w:t>D</w:t>
      </w:r>
      <w:r w:rsidR="008A406F">
        <w:rPr>
          <w:rFonts w:ascii="Times New Roman" w:hAnsi="Times New Roman" w:cs="Times New Roman"/>
          <w:sz w:val="26"/>
          <w:szCs w:val="26"/>
        </w:rPr>
        <w:t xml:space="preserve"> is nonempty, </w:t>
      </w:r>
      <w:r w:rsidR="008A406F">
        <w:rPr>
          <w:rFonts w:ascii="Times New Roman" w:hAnsi="Times New Roman" w:cs="Times New Roman"/>
          <w:i/>
          <w:sz w:val="26"/>
          <w:szCs w:val="26"/>
        </w:rPr>
        <w:t>Q</w:t>
      </w:r>
      <w:r w:rsidR="008A406F">
        <w:rPr>
          <w:rFonts w:ascii="Times New Roman" w:hAnsi="Times New Roman" w:cs="Times New Roman"/>
          <w:sz w:val="26"/>
          <w:szCs w:val="26"/>
        </w:rPr>
        <w:t xml:space="preserve"> is empty</w:t>
      </w:r>
    </w:p>
    <w:p w14:paraId="7905702E" w14:textId="104138FB" w:rsidR="00AF2291" w:rsidRDefault="00232A08" w:rsidP="00DF1B62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while </w:t>
      </w:r>
      <w:proofErr w:type="gramStart"/>
      <w:r w:rsidR="00DF1B62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!</w:t>
      </w: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proofErr w:type="gramEnd"/>
      <w:r>
        <w:rPr>
          <w:rFonts w:ascii="Times New Roman" w:hAnsi="Times New Roman" w:cs="Times New Roman"/>
          <w:sz w:val="26"/>
          <w:szCs w:val="26"/>
        </w:rPr>
        <w:t>.isEmpty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  <w:r w:rsidR="00DF1B62">
        <w:rPr>
          <w:rFonts w:ascii="Times New Roman" w:hAnsi="Times New Roman" w:cs="Times New Roman"/>
          <w:sz w:val="26"/>
          <w:szCs w:val="26"/>
        </w:rPr>
        <w:t>){</w:t>
      </w:r>
      <w:r w:rsidR="0091013D">
        <w:rPr>
          <w:rFonts w:ascii="Times New Roman" w:hAnsi="Times New Roman" w:cs="Times New Roman"/>
          <w:sz w:val="26"/>
          <w:szCs w:val="26"/>
        </w:rPr>
        <w:t xml:space="preserve"> </w:t>
      </w:r>
      <w:r w:rsidR="0091013D">
        <w:rPr>
          <w:rFonts w:ascii="Times New Roman" w:hAnsi="Times New Roman" w:cs="Times New Roman"/>
          <w:sz w:val="26"/>
          <w:szCs w:val="26"/>
        </w:rPr>
        <w:tab/>
      </w:r>
      <w:r w:rsidR="0091013D">
        <w:rPr>
          <w:rFonts w:ascii="Times New Roman" w:hAnsi="Times New Roman" w:cs="Times New Roman"/>
          <w:sz w:val="26"/>
          <w:szCs w:val="26"/>
        </w:rPr>
        <w:tab/>
      </w:r>
      <w:r w:rsidR="0091013D">
        <w:rPr>
          <w:rFonts w:ascii="Times New Roman" w:hAnsi="Times New Roman" w:cs="Times New Roman"/>
          <w:sz w:val="26"/>
          <w:szCs w:val="26"/>
        </w:rPr>
        <w:tab/>
      </w:r>
      <w:r w:rsidR="0091013D">
        <w:rPr>
          <w:rFonts w:ascii="Times New Roman" w:hAnsi="Times New Roman" w:cs="Times New Roman"/>
          <w:sz w:val="26"/>
          <w:szCs w:val="26"/>
        </w:rPr>
        <w:tab/>
        <w:t xml:space="preserve">     </w:t>
      </w:r>
    </w:p>
    <w:p w14:paraId="47306C71" w14:textId="0371AD41" w:rsidR="00B77A22" w:rsidRDefault="007E565B" w:rsidP="00DF1B62">
      <w:pPr>
        <w:widowControl w:val="0"/>
        <w:autoSpaceDE w:val="0"/>
        <w:autoSpaceDN w:val="0"/>
        <w:adjustRightInd w:val="0"/>
        <w:spacing w:after="240"/>
        <w:ind w:left="720" w:firstLine="720"/>
        <w:contextualSpacing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Q.</w:t>
      </w:r>
      <w:r w:rsidR="00454B20">
        <w:rPr>
          <w:rFonts w:ascii="Times New Roman" w:hAnsi="Times New Roman" w:cs="Times New Roman"/>
          <w:sz w:val="26"/>
          <w:szCs w:val="26"/>
        </w:rPr>
        <w:t>enqueue</w:t>
      </w:r>
      <w:proofErr w:type="spellEnd"/>
      <w:proofErr w:type="gramEnd"/>
      <w:r w:rsidR="00454B2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938C6">
        <w:rPr>
          <w:rFonts w:ascii="Times New Roman" w:hAnsi="Times New Roman" w:cs="Times New Roman"/>
          <w:sz w:val="26"/>
          <w:szCs w:val="26"/>
        </w:rPr>
        <w:t>D.</w:t>
      </w:r>
      <w:r w:rsidR="007F2F62">
        <w:rPr>
          <w:rFonts w:ascii="Times New Roman" w:hAnsi="Times New Roman" w:cs="Times New Roman"/>
          <w:sz w:val="26"/>
          <w:szCs w:val="26"/>
        </w:rPr>
        <w:t>removeLast</w:t>
      </w:r>
      <w:proofErr w:type="spellEnd"/>
      <w:r w:rsidR="009F5BE9">
        <w:rPr>
          <w:rFonts w:ascii="Times New Roman" w:hAnsi="Times New Roman" w:cs="Times New Roman"/>
          <w:sz w:val="26"/>
          <w:szCs w:val="26"/>
        </w:rPr>
        <w:t>()</w:t>
      </w:r>
      <w:r w:rsidR="000A1F9C">
        <w:rPr>
          <w:rFonts w:ascii="Times New Roman" w:hAnsi="Times New Roman" w:cs="Times New Roman"/>
          <w:sz w:val="26"/>
          <w:szCs w:val="26"/>
        </w:rPr>
        <w:t>)</w:t>
      </w:r>
    </w:p>
    <w:p w14:paraId="076C2E5C" w14:textId="27C7D2BA" w:rsidR="000A1F9C" w:rsidRDefault="000A1F9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F1B62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D.</w:t>
      </w:r>
      <w:proofErr w:type="gramStart"/>
      <w:r>
        <w:rPr>
          <w:rFonts w:ascii="Times New Roman" w:hAnsi="Times New Roman" w:cs="Times New Roman"/>
          <w:sz w:val="26"/>
          <w:szCs w:val="26"/>
        </w:rPr>
        <w:t>size</w:t>
      </w:r>
      <w:proofErr w:type="spellEnd"/>
      <w:r w:rsidR="007304B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2908BE">
        <w:rPr>
          <w:rFonts w:ascii="Times New Roman" w:hAnsi="Times New Roman" w:cs="Times New Roman"/>
          <w:sz w:val="26"/>
          <w:szCs w:val="26"/>
        </w:rPr>
        <w:t>)--</w:t>
      </w:r>
    </w:p>
    <w:p w14:paraId="7AA8F40A" w14:textId="25F4445A" w:rsidR="00DF1B62" w:rsidRDefault="00DF1B62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14:paraId="0EF160BE" w14:textId="5483B0AF" w:rsidR="007304B6" w:rsidRDefault="00A344F8" w:rsidP="00DF1B62">
      <w:pPr>
        <w:widowControl w:val="0"/>
        <w:autoSpaceDE w:val="0"/>
        <w:autoSpaceDN w:val="0"/>
        <w:adjustRightInd w:val="0"/>
        <w:spacing w:after="240"/>
        <w:ind w:firstLine="7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while </w:t>
      </w:r>
      <w:proofErr w:type="gramStart"/>
      <w:r w:rsidR="002908BE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!</w:t>
      </w:r>
      <w:proofErr w:type="spellStart"/>
      <w:r>
        <w:rPr>
          <w:rFonts w:ascii="Times New Roman" w:hAnsi="Times New Roman" w:cs="Times New Roman"/>
          <w:sz w:val="26"/>
          <w:szCs w:val="26"/>
        </w:rPr>
        <w:t>Q</w:t>
      </w:r>
      <w:proofErr w:type="gramEnd"/>
      <w:r w:rsidR="006F0807">
        <w:rPr>
          <w:rFonts w:ascii="Times New Roman" w:hAnsi="Times New Roman" w:cs="Times New Roman"/>
          <w:sz w:val="26"/>
          <w:szCs w:val="26"/>
        </w:rPr>
        <w:t>.isEmpty</w:t>
      </w:r>
      <w:proofErr w:type="spellEnd"/>
      <w:r w:rsidR="006F0807">
        <w:rPr>
          <w:rFonts w:ascii="Times New Roman" w:hAnsi="Times New Roman" w:cs="Times New Roman"/>
          <w:sz w:val="26"/>
          <w:szCs w:val="26"/>
        </w:rPr>
        <w:t>()</w:t>
      </w:r>
      <w:r w:rsidR="002908BE">
        <w:rPr>
          <w:rFonts w:ascii="Times New Roman" w:hAnsi="Times New Roman" w:cs="Times New Roman"/>
          <w:sz w:val="26"/>
          <w:szCs w:val="26"/>
        </w:rPr>
        <w:t>){</w:t>
      </w:r>
    </w:p>
    <w:p w14:paraId="347D6CF3" w14:textId="5B1DFA6C" w:rsidR="006F0807" w:rsidRDefault="006F0807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08BE"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D.addLast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Q.deque</w:t>
      </w:r>
      <w:r w:rsidR="00344F44">
        <w:rPr>
          <w:rFonts w:ascii="Times New Roman" w:hAnsi="Times New Roman" w:cs="Times New Roman"/>
          <w:sz w:val="26"/>
          <w:szCs w:val="26"/>
        </w:rPr>
        <w:t>ue</w:t>
      </w:r>
      <w:proofErr w:type="spellEnd"/>
      <w:proofErr w:type="gramEnd"/>
      <w:r w:rsidR="00344F44">
        <w:rPr>
          <w:rFonts w:ascii="Times New Roman" w:hAnsi="Times New Roman" w:cs="Times New Roman"/>
          <w:sz w:val="26"/>
          <w:szCs w:val="26"/>
        </w:rPr>
        <w:t>(</w:t>
      </w:r>
      <w:r w:rsidR="00FC5A39">
        <w:rPr>
          <w:rFonts w:ascii="Times New Roman" w:hAnsi="Times New Roman" w:cs="Times New Roman"/>
          <w:sz w:val="26"/>
          <w:szCs w:val="26"/>
        </w:rPr>
        <w:t>))</w:t>
      </w:r>
    </w:p>
    <w:p w14:paraId="4D068457" w14:textId="77777777" w:rsidR="002908BE" w:rsidRDefault="00FC5A3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908BE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Q.size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()--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624AF6D" w14:textId="77777777" w:rsidR="007B327C" w:rsidRDefault="002908BE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  <w:r w:rsidR="00FC5A39">
        <w:rPr>
          <w:rFonts w:ascii="Times New Roman" w:hAnsi="Times New Roman" w:cs="Times New Roman"/>
          <w:sz w:val="26"/>
          <w:szCs w:val="26"/>
        </w:rPr>
        <w:tab/>
      </w:r>
      <w:r w:rsidR="00FC5A39">
        <w:rPr>
          <w:rFonts w:ascii="Times New Roman" w:hAnsi="Times New Roman" w:cs="Times New Roman"/>
          <w:sz w:val="26"/>
          <w:szCs w:val="26"/>
        </w:rPr>
        <w:tab/>
      </w:r>
      <w:r w:rsidR="00FC5A39">
        <w:rPr>
          <w:rFonts w:ascii="Times New Roman" w:hAnsi="Times New Roman" w:cs="Times New Roman"/>
          <w:sz w:val="26"/>
          <w:szCs w:val="26"/>
        </w:rPr>
        <w:tab/>
      </w:r>
      <w:r w:rsidR="00FC5A39">
        <w:rPr>
          <w:rFonts w:ascii="Times New Roman" w:hAnsi="Times New Roman" w:cs="Times New Roman"/>
          <w:sz w:val="26"/>
          <w:szCs w:val="26"/>
        </w:rPr>
        <w:tab/>
      </w:r>
    </w:p>
    <w:p w14:paraId="559F9636" w14:textId="586AD59E" w:rsidR="00FC5A39" w:rsidRDefault="007B327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  <w:r w:rsidR="00FC5A39">
        <w:rPr>
          <w:rFonts w:ascii="Times New Roman" w:hAnsi="Times New Roman" w:cs="Times New Roman"/>
          <w:sz w:val="26"/>
          <w:szCs w:val="26"/>
        </w:rPr>
        <w:tab/>
      </w:r>
    </w:p>
    <w:p w14:paraId="3456579F" w14:textId="77777777" w:rsidR="004E4FAA" w:rsidRPr="004E4FAA" w:rsidRDefault="004E4FAA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</w:p>
    <w:p w14:paraId="1718CA1D" w14:textId="77777777" w:rsidR="00B47483" w:rsidRPr="00B47483" w:rsidRDefault="00B47483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</w:p>
    <w:p w14:paraId="163252E6" w14:textId="66D4AE2A" w:rsidR="003A1682" w:rsidRPr="00B47483" w:rsidRDefault="003A1682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 w:rsidRPr="00B47483">
        <w:rPr>
          <w:rFonts w:ascii="Times New Roman" w:hAnsi="Times New Roman" w:cs="Times New Roman"/>
          <w:color w:val="1562FB"/>
          <w:sz w:val="26"/>
          <w:szCs w:val="26"/>
        </w:rPr>
        <w:t xml:space="preserve">C-6.19 </w:t>
      </w:r>
      <w:proofErr w:type="spellStart"/>
      <w:r w:rsidRPr="00B47483">
        <w:rPr>
          <w:rFonts w:ascii="Times New Roman" w:hAnsi="Times New Roman" w:cs="Times New Roman"/>
          <w:b/>
          <w:bCs/>
          <w:i/>
          <w:iCs/>
          <w:color w:val="000401"/>
          <w:sz w:val="26"/>
          <w:szCs w:val="26"/>
        </w:rPr>
        <w:t>Postfixnotation</w:t>
      </w:r>
      <w:proofErr w:type="spellEnd"/>
      <w:r w:rsidR="0040404B" w:rsidRPr="00B47483">
        <w:rPr>
          <w:rFonts w:ascii="Times New Roman" w:hAnsi="Times New Roman" w:cs="Times New Roman"/>
          <w:b/>
          <w:bCs/>
          <w:i/>
          <w:iCs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is</w:t>
      </w:r>
      <w:r w:rsidR="0040404B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an</w:t>
      </w:r>
      <w:r w:rsidR="0040404B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unambiguous</w:t>
      </w:r>
      <w:r w:rsidR="0040404B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way</w:t>
      </w:r>
      <w:r w:rsidR="0040404B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of</w:t>
      </w:r>
      <w:r w:rsidR="0040404B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writing</w:t>
      </w:r>
      <w:r w:rsidR="0040404B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proofErr w:type="spellStart"/>
      <w:r w:rsidRPr="00B47483">
        <w:rPr>
          <w:rFonts w:ascii="Times New Roman" w:hAnsi="Times New Roman" w:cs="Times New Roman"/>
          <w:color w:val="000401"/>
          <w:sz w:val="26"/>
          <w:szCs w:val="26"/>
        </w:rPr>
        <w:t>an</w:t>
      </w:r>
      <w:proofErr w:type="spellEnd"/>
      <w:r w:rsidR="0040404B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arithmetic</w:t>
      </w:r>
      <w:r w:rsidR="0040404B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expression</w:t>
      </w:r>
      <w:r w:rsidR="0040404B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with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out parentheses. It is defined so that if “(</w:t>
      </w:r>
      <w:proofErr w:type="spellStart"/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>exp</w:t>
      </w:r>
      <w:proofErr w:type="spellEnd"/>
      <w:proofErr w:type="gramStart"/>
      <w:r w:rsidRPr="00B47483">
        <w:rPr>
          <w:rFonts w:ascii="Times New Roman" w:hAnsi="Times New Roman" w:cs="Times New Roman"/>
          <w:color w:val="000401"/>
          <w:position w:val="-8"/>
          <w:sz w:val="26"/>
          <w:szCs w:val="26"/>
        </w:rPr>
        <w:t>1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)</w:t>
      </w:r>
      <w:r w:rsidRPr="00B47483">
        <w:rPr>
          <w:rFonts w:ascii="Times New Roman" w:hAnsi="Times New Roman" w:cs="Times New Roman"/>
          <w:b/>
          <w:bCs/>
          <w:color w:val="000401"/>
          <w:sz w:val="26"/>
          <w:szCs w:val="26"/>
        </w:rPr>
        <w:t>op</w:t>
      </w:r>
      <w:proofErr w:type="gramEnd"/>
      <w:r w:rsidRPr="00B47483">
        <w:rPr>
          <w:rFonts w:ascii="Times New Roman" w:hAnsi="Times New Roman" w:cs="Times New Roman"/>
          <w:color w:val="000401"/>
          <w:sz w:val="26"/>
          <w:szCs w:val="26"/>
        </w:rPr>
        <w:t>(</w:t>
      </w:r>
      <w:proofErr w:type="spellStart"/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>exp</w:t>
      </w:r>
      <w:proofErr w:type="spellEnd"/>
      <w:r w:rsidRPr="00B47483">
        <w:rPr>
          <w:rFonts w:ascii="Times New Roman" w:hAnsi="Times New Roman" w:cs="Times New Roman"/>
          <w:color w:val="000401"/>
          <w:position w:val="-8"/>
          <w:sz w:val="26"/>
          <w:szCs w:val="26"/>
        </w:rPr>
        <w:t>2</w:t>
      </w:r>
      <w:r w:rsidR="0040404B" w:rsidRPr="00B47483">
        <w:rPr>
          <w:rFonts w:ascii="Times New Roman" w:hAnsi="Times New Roman" w:cs="Times New Roman"/>
          <w:color w:val="000401"/>
          <w:sz w:val="26"/>
          <w:szCs w:val="26"/>
        </w:rPr>
        <w:t>)” is a normal fully paren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thesized expression whose operation is </w:t>
      </w:r>
      <w:r w:rsidRPr="00B47483">
        <w:rPr>
          <w:rFonts w:ascii="Times New Roman" w:hAnsi="Times New Roman" w:cs="Times New Roman"/>
          <w:b/>
          <w:bCs/>
          <w:color w:val="000401"/>
          <w:sz w:val="26"/>
          <w:szCs w:val="26"/>
        </w:rPr>
        <w:t>op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, the postfix version of this is “</w:t>
      </w:r>
      <w:proofErr w:type="spellStart"/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>pexp</w:t>
      </w:r>
      <w:proofErr w:type="spellEnd"/>
      <w:r w:rsidRPr="00B47483">
        <w:rPr>
          <w:rFonts w:ascii="Times New Roman" w:hAnsi="Times New Roman" w:cs="Times New Roman"/>
          <w:color w:val="000401"/>
          <w:position w:val="-8"/>
          <w:sz w:val="26"/>
          <w:szCs w:val="26"/>
        </w:rPr>
        <w:t xml:space="preserve">1 </w:t>
      </w:r>
      <w:proofErr w:type="spellStart"/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>pexp</w:t>
      </w:r>
      <w:proofErr w:type="spellEnd"/>
      <w:r w:rsidRPr="00B47483">
        <w:rPr>
          <w:rFonts w:ascii="Times New Roman" w:hAnsi="Times New Roman" w:cs="Times New Roman"/>
          <w:color w:val="000401"/>
          <w:position w:val="-8"/>
          <w:sz w:val="26"/>
          <w:szCs w:val="26"/>
        </w:rPr>
        <w:t xml:space="preserve">2 </w:t>
      </w:r>
      <w:r w:rsidRPr="00B47483">
        <w:rPr>
          <w:rFonts w:ascii="Times New Roman" w:hAnsi="Times New Roman" w:cs="Times New Roman"/>
          <w:b/>
          <w:bCs/>
          <w:color w:val="000401"/>
          <w:sz w:val="26"/>
          <w:szCs w:val="26"/>
        </w:rPr>
        <w:t>op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”, where </w:t>
      </w:r>
      <w:proofErr w:type="spellStart"/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>pexp</w:t>
      </w:r>
      <w:proofErr w:type="spellEnd"/>
      <w:r w:rsidRPr="00B47483">
        <w:rPr>
          <w:rFonts w:ascii="Times New Roman" w:hAnsi="Times New Roman" w:cs="Times New Roman"/>
          <w:color w:val="000401"/>
          <w:position w:val="-8"/>
          <w:sz w:val="26"/>
          <w:szCs w:val="26"/>
        </w:rPr>
        <w:t xml:space="preserve">1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is the postfix version of </w:t>
      </w:r>
      <w:proofErr w:type="spellStart"/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>exp</w:t>
      </w:r>
      <w:proofErr w:type="spellEnd"/>
      <w:r w:rsidRPr="00B47483">
        <w:rPr>
          <w:rFonts w:ascii="Times New Roman" w:hAnsi="Times New Roman" w:cs="Times New Roman"/>
          <w:color w:val="000401"/>
          <w:position w:val="-8"/>
          <w:sz w:val="26"/>
          <w:szCs w:val="26"/>
        </w:rPr>
        <w:t xml:space="preserve">1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and </w:t>
      </w:r>
      <w:proofErr w:type="spellStart"/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>pexp</w:t>
      </w:r>
      <w:proofErr w:type="spellEnd"/>
      <w:r w:rsidRPr="00B47483">
        <w:rPr>
          <w:rFonts w:ascii="Times New Roman" w:hAnsi="Times New Roman" w:cs="Times New Roman"/>
          <w:color w:val="000401"/>
          <w:position w:val="-8"/>
          <w:sz w:val="26"/>
          <w:szCs w:val="26"/>
        </w:rPr>
        <w:t xml:space="preserve">2 </w:t>
      </w:r>
      <w:r w:rsidR="0040404B" w:rsidRPr="00B47483">
        <w:rPr>
          <w:rFonts w:ascii="Times New Roman" w:hAnsi="Times New Roman" w:cs="Times New Roman"/>
          <w:color w:val="000401"/>
          <w:sz w:val="26"/>
          <w:szCs w:val="26"/>
        </w:rPr>
        <w:t>is the postfix ver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sion of </w:t>
      </w:r>
      <w:proofErr w:type="spellStart"/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>exp</w:t>
      </w:r>
      <w:proofErr w:type="spellEnd"/>
      <w:r w:rsidRPr="00B47483">
        <w:rPr>
          <w:rFonts w:ascii="Times New Roman" w:hAnsi="Times New Roman" w:cs="Times New Roman"/>
          <w:color w:val="000401"/>
          <w:position w:val="-8"/>
          <w:sz w:val="26"/>
          <w:szCs w:val="26"/>
        </w:rPr>
        <w:t>2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. The postfix version of a single number or variable is just that number or variable. So, for example, the postfix version of “((5 + 2) </w:t>
      </w:r>
      <w:r w:rsidRPr="00B47483">
        <w:rPr>
          <w:rFonts w:ascii="Cambria Math" w:eastAsia="MS Mincho" w:hAnsi="Cambria Math" w:cs="Cambria Math"/>
          <w:color w:val="000401"/>
          <w:sz w:val="26"/>
          <w:szCs w:val="26"/>
        </w:rPr>
        <w:t>∗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(8 − 3))/4” is “5 2 + 8 3 − </w:t>
      </w:r>
      <w:r w:rsidRPr="00B47483">
        <w:rPr>
          <w:rFonts w:ascii="Cambria Math" w:eastAsia="MS Mincho" w:hAnsi="Cambria Math" w:cs="Cambria Math"/>
          <w:color w:val="000401"/>
          <w:sz w:val="26"/>
          <w:szCs w:val="26"/>
        </w:rPr>
        <w:t>∗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4 /”. </w:t>
      </w:r>
      <w:r w:rsidR="00F73007" w:rsidRPr="00B47483">
        <w:rPr>
          <w:rFonts w:ascii="Times New Roman" w:hAnsi="Times New Roman" w:cs="Times New Roman"/>
          <w:color w:val="000401"/>
          <w:sz w:val="26"/>
          <w:szCs w:val="26"/>
        </w:rPr>
        <w:t>Give a pseudocode description of how to evaluate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an expression in postfix notation. </w:t>
      </w:r>
    </w:p>
    <w:p w14:paraId="79981E0D" w14:textId="082C944B" w:rsidR="00070E05" w:rsidRDefault="00B47483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 w:rsidRPr="00B47483">
        <w:rPr>
          <w:rFonts w:ascii="Times New Roman" w:hAnsi="Times New Roman" w:cs="Times New Roman"/>
          <w:color w:val="000401"/>
          <w:sz w:val="26"/>
          <w:szCs w:val="26"/>
          <w:highlight w:val="yellow"/>
        </w:rPr>
        <w:t>Ans</w:t>
      </w:r>
      <w:r>
        <w:rPr>
          <w:rFonts w:ascii="Times New Roman" w:hAnsi="Times New Roman" w:cs="Times New Roman"/>
          <w:color w:val="000401"/>
          <w:sz w:val="26"/>
          <w:szCs w:val="26"/>
        </w:rPr>
        <w:t>:</w:t>
      </w:r>
    </w:p>
    <w:p w14:paraId="1402BEE9" w14:textId="7A581609" w:rsidR="00294E52" w:rsidRPr="00FE4D33" w:rsidRDefault="00FE4D33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{on next page for clarity}</w:t>
      </w:r>
    </w:p>
    <w:p w14:paraId="462A4407" w14:textId="77777777" w:rsidR="005C3509" w:rsidRDefault="005C350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</w:p>
    <w:p w14:paraId="07DA65D4" w14:textId="77777777" w:rsidR="005C3509" w:rsidRDefault="005C350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</w:p>
    <w:p w14:paraId="5513649A" w14:textId="77777777" w:rsidR="005C3509" w:rsidRDefault="005C350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</w:p>
    <w:p w14:paraId="05F20801" w14:textId="77777777" w:rsidR="005C3509" w:rsidRDefault="005C350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</w:p>
    <w:p w14:paraId="2B7F5573" w14:textId="77777777" w:rsidR="005C3509" w:rsidRDefault="005C350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</w:p>
    <w:p w14:paraId="7D94F7F7" w14:textId="77777777" w:rsidR="005C3509" w:rsidRDefault="005C350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</w:p>
    <w:p w14:paraId="48075296" w14:textId="77777777" w:rsidR="005C3509" w:rsidRDefault="005C350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5B9BD5" w:themeColor="accent1"/>
          <w:sz w:val="26"/>
          <w:szCs w:val="26"/>
        </w:rPr>
      </w:pPr>
    </w:p>
    <w:p w14:paraId="3141AE5B" w14:textId="56F9CBAB" w:rsidR="00B47483" w:rsidRDefault="00B47483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 w:rsidRPr="003D3FFA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lastRenderedPageBreak/>
        <w:t>Algorithm</w:t>
      </w:r>
      <w:r w:rsidRPr="003D3FFA">
        <w:rPr>
          <w:rFonts w:ascii="Times New Roman" w:hAnsi="Times New Roman" w:cs="Times New Roman"/>
          <w:color w:val="5B9BD5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401"/>
          <w:sz w:val="26"/>
          <w:szCs w:val="26"/>
        </w:rPr>
        <w:t>evalPostfix</w:t>
      </w:r>
      <w:proofErr w:type="spellEnd"/>
      <w:r w:rsidR="004E4FAA">
        <w:rPr>
          <w:rFonts w:ascii="Times New Roman" w:hAnsi="Times New Roman" w:cs="Times New Roman"/>
          <w:color w:val="000401"/>
          <w:sz w:val="26"/>
          <w:szCs w:val="26"/>
        </w:rPr>
        <w:t>(</w:t>
      </w:r>
      <w:r w:rsidR="004E4FAA">
        <w:rPr>
          <w:rFonts w:ascii="Times New Roman" w:hAnsi="Times New Roman" w:cs="Times New Roman"/>
          <w:i/>
          <w:color w:val="000401"/>
          <w:sz w:val="26"/>
          <w:szCs w:val="26"/>
        </w:rPr>
        <w:t>A</w:t>
      </w:r>
      <w:r w:rsidR="00530248">
        <w:rPr>
          <w:rFonts w:ascii="Times New Roman" w:hAnsi="Times New Roman" w:cs="Times New Roman"/>
          <w:color w:val="000401"/>
          <w:sz w:val="26"/>
          <w:szCs w:val="26"/>
        </w:rPr>
        <w:t>)</w:t>
      </w:r>
      <w:r w:rsidR="00EF062B">
        <w:rPr>
          <w:rFonts w:ascii="Times New Roman" w:hAnsi="Times New Roman" w:cs="Times New Roman"/>
          <w:color w:val="000401"/>
          <w:sz w:val="26"/>
          <w:szCs w:val="26"/>
        </w:rPr>
        <w:t xml:space="preserve">:  </w:t>
      </w:r>
      <w:r w:rsidR="00530248">
        <w:rPr>
          <w:rFonts w:ascii="Times New Roman" w:hAnsi="Times New Roman" w:cs="Times New Roman"/>
          <w:color w:val="000401"/>
          <w:sz w:val="26"/>
          <w:szCs w:val="26"/>
        </w:rPr>
        <w:t xml:space="preserve">    </w:t>
      </w:r>
      <w:proofErr w:type="gramStart"/>
      <w:r w:rsidR="00530248">
        <w:rPr>
          <w:rFonts w:ascii="Times New Roman" w:hAnsi="Times New Roman" w:cs="Times New Roman"/>
          <w:color w:val="000401"/>
          <w:sz w:val="26"/>
          <w:szCs w:val="26"/>
        </w:rPr>
        <w:t xml:space="preserve">  </w:t>
      </w:r>
      <w:r w:rsidR="004E4FAA">
        <w:rPr>
          <w:rFonts w:ascii="Times New Roman" w:hAnsi="Times New Roman" w:cs="Times New Roman"/>
          <w:color w:val="000401"/>
          <w:sz w:val="26"/>
          <w:szCs w:val="26"/>
        </w:rPr>
        <w:t xml:space="preserve"> {</w:t>
      </w:r>
      <w:proofErr w:type="gramEnd"/>
      <w:r w:rsidR="004E4FAA">
        <w:rPr>
          <w:rFonts w:ascii="Times New Roman" w:hAnsi="Times New Roman" w:cs="Times New Roman"/>
          <w:color w:val="000401"/>
          <w:sz w:val="26"/>
          <w:szCs w:val="26"/>
        </w:rPr>
        <w:t xml:space="preserve">where </w:t>
      </w:r>
      <w:r w:rsidR="004E4FAA">
        <w:rPr>
          <w:rFonts w:ascii="Times New Roman" w:hAnsi="Times New Roman" w:cs="Times New Roman"/>
          <w:i/>
          <w:color w:val="000401"/>
          <w:sz w:val="26"/>
          <w:szCs w:val="26"/>
        </w:rPr>
        <w:t>A</w:t>
      </w:r>
      <w:r w:rsidR="004E4FAA">
        <w:rPr>
          <w:rFonts w:ascii="Times New Roman" w:hAnsi="Times New Roman" w:cs="Times New Roman"/>
          <w:color w:val="000401"/>
          <w:sz w:val="26"/>
          <w:szCs w:val="26"/>
        </w:rPr>
        <w:t xml:space="preserve"> is some data structure representing the postfix}</w:t>
      </w:r>
    </w:p>
    <w:p w14:paraId="0673AF7D" w14:textId="71C3D172" w:rsidR="00FA2070" w:rsidRDefault="00FA2070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>numbers = new stack</w:t>
      </w:r>
    </w:p>
    <w:p w14:paraId="0046E70C" w14:textId="3FB1BAC0" w:rsidR="00FA2070" w:rsidRDefault="00FA2070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>ops = new stack</w:t>
      </w:r>
    </w:p>
    <w:p w14:paraId="20562D18" w14:textId="6CDBC093" w:rsidR="005C3509" w:rsidRDefault="005C350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40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401"/>
          <w:sz w:val="26"/>
          <w:szCs w:val="26"/>
        </w:rPr>
        <w:t xml:space="preserve"> = {first element in the structure}</w:t>
      </w:r>
    </w:p>
    <w:p w14:paraId="5D08E836" w14:textId="1F838ADF" w:rsidR="004E4FAA" w:rsidRDefault="00CA6A8E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 w:rsidRPr="003F5928">
        <w:rPr>
          <w:rFonts w:ascii="Times New Roman" w:hAnsi="Times New Roman" w:cs="Times New Roman"/>
          <w:b/>
          <w:color w:val="000401"/>
          <w:sz w:val="26"/>
          <w:szCs w:val="26"/>
        </w:rPr>
        <w:t>while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proofErr w:type="spellStart"/>
      <w:proofErr w:type="gramStart"/>
      <w:r w:rsidR="003F5928">
        <w:rPr>
          <w:rFonts w:ascii="Times New Roman" w:hAnsi="Times New Roman" w:cs="Times New Roman"/>
          <w:color w:val="000401"/>
          <w:sz w:val="26"/>
          <w:szCs w:val="26"/>
        </w:rPr>
        <w:t>A.size</w:t>
      </w:r>
      <w:proofErr w:type="spellEnd"/>
      <w:proofErr w:type="gramEnd"/>
      <w:r w:rsidR="003F5928">
        <w:rPr>
          <w:rFonts w:ascii="Times New Roman" w:hAnsi="Times New Roman" w:cs="Times New Roman"/>
          <w:color w:val="000401"/>
          <w:sz w:val="26"/>
          <w:szCs w:val="26"/>
        </w:rPr>
        <w:t>() != 0,</w:t>
      </w:r>
      <w:r w:rsidR="00884BF7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="002E30D4">
        <w:rPr>
          <w:rFonts w:ascii="Times New Roman" w:hAnsi="Times New Roman" w:cs="Times New Roman"/>
          <w:b/>
          <w:color w:val="000401"/>
          <w:sz w:val="26"/>
          <w:szCs w:val="26"/>
        </w:rPr>
        <w:t>do</w:t>
      </w:r>
    </w:p>
    <w:p w14:paraId="2F08BA2B" w14:textId="15D99F4D" w:rsidR="00FA2070" w:rsidRDefault="00FA2070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 w:rsidRPr="00FD78BF">
        <w:rPr>
          <w:rFonts w:ascii="Times New Roman" w:hAnsi="Times New Roman" w:cs="Times New Roman"/>
          <w:b/>
          <w:color w:val="000401"/>
          <w:sz w:val="26"/>
          <w:szCs w:val="26"/>
        </w:rPr>
        <w:t>if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40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401"/>
          <w:sz w:val="26"/>
          <w:szCs w:val="26"/>
        </w:rPr>
        <w:t xml:space="preserve"> == a number, </w:t>
      </w:r>
      <w:r w:rsidRPr="00FD78BF">
        <w:rPr>
          <w:rFonts w:ascii="Times New Roman" w:hAnsi="Times New Roman" w:cs="Times New Roman"/>
          <w:b/>
          <w:color w:val="000401"/>
          <w:sz w:val="26"/>
          <w:szCs w:val="26"/>
        </w:rPr>
        <w:t>then</w:t>
      </w:r>
    </w:p>
    <w:p w14:paraId="2B04B033" w14:textId="3C898455" w:rsidR="00FA2070" w:rsidRDefault="00FA2070" w:rsidP="006A1B1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401"/>
          <w:sz w:val="26"/>
          <w:szCs w:val="26"/>
        </w:rPr>
        <w:t>numbers.push</w:t>
      </w:r>
      <w:proofErr w:type="spellEnd"/>
      <w:proofErr w:type="gramEnd"/>
      <w:r>
        <w:rPr>
          <w:rFonts w:ascii="Times New Roman" w:hAnsi="Times New Roman" w:cs="Times New Roman"/>
          <w:color w:val="000401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color w:val="00040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401"/>
          <w:sz w:val="26"/>
          <w:szCs w:val="26"/>
        </w:rPr>
        <w:t>)</w:t>
      </w:r>
    </w:p>
    <w:p w14:paraId="02A68803" w14:textId="3C1DF3AD" w:rsidR="002705BC" w:rsidRDefault="002705BC" w:rsidP="006A1B1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color w:val="00040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401"/>
          <w:sz w:val="26"/>
          <w:szCs w:val="26"/>
        </w:rPr>
        <w:t xml:space="preserve"> = {next element}</w:t>
      </w:r>
    </w:p>
    <w:p w14:paraId="25276574" w14:textId="5AC481BB" w:rsidR="002E30D4" w:rsidRPr="004E4FAA" w:rsidRDefault="002E30D4" w:rsidP="006A1B1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401"/>
          <w:sz w:val="26"/>
          <w:szCs w:val="26"/>
        </w:rPr>
        <w:t>A.size</w:t>
      </w:r>
      <w:proofErr w:type="spellEnd"/>
      <w:proofErr w:type="gramEnd"/>
      <w:r>
        <w:rPr>
          <w:rFonts w:ascii="Times New Roman" w:hAnsi="Times New Roman" w:cs="Times New Roman"/>
          <w:color w:val="000401"/>
          <w:sz w:val="26"/>
          <w:szCs w:val="26"/>
        </w:rPr>
        <w:t>()--</w:t>
      </w:r>
      <w:r w:rsidR="00294E52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294E52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294E52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E00FC2">
        <w:rPr>
          <w:rFonts w:ascii="Times New Roman" w:hAnsi="Times New Roman" w:cs="Times New Roman"/>
          <w:color w:val="000401"/>
          <w:sz w:val="26"/>
          <w:szCs w:val="26"/>
        </w:rPr>
        <w:tab/>
        <w:t xml:space="preserve">   </w:t>
      </w:r>
      <w:r w:rsidR="00294E52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294E52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294E52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E00FC2">
        <w:rPr>
          <w:rFonts w:ascii="Times New Roman" w:hAnsi="Times New Roman" w:cs="Times New Roman"/>
          <w:color w:val="000401"/>
          <w:sz w:val="26"/>
          <w:szCs w:val="26"/>
        </w:rPr>
        <w:t xml:space="preserve">       </w:t>
      </w:r>
    </w:p>
    <w:p w14:paraId="41C097EC" w14:textId="161AEF72" w:rsidR="00CE7E7A" w:rsidRPr="00FD78BF" w:rsidRDefault="00FA2070" w:rsidP="0021245C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 w:rsidRPr="00FD78BF">
        <w:rPr>
          <w:rFonts w:ascii="Times New Roman" w:hAnsi="Times New Roman" w:cs="Times New Roman"/>
          <w:b/>
          <w:color w:val="000401"/>
          <w:sz w:val="26"/>
          <w:szCs w:val="26"/>
        </w:rPr>
        <w:t>else</w:t>
      </w:r>
    </w:p>
    <w:p w14:paraId="15B3FD2A" w14:textId="226094B3" w:rsidR="00C07EDC" w:rsidRDefault="00C07ED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CE7E7A">
        <w:rPr>
          <w:rFonts w:ascii="Times New Roman" w:hAnsi="Times New Roman" w:cs="Times New Roman"/>
          <w:color w:val="000401"/>
          <w:sz w:val="26"/>
          <w:szCs w:val="26"/>
        </w:rPr>
        <w:tab/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exp1 = </w:t>
      </w:r>
      <w:proofErr w:type="spellStart"/>
      <w:proofErr w:type="gramStart"/>
      <w:r>
        <w:rPr>
          <w:rFonts w:ascii="Times New Roman" w:hAnsi="Times New Roman" w:cs="Times New Roman"/>
          <w:color w:val="000401"/>
          <w:sz w:val="26"/>
          <w:szCs w:val="26"/>
        </w:rPr>
        <w:t>numbers.pop</w:t>
      </w:r>
      <w:proofErr w:type="spellEnd"/>
      <w:r>
        <w:rPr>
          <w:rFonts w:ascii="Times New Roman" w:hAnsi="Times New Roman" w:cs="Times New Roman"/>
          <w:color w:val="000401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000401"/>
          <w:sz w:val="26"/>
          <w:szCs w:val="26"/>
        </w:rPr>
        <w:t>)</w:t>
      </w:r>
    </w:p>
    <w:p w14:paraId="5E29B49D" w14:textId="36536364" w:rsidR="00C07EDC" w:rsidRDefault="00C07ED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CE7E7A">
        <w:rPr>
          <w:rFonts w:ascii="Times New Roman" w:hAnsi="Times New Roman" w:cs="Times New Roman"/>
          <w:color w:val="000401"/>
          <w:sz w:val="26"/>
          <w:szCs w:val="26"/>
        </w:rPr>
        <w:tab/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exp2 = </w:t>
      </w:r>
      <w:proofErr w:type="spellStart"/>
      <w:proofErr w:type="gramStart"/>
      <w:r>
        <w:rPr>
          <w:rFonts w:ascii="Times New Roman" w:hAnsi="Times New Roman" w:cs="Times New Roman"/>
          <w:color w:val="000401"/>
          <w:sz w:val="26"/>
          <w:szCs w:val="26"/>
        </w:rPr>
        <w:t>numbers.pop</w:t>
      </w:r>
      <w:proofErr w:type="spellEnd"/>
      <w:r>
        <w:rPr>
          <w:rFonts w:ascii="Times New Roman" w:hAnsi="Times New Roman" w:cs="Times New Roman"/>
          <w:color w:val="000401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000401"/>
          <w:sz w:val="26"/>
          <w:szCs w:val="26"/>
        </w:rPr>
        <w:t>)</w:t>
      </w:r>
    </w:p>
    <w:p w14:paraId="3818B857" w14:textId="6A8FB102" w:rsidR="0047647C" w:rsidRDefault="0047647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2A7FBF">
        <w:rPr>
          <w:rFonts w:ascii="Times New Roman" w:hAnsi="Times New Roman" w:cs="Times New Roman"/>
          <w:b/>
          <w:color w:val="000401"/>
          <w:sz w:val="26"/>
          <w:szCs w:val="26"/>
        </w:rPr>
        <w:t>if</w:t>
      </w:r>
      <w:r w:rsidR="002A7FBF">
        <w:rPr>
          <w:rFonts w:ascii="Times New Roman" w:hAnsi="Times New Roman" w:cs="Times New Roman"/>
          <w:color w:val="000401"/>
          <w:sz w:val="26"/>
          <w:szCs w:val="26"/>
        </w:rPr>
        <w:t xml:space="preserve"> exp2 == NULL, </w:t>
      </w:r>
      <w:r w:rsidR="002A7FBF">
        <w:rPr>
          <w:rFonts w:ascii="Times New Roman" w:hAnsi="Times New Roman" w:cs="Times New Roman"/>
          <w:b/>
          <w:color w:val="000401"/>
          <w:sz w:val="26"/>
          <w:szCs w:val="26"/>
        </w:rPr>
        <w:t>then</w:t>
      </w:r>
    </w:p>
    <w:p w14:paraId="258679DD" w14:textId="6A149533" w:rsidR="002A7FBF" w:rsidRPr="002A7FBF" w:rsidRDefault="002A7FBF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>
        <w:rPr>
          <w:rFonts w:ascii="Times New Roman" w:hAnsi="Times New Roman" w:cs="Times New Roman"/>
          <w:b/>
          <w:color w:val="000401"/>
          <w:sz w:val="26"/>
          <w:szCs w:val="26"/>
        </w:rPr>
        <w:t>return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“Error: invalid </w:t>
      </w:r>
      <w:r w:rsidR="000B255F">
        <w:rPr>
          <w:rFonts w:ascii="Times New Roman" w:hAnsi="Times New Roman" w:cs="Times New Roman"/>
          <w:color w:val="000401"/>
          <w:sz w:val="26"/>
          <w:szCs w:val="26"/>
        </w:rPr>
        <w:t>postfix notation.”</w:t>
      </w:r>
    </w:p>
    <w:p w14:paraId="17097D12" w14:textId="22377D23" w:rsidR="00C07EDC" w:rsidRPr="00C07EDC" w:rsidRDefault="00C07ED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CE7E7A">
        <w:rPr>
          <w:rFonts w:ascii="Times New Roman" w:hAnsi="Times New Roman" w:cs="Times New Roman"/>
          <w:color w:val="000401"/>
          <w:sz w:val="26"/>
          <w:szCs w:val="26"/>
        </w:rPr>
        <w:tab/>
        <w:t>k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= (exp1)</w:t>
      </w:r>
      <w:r w:rsidR="00193307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401"/>
          <w:sz w:val="26"/>
          <w:szCs w:val="26"/>
        </w:rPr>
        <w:t>i</w:t>
      </w:r>
      <w:proofErr w:type="spellEnd"/>
      <w:r w:rsidR="00193307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401"/>
          <w:sz w:val="26"/>
          <w:szCs w:val="26"/>
        </w:rPr>
        <w:t>(exp2)</w:t>
      </w:r>
      <w:r w:rsidR="00CE7E7A">
        <w:rPr>
          <w:rFonts w:ascii="Times New Roman" w:hAnsi="Times New Roman" w:cs="Times New Roman"/>
          <w:color w:val="000401"/>
          <w:sz w:val="26"/>
          <w:szCs w:val="26"/>
        </w:rPr>
        <w:t xml:space="preserve">    </w:t>
      </w:r>
      <w:proofErr w:type="gramStart"/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847233">
        <w:rPr>
          <w:rFonts w:ascii="Times New Roman" w:hAnsi="Times New Roman" w:cs="Times New Roman"/>
          <w:color w:val="000401"/>
          <w:sz w:val="26"/>
          <w:szCs w:val="26"/>
        </w:rPr>
        <w:t xml:space="preserve">  </w:t>
      </w:r>
      <w:r>
        <w:rPr>
          <w:rFonts w:ascii="Times New Roman" w:hAnsi="Times New Roman" w:cs="Times New Roman"/>
          <w:color w:val="000401"/>
          <w:sz w:val="26"/>
          <w:szCs w:val="26"/>
        </w:rPr>
        <w:t>{</w:t>
      </w:r>
      <w:proofErr w:type="gramEnd"/>
      <w:r>
        <w:rPr>
          <w:rFonts w:ascii="Times New Roman" w:hAnsi="Times New Roman" w:cs="Times New Roman"/>
          <w:color w:val="000401"/>
          <w:sz w:val="26"/>
          <w:szCs w:val="26"/>
        </w:rPr>
        <w:t xml:space="preserve">computation of </w:t>
      </w:r>
      <w:r w:rsidRPr="00C07EDC">
        <w:rPr>
          <w:rFonts w:ascii="Times New Roman" w:hAnsi="Times New Roman" w:cs="Times New Roman"/>
          <w:i/>
          <w:color w:val="000401"/>
          <w:sz w:val="26"/>
          <w:szCs w:val="26"/>
        </w:rPr>
        <w:t>exp1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and </w:t>
      </w:r>
      <w:r w:rsidRPr="00C07EDC">
        <w:rPr>
          <w:rFonts w:ascii="Times New Roman" w:hAnsi="Times New Roman" w:cs="Times New Roman"/>
          <w:i/>
          <w:color w:val="000401"/>
          <w:sz w:val="26"/>
          <w:szCs w:val="26"/>
        </w:rPr>
        <w:t>exp2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by operation </w:t>
      </w:r>
      <w:proofErr w:type="spellStart"/>
      <w:r>
        <w:rPr>
          <w:rFonts w:ascii="Times New Roman" w:hAnsi="Times New Roman" w:cs="Times New Roman"/>
          <w:i/>
          <w:color w:val="00040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401"/>
          <w:sz w:val="26"/>
          <w:szCs w:val="26"/>
        </w:rPr>
        <w:t>}</w:t>
      </w:r>
    </w:p>
    <w:p w14:paraId="3DCFD9F0" w14:textId="21B478A7" w:rsidR="00353971" w:rsidRDefault="00C07ED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CE7E7A">
        <w:rPr>
          <w:rFonts w:ascii="Times New Roman" w:hAnsi="Times New Roman" w:cs="Times New Roman"/>
          <w:color w:val="000401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401"/>
          <w:sz w:val="26"/>
          <w:szCs w:val="26"/>
        </w:rPr>
        <w:t>numbers.push</w:t>
      </w:r>
      <w:proofErr w:type="spellEnd"/>
      <w:proofErr w:type="gramEnd"/>
      <w:r>
        <w:rPr>
          <w:rFonts w:ascii="Times New Roman" w:hAnsi="Times New Roman" w:cs="Times New Roman"/>
          <w:color w:val="000401"/>
          <w:sz w:val="26"/>
          <w:szCs w:val="26"/>
        </w:rPr>
        <w:t>(</w:t>
      </w:r>
      <w:r w:rsidR="00CE7E7A">
        <w:rPr>
          <w:rFonts w:ascii="Times New Roman" w:hAnsi="Times New Roman" w:cs="Times New Roman"/>
          <w:color w:val="000401"/>
          <w:sz w:val="26"/>
          <w:szCs w:val="26"/>
        </w:rPr>
        <w:t>k</w:t>
      </w:r>
      <w:r w:rsidR="0021245C">
        <w:rPr>
          <w:rFonts w:ascii="Times New Roman" w:hAnsi="Times New Roman" w:cs="Times New Roman"/>
          <w:color w:val="000401"/>
          <w:sz w:val="26"/>
          <w:szCs w:val="26"/>
        </w:rPr>
        <w:t>)</w:t>
      </w:r>
    </w:p>
    <w:p w14:paraId="238554C5" w14:textId="33E0775D" w:rsidR="00DB0B0A" w:rsidRDefault="00DB0B0A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color w:val="000401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color w:val="000401"/>
          <w:sz w:val="26"/>
          <w:szCs w:val="26"/>
        </w:rPr>
        <w:t xml:space="preserve"> = {next element}</w:t>
      </w:r>
    </w:p>
    <w:p w14:paraId="4DF5A778" w14:textId="5A2E5070" w:rsidR="00FF09D2" w:rsidRDefault="00FF09D2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401"/>
          <w:sz w:val="26"/>
          <w:szCs w:val="26"/>
        </w:rPr>
        <w:t>A.size</w:t>
      </w:r>
      <w:proofErr w:type="spellEnd"/>
      <w:proofErr w:type="gramEnd"/>
      <w:r w:rsidR="008F0E2E">
        <w:rPr>
          <w:rFonts w:ascii="Times New Roman" w:hAnsi="Times New Roman" w:cs="Times New Roman"/>
          <w:color w:val="000401"/>
          <w:sz w:val="26"/>
          <w:szCs w:val="26"/>
        </w:rPr>
        <w:t>()--</w:t>
      </w:r>
    </w:p>
    <w:p w14:paraId="2FDBC1E2" w14:textId="3D8AEBCE" w:rsidR="00C07EDC" w:rsidRDefault="00353971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 w:rsidRPr="00353971">
        <w:rPr>
          <w:rFonts w:ascii="Times New Roman" w:hAnsi="Times New Roman" w:cs="Times New Roman"/>
          <w:b/>
          <w:color w:val="000401"/>
          <w:sz w:val="26"/>
          <w:szCs w:val="26"/>
        </w:rPr>
        <w:t>return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401"/>
          <w:sz w:val="26"/>
          <w:szCs w:val="26"/>
        </w:rPr>
        <w:t>numbers.pop</w:t>
      </w:r>
      <w:proofErr w:type="spellEnd"/>
      <w:r>
        <w:rPr>
          <w:rFonts w:ascii="Times New Roman" w:hAnsi="Times New Roman" w:cs="Times New Roman"/>
          <w:color w:val="000401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color w:val="000401"/>
          <w:sz w:val="26"/>
          <w:szCs w:val="26"/>
        </w:rPr>
        <w:t>)</w:t>
      </w:r>
      <w:r w:rsidR="00CE7E7A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CE7E7A">
        <w:rPr>
          <w:rFonts w:ascii="Times New Roman" w:hAnsi="Times New Roman" w:cs="Times New Roman"/>
          <w:color w:val="000401"/>
          <w:sz w:val="26"/>
          <w:szCs w:val="26"/>
        </w:rPr>
        <w:tab/>
      </w:r>
    </w:p>
    <w:p w14:paraId="376C93A7" w14:textId="77777777" w:rsidR="00CE7E7A" w:rsidRDefault="00CE7E7A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</w:p>
    <w:p w14:paraId="49DB33B5" w14:textId="77777777" w:rsidR="00B47483" w:rsidRPr="00B47483" w:rsidRDefault="00B47483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</w:p>
    <w:p w14:paraId="5180DB06" w14:textId="72D68D74" w:rsidR="003D3FFA" w:rsidRDefault="003D3FFA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1562FB"/>
          <w:sz w:val="26"/>
          <w:szCs w:val="26"/>
        </w:rPr>
      </w:pPr>
    </w:p>
    <w:p w14:paraId="2BFD8CCF" w14:textId="77777777" w:rsidR="002E258A" w:rsidRDefault="002E258A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1562FB"/>
          <w:sz w:val="26"/>
          <w:szCs w:val="26"/>
        </w:rPr>
      </w:pPr>
    </w:p>
    <w:p w14:paraId="4E863D45" w14:textId="390FA9CE" w:rsidR="003E060E" w:rsidRDefault="003E060E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 w:rsidRPr="00B47483">
        <w:rPr>
          <w:rFonts w:ascii="Times New Roman" w:hAnsi="Times New Roman" w:cs="Times New Roman"/>
          <w:color w:val="1562FB"/>
          <w:sz w:val="26"/>
          <w:szCs w:val="26"/>
        </w:rPr>
        <w:t xml:space="preserve">C-6.32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Suppose you have two nonempty stacks </w:t>
      </w:r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 xml:space="preserve">S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and </w:t>
      </w:r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 xml:space="preserve">T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and a deque </w:t>
      </w:r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>D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. </w:t>
      </w:r>
      <w:r w:rsidR="000F06C2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Give a pseudocode description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how to use </w:t>
      </w:r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 xml:space="preserve">D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so that </w:t>
      </w:r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 xml:space="preserve">S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stores all the elements of </w:t>
      </w:r>
      <w:r w:rsidRPr="00B47483">
        <w:rPr>
          <w:rFonts w:ascii="Times New Roman" w:hAnsi="Times New Roman" w:cs="Times New Roman"/>
          <w:i/>
          <w:iCs/>
          <w:color w:val="000401"/>
          <w:sz w:val="26"/>
          <w:szCs w:val="26"/>
        </w:rPr>
        <w:t xml:space="preserve">T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below </w:t>
      </w:r>
      <w:proofErr w:type="gramStart"/>
      <w:r w:rsidRPr="00B47483">
        <w:rPr>
          <w:rFonts w:ascii="Times New Roman" w:hAnsi="Times New Roman" w:cs="Times New Roman"/>
          <w:color w:val="000401"/>
          <w:sz w:val="26"/>
          <w:szCs w:val="26"/>
        </w:rPr>
        <w:t>all of</w:t>
      </w:r>
      <w:proofErr w:type="gramEnd"/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its original elements, with both sets of elements still in their original order. </w:t>
      </w:r>
    </w:p>
    <w:p w14:paraId="28F21E0D" w14:textId="187B9F10" w:rsidR="002E258A" w:rsidRDefault="002E258A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 w:rsidRPr="002E258A">
        <w:rPr>
          <w:rFonts w:ascii="Times New Roman" w:hAnsi="Times New Roman" w:cs="Times New Roman"/>
          <w:color w:val="000401"/>
          <w:sz w:val="26"/>
          <w:szCs w:val="26"/>
          <w:highlight w:val="yellow"/>
        </w:rPr>
        <w:t>Ans</w:t>
      </w:r>
      <w:r>
        <w:rPr>
          <w:rFonts w:ascii="Times New Roman" w:hAnsi="Times New Roman" w:cs="Times New Roman"/>
          <w:color w:val="000401"/>
          <w:sz w:val="26"/>
          <w:szCs w:val="26"/>
        </w:rPr>
        <w:t>:</w:t>
      </w:r>
    </w:p>
    <w:p w14:paraId="6849A428" w14:textId="73AA7287" w:rsidR="002E258A" w:rsidRDefault="00944E9D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 w:rsidRPr="004343D5">
        <w:rPr>
          <w:rFonts w:ascii="Times New Roman" w:hAnsi="Times New Roman" w:cs="Times New Roman"/>
          <w:b/>
          <w:color w:val="5B9BD5" w:themeColor="accent1"/>
          <w:sz w:val="26"/>
          <w:szCs w:val="26"/>
        </w:rPr>
        <w:t>Algorithm</w:t>
      </w:r>
      <w:r w:rsidRPr="004343D5">
        <w:rPr>
          <w:rFonts w:ascii="Times New Roman" w:hAnsi="Times New Roman" w:cs="Times New Roman"/>
          <w:color w:val="5B9BD5" w:themeColor="accent1"/>
          <w:sz w:val="26"/>
          <w:szCs w:val="26"/>
        </w:rPr>
        <w:t xml:space="preserve"> </w:t>
      </w:r>
      <w:proofErr w:type="spellStart"/>
      <w:proofErr w:type="gramStart"/>
      <w:r w:rsidR="00660FD9">
        <w:rPr>
          <w:rFonts w:ascii="Times New Roman" w:hAnsi="Times New Roman" w:cs="Times New Roman"/>
          <w:color w:val="000401"/>
          <w:sz w:val="26"/>
          <w:szCs w:val="26"/>
        </w:rPr>
        <w:t>buryStackUnderStack</w:t>
      </w:r>
      <w:proofErr w:type="spellEnd"/>
      <w:r w:rsidR="00660FD9">
        <w:rPr>
          <w:rFonts w:ascii="Times New Roman" w:hAnsi="Times New Roman" w:cs="Times New Roman"/>
          <w:color w:val="000401"/>
          <w:sz w:val="26"/>
          <w:szCs w:val="26"/>
        </w:rPr>
        <w:t>(</w:t>
      </w:r>
      <w:proofErr w:type="gramEnd"/>
      <w:r w:rsidR="003900D6">
        <w:rPr>
          <w:rFonts w:ascii="Times New Roman" w:hAnsi="Times New Roman" w:cs="Times New Roman"/>
          <w:i/>
          <w:color w:val="000401"/>
          <w:sz w:val="26"/>
          <w:szCs w:val="26"/>
        </w:rPr>
        <w:t>T</w:t>
      </w:r>
      <w:r w:rsidR="003900D6">
        <w:rPr>
          <w:rFonts w:ascii="Times New Roman" w:hAnsi="Times New Roman" w:cs="Times New Roman"/>
          <w:color w:val="000401"/>
          <w:sz w:val="26"/>
          <w:szCs w:val="26"/>
        </w:rPr>
        <w:t xml:space="preserve">, </w:t>
      </w:r>
      <w:r w:rsidR="003900D6">
        <w:rPr>
          <w:rFonts w:ascii="Times New Roman" w:hAnsi="Times New Roman" w:cs="Times New Roman"/>
          <w:i/>
          <w:color w:val="000401"/>
          <w:sz w:val="26"/>
          <w:szCs w:val="26"/>
        </w:rPr>
        <w:t>S</w:t>
      </w:r>
      <w:r w:rsidR="003900D6">
        <w:rPr>
          <w:rFonts w:ascii="Times New Roman" w:hAnsi="Times New Roman" w:cs="Times New Roman"/>
          <w:color w:val="000401"/>
          <w:sz w:val="26"/>
          <w:szCs w:val="26"/>
        </w:rPr>
        <w:t xml:space="preserve">, </w:t>
      </w:r>
      <w:r w:rsidR="003900D6">
        <w:rPr>
          <w:rFonts w:ascii="Times New Roman" w:hAnsi="Times New Roman" w:cs="Times New Roman"/>
          <w:i/>
          <w:color w:val="000401"/>
          <w:sz w:val="26"/>
          <w:szCs w:val="26"/>
        </w:rPr>
        <w:t>D</w:t>
      </w:r>
      <w:r w:rsidR="003900D6">
        <w:rPr>
          <w:rFonts w:ascii="Times New Roman" w:hAnsi="Times New Roman" w:cs="Times New Roman"/>
          <w:color w:val="000401"/>
          <w:sz w:val="26"/>
          <w:szCs w:val="26"/>
        </w:rPr>
        <w:t>)</w:t>
      </w:r>
      <w:r w:rsidR="00EF062B">
        <w:rPr>
          <w:rFonts w:ascii="Times New Roman" w:hAnsi="Times New Roman" w:cs="Times New Roman"/>
          <w:color w:val="000401"/>
          <w:sz w:val="26"/>
          <w:szCs w:val="26"/>
        </w:rPr>
        <w:t>:</w:t>
      </w:r>
      <w:r w:rsidR="008A090D">
        <w:rPr>
          <w:rFonts w:ascii="Times New Roman" w:hAnsi="Times New Roman" w:cs="Times New Roman"/>
          <w:color w:val="000401"/>
          <w:sz w:val="26"/>
          <w:szCs w:val="26"/>
        </w:rPr>
        <w:t xml:space="preserve">     </w:t>
      </w:r>
      <w:r w:rsidR="003900D6">
        <w:rPr>
          <w:rFonts w:ascii="Times New Roman" w:hAnsi="Times New Roman" w:cs="Times New Roman"/>
          <w:color w:val="000401"/>
          <w:sz w:val="26"/>
          <w:szCs w:val="26"/>
        </w:rPr>
        <w:t>{</w:t>
      </w:r>
      <w:r w:rsidR="008A090D">
        <w:rPr>
          <w:rFonts w:ascii="Times New Roman" w:hAnsi="Times New Roman" w:cs="Times New Roman"/>
          <w:color w:val="000401"/>
          <w:sz w:val="26"/>
          <w:szCs w:val="26"/>
        </w:rPr>
        <w:t xml:space="preserve">stack </w:t>
      </w:r>
      <w:r w:rsidR="008A090D">
        <w:rPr>
          <w:rFonts w:ascii="Times New Roman" w:hAnsi="Times New Roman" w:cs="Times New Roman"/>
          <w:i/>
          <w:color w:val="000401"/>
          <w:sz w:val="26"/>
          <w:szCs w:val="26"/>
        </w:rPr>
        <w:t>T</w:t>
      </w:r>
      <w:r w:rsidR="008A090D">
        <w:rPr>
          <w:rFonts w:ascii="Times New Roman" w:hAnsi="Times New Roman" w:cs="Times New Roman"/>
          <w:color w:val="000401"/>
          <w:sz w:val="26"/>
          <w:szCs w:val="26"/>
        </w:rPr>
        <w:t xml:space="preserve"> will go under stack </w:t>
      </w:r>
      <w:r w:rsidR="008A090D">
        <w:rPr>
          <w:rFonts w:ascii="Times New Roman" w:hAnsi="Times New Roman" w:cs="Times New Roman"/>
          <w:i/>
          <w:color w:val="000401"/>
          <w:sz w:val="26"/>
          <w:szCs w:val="26"/>
        </w:rPr>
        <w:t>S</w:t>
      </w:r>
      <w:r w:rsidR="008A090D">
        <w:rPr>
          <w:rFonts w:ascii="Times New Roman" w:hAnsi="Times New Roman" w:cs="Times New Roman"/>
          <w:color w:val="000401"/>
          <w:sz w:val="26"/>
          <w:szCs w:val="26"/>
        </w:rPr>
        <w:t xml:space="preserve"> via deque </w:t>
      </w:r>
      <w:r w:rsidR="008A090D">
        <w:rPr>
          <w:rFonts w:ascii="Times New Roman" w:hAnsi="Times New Roman" w:cs="Times New Roman"/>
          <w:i/>
          <w:color w:val="000401"/>
          <w:sz w:val="26"/>
          <w:szCs w:val="26"/>
        </w:rPr>
        <w:t>D</w:t>
      </w:r>
      <w:r w:rsidR="008A090D">
        <w:rPr>
          <w:rFonts w:ascii="Times New Roman" w:hAnsi="Times New Roman" w:cs="Times New Roman"/>
          <w:color w:val="000401"/>
          <w:sz w:val="26"/>
          <w:szCs w:val="26"/>
        </w:rPr>
        <w:t>}</w:t>
      </w:r>
    </w:p>
    <w:p w14:paraId="287C3C5D" w14:textId="768CEA4D" w:rsidR="00566049" w:rsidRPr="0024588B" w:rsidRDefault="003E7AFB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b/>
          <w:color w:val="000401"/>
          <w:sz w:val="26"/>
          <w:szCs w:val="26"/>
        </w:rPr>
        <w:t xml:space="preserve">while </w:t>
      </w:r>
      <w:proofErr w:type="spellStart"/>
      <w:proofErr w:type="gramStart"/>
      <w:r>
        <w:rPr>
          <w:rFonts w:ascii="Times New Roman" w:hAnsi="Times New Roman" w:cs="Times New Roman"/>
          <w:color w:val="000401"/>
          <w:sz w:val="26"/>
          <w:szCs w:val="26"/>
        </w:rPr>
        <w:t>S.size</w:t>
      </w:r>
      <w:proofErr w:type="spellEnd"/>
      <w:proofErr w:type="gramEnd"/>
      <w:r>
        <w:rPr>
          <w:rFonts w:ascii="Times New Roman" w:hAnsi="Times New Roman" w:cs="Times New Roman"/>
          <w:color w:val="000401"/>
          <w:sz w:val="26"/>
          <w:szCs w:val="26"/>
        </w:rPr>
        <w:t xml:space="preserve"> != </w:t>
      </w:r>
      <w:r w:rsidR="00A02D1A">
        <w:rPr>
          <w:rFonts w:ascii="Times New Roman" w:hAnsi="Times New Roman" w:cs="Times New Roman"/>
          <w:color w:val="000401"/>
          <w:sz w:val="26"/>
          <w:szCs w:val="26"/>
        </w:rPr>
        <w:t>0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="00911B3E">
        <w:rPr>
          <w:rFonts w:ascii="Times New Roman" w:hAnsi="Times New Roman" w:cs="Times New Roman"/>
          <w:b/>
          <w:color w:val="000401"/>
          <w:sz w:val="26"/>
          <w:szCs w:val="26"/>
        </w:rPr>
        <w:t>do</w:t>
      </w:r>
      <w:r w:rsidR="0024588B">
        <w:rPr>
          <w:rFonts w:ascii="Times New Roman" w:hAnsi="Times New Roman" w:cs="Times New Roman"/>
          <w:b/>
          <w:color w:val="000401"/>
          <w:sz w:val="26"/>
          <w:szCs w:val="26"/>
        </w:rPr>
        <w:t xml:space="preserve"> </w:t>
      </w:r>
      <w:r w:rsidR="00691379">
        <w:rPr>
          <w:rFonts w:ascii="Times New Roman" w:hAnsi="Times New Roman" w:cs="Times New Roman"/>
          <w:color w:val="000401"/>
          <w:sz w:val="26"/>
          <w:szCs w:val="26"/>
        </w:rPr>
        <w:tab/>
      </w:r>
    </w:p>
    <w:p w14:paraId="3208B44F" w14:textId="14A1DC1A" w:rsidR="00714C5E" w:rsidRDefault="00714C5E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color w:val="000401"/>
          <w:sz w:val="26"/>
          <w:szCs w:val="26"/>
        </w:rPr>
        <w:t>D.addFirst</w:t>
      </w:r>
      <w:proofErr w:type="spellEnd"/>
      <w:r>
        <w:rPr>
          <w:rFonts w:ascii="Times New Roman" w:hAnsi="Times New Roman" w:cs="Times New Roman"/>
          <w:color w:val="000401"/>
          <w:sz w:val="26"/>
          <w:szCs w:val="26"/>
        </w:rPr>
        <w:t>(</w:t>
      </w:r>
      <w:proofErr w:type="spellStart"/>
      <w:proofErr w:type="gramStart"/>
      <w:r w:rsidR="00AE5881">
        <w:rPr>
          <w:rFonts w:ascii="Times New Roman" w:hAnsi="Times New Roman" w:cs="Times New Roman"/>
          <w:color w:val="000401"/>
          <w:sz w:val="26"/>
          <w:szCs w:val="26"/>
        </w:rPr>
        <w:t>S</w:t>
      </w:r>
      <w:r w:rsidR="001F144F">
        <w:rPr>
          <w:rFonts w:ascii="Times New Roman" w:hAnsi="Times New Roman" w:cs="Times New Roman"/>
          <w:color w:val="000401"/>
          <w:sz w:val="26"/>
          <w:szCs w:val="26"/>
        </w:rPr>
        <w:t>.pop</w:t>
      </w:r>
      <w:proofErr w:type="spellEnd"/>
      <w:r w:rsidR="001F144F">
        <w:rPr>
          <w:rFonts w:ascii="Times New Roman" w:hAnsi="Times New Roman" w:cs="Times New Roman"/>
          <w:color w:val="000401"/>
          <w:sz w:val="26"/>
          <w:szCs w:val="26"/>
        </w:rPr>
        <w:t>(</w:t>
      </w:r>
      <w:proofErr w:type="gramEnd"/>
      <w:r w:rsidR="001F144F">
        <w:rPr>
          <w:rFonts w:ascii="Times New Roman" w:hAnsi="Times New Roman" w:cs="Times New Roman"/>
          <w:color w:val="000401"/>
          <w:sz w:val="26"/>
          <w:szCs w:val="26"/>
        </w:rPr>
        <w:t>)</w:t>
      </w:r>
      <w:r w:rsidR="00D137FC">
        <w:rPr>
          <w:rFonts w:ascii="Times New Roman" w:hAnsi="Times New Roman" w:cs="Times New Roman"/>
          <w:color w:val="000401"/>
          <w:sz w:val="26"/>
          <w:szCs w:val="26"/>
        </w:rPr>
        <w:t>)</w:t>
      </w:r>
    </w:p>
    <w:p w14:paraId="20858419" w14:textId="261CBF58" w:rsidR="00DC569D" w:rsidRDefault="00DC569D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proofErr w:type="spellStart"/>
      <w:proofErr w:type="gramStart"/>
      <w:r w:rsidR="00662E9A">
        <w:rPr>
          <w:rFonts w:ascii="Times New Roman" w:hAnsi="Times New Roman" w:cs="Times New Roman"/>
          <w:color w:val="000401"/>
          <w:sz w:val="26"/>
          <w:szCs w:val="26"/>
        </w:rPr>
        <w:t>S.size</w:t>
      </w:r>
      <w:proofErr w:type="spellEnd"/>
      <w:proofErr w:type="gramEnd"/>
      <w:r w:rsidR="00662E9A">
        <w:rPr>
          <w:rFonts w:ascii="Times New Roman" w:hAnsi="Times New Roman" w:cs="Times New Roman"/>
          <w:color w:val="000401"/>
          <w:sz w:val="26"/>
          <w:szCs w:val="26"/>
        </w:rPr>
        <w:t>()</w:t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>--</w:t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ab/>
        <w:t xml:space="preserve">  </w:t>
      </w:r>
      <w:r w:rsidR="00662E9A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="00356C38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E4D33">
        <w:rPr>
          <w:rFonts w:ascii="Times New Roman" w:hAnsi="Times New Roman" w:cs="Times New Roman"/>
          <w:color w:val="000401"/>
          <w:sz w:val="26"/>
          <w:szCs w:val="26"/>
        </w:rPr>
        <w:t xml:space="preserve">     </w:t>
      </w:r>
      <w:r w:rsidR="00662E9A">
        <w:rPr>
          <w:rFonts w:ascii="Times New Roman" w:hAnsi="Times New Roman" w:cs="Times New Roman"/>
          <w:color w:val="000401"/>
          <w:sz w:val="26"/>
          <w:szCs w:val="26"/>
        </w:rPr>
        <w:t>{</w:t>
      </w:r>
      <w:r w:rsidR="00FE4D33">
        <w:rPr>
          <w:rFonts w:ascii="Times New Roman" w:hAnsi="Times New Roman" w:cs="Times New Roman"/>
          <w:color w:val="000401"/>
          <w:sz w:val="26"/>
          <w:szCs w:val="26"/>
        </w:rPr>
        <w:t>if this isn’t</w:t>
      </w:r>
      <w:r w:rsidR="00662E9A">
        <w:rPr>
          <w:rFonts w:ascii="Times New Roman" w:hAnsi="Times New Roman" w:cs="Times New Roman"/>
          <w:color w:val="000401"/>
          <w:sz w:val="26"/>
          <w:szCs w:val="26"/>
        </w:rPr>
        <w:t xml:space="preserve"> done automatically with </w:t>
      </w:r>
      <w:r w:rsidR="00356C38">
        <w:rPr>
          <w:rFonts w:ascii="Times New Roman" w:hAnsi="Times New Roman" w:cs="Times New Roman"/>
          <w:color w:val="000401"/>
          <w:sz w:val="26"/>
          <w:szCs w:val="26"/>
        </w:rPr>
        <w:t>pop() method}</w:t>
      </w:r>
    </w:p>
    <w:p w14:paraId="7188FF9C" w14:textId="70C4B6B4" w:rsidR="00D137FC" w:rsidRDefault="00E53A5F" w:rsidP="00D137FC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b/>
          <w:color w:val="000401"/>
          <w:sz w:val="26"/>
          <w:szCs w:val="26"/>
        </w:rPr>
      </w:pPr>
      <w:r>
        <w:rPr>
          <w:rFonts w:ascii="Times New Roman" w:hAnsi="Times New Roman" w:cs="Times New Roman"/>
          <w:b/>
          <w:color w:val="000401"/>
          <w:sz w:val="26"/>
          <w:szCs w:val="26"/>
        </w:rPr>
        <w:t xml:space="preserve">while </w:t>
      </w:r>
      <w:proofErr w:type="spellStart"/>
      <w:proofErr w:type="gramStart"/>
      <w:r>
        <w:rPr>
          <w:rFonts w:ascii="Times New Roman" w:hAnsi="Times New Roman" w:cs="Times New Roman"/>
          <w:color w:val="000401"/>
          <w:sz w:val="26"/>
          <w:szCs w:val="26"/>
        </w:rPr>
        <w:t>T.size</w:t>
      </w:r>
      <w:proofErr w:type="spellEnd"/>
      <w:proofErr w:type="gramEnd"/>
      <w:r>
        <w:rPr>
          <w:rFonts w:ascii="Times New Roman" w:hAnsi="Times New Roman" w:cs="Times New Roman"/>
          <w:color w:val="000401"/>
          <w:sz w:val="26"/>
          <w:szCs w:val="26"/>
        </w:rPr>
        <w:t xml:space="preserve">() != 0 </w:t>
      </w:r>
      <w:r w:rsidR="00D137FC">
        <w:rPr>
          <w:rFonts w:ascii="Times New Roman" w:hAnsi="Times New Roman" w:cs="Times New Roman"/>
          <w:b/>
          <w:color w:val="000401"/>
          <w:sz w:val="26"/>
          <w:szCs w:val="26"/>
        </w:rPr>
        <w:t>do</w:t>
      </w:r>
    </w:p>
    <w:p w14:paraId="740D26D4" w14:textId="7C054947" w:rsidR="00D137FC" w:rsidRDefault="00D137F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b/>
          <w:color w:val="00040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proofErr w:type="spellStart"/>
      <w:r w:rsidR="00DA51A8">
        <w:rPr>
          <w:rFonts w:ascii="Times New Roman" w:hAnsi="Times New Roman" w:cs="Times New Roman"/>
          <w:color w:val="000401"/>
          <w:sz w:val="26"/>
          <w:szCs w:val="26"/>
        </w:rPr>
        <w:t>D.addFirst</w:t>
      </w:r>
      <w:proofErr w:type="spellEnd"/>
      <w:r w:rsidR="00DA51A8">
        <w:rPr>
          <w:rFonts w:ascii="Times New Roman" w:hAnsi="Times New Roman" w:cs="Times New Roman"/>
          <w:color w:val="000401"/>
          <w:sz w:val="26"/>
          <w:szCs w:val="26"/>
        </w:rPr>
        <w:t>(</w:t>
      </w:r>
      <w:proofErr w:type="spellStart"/>
      <w:proofErr w:type="gramStart"/>
      <w:r w:rsidR="00AE5881">
        <w:rPr>
          <w:rFonts w:ascii="Times New Roman" w:hAnsi="Times New Roman" w:cs="Times New Roman"/>
          <w:color w:val="000401"/>
          <w:sz w:val="26"/>
          <w:szCs w:val="26"/>
        </w:rPr>
        <w:t>T</w:t>
      </w:r>
      <w:r w:rsidR="00DA51A8">
        <w:rPr>
          <w:rFonts w:ascii="Times New Roman" w:hAnsi="Times New Roman" w:cs="Times New Roman"/>
          <w:color w:val="000401"/>
          <w:sz w:val="26"/>
          <w:szCs w:val="26"/>
        </w:rPr>
        <w:t>.pop</w:t>
      </w:r>
      <w:proofErr w:type="spellEnd"/>
      <w:r w:rsidR="00DA51A8">
        <w:rPr>
          <w:rFonts w:ascii="Times New Roman" w:hAnsi="Times New Roman" w:cs="Times New Roman"/>
          <w:color w:val="000401"/>
          <w:sz w:val="26"/>
          <w:szCs w:val="26"/>
        </w:rPr>
        <w:t>(</w:t>
      </w:r>
      <w:proofErr w:type="gramEnd"/>
      <w:r w:rsidR="00DA51A8">
        <w:rPr>
          <w:rFonts w:ascii="Times New Roman" w:hAnsi="Times New Roman" w:cs="Times New Roman"/>
          <w:color w:val="000401"/>
          <w:sz w:val="26"/>
          <w:szCs w:val="26"/>
        </w:rPr>
        <w:t>))</w:t>
      </w:r>
    </w:p>
    <w:p w14:paraId="71D9338F" w14:textId="342F9B9B" w:rsidR="00B22864" w:rsidRDefault="00B22864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401"/>
          <w:sz w:val="26"/>
          <w:szCs w:val="26"/>
        </w:rPr>
        <w:t>T.size</w:t>
      </w:r>
      <w:proofErr w:type="spellEnd"/>
      <w:proofErr w:type="gramEnd"/>
      <w:r>
        <w:rPr>
          <w:rFonts w:ascii="Times New Roman" w:hAnsi="Times New Roman" w:cs="Times New Roman"/>
          <w:color w:val="000401"/>
          <w:sz w:val="26"/>
          <w:szCs w:val="26"/>
        </w:rPr>
        <w:t>(</w:t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>)--</w:t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E4D33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E4D33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E4D33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E4D33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E4D33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5C528C">
        <w:rPr>
          <w:rFonts w:ascii="Times New Roman" w:hAnsi="Times New Roman" w:cs="Times New Roman"/>
          <w:color w:val="000401"/>
          <w:sz w:val="26"/>
          <w:szCs w:val="26"/>
        </w:rPr>
        <w:t xml:space="preserve">  </w:t>
      </w:r>
      <w:r w:rsidR="00FE4D33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5C528C">
        <w:rPr>
          <w:rFonts w:ascii="Times New Roman" w:hAnsi="Times New Roman" w:cs="Times New Roman"/>
          <w:color w:val="000401"/>
          <w:sz w:val="26"/>
          <w:szCs w:val="26"/>
        </w:rPr>
        <w:t xml:space="preserve">           </w:t>
      </w:r>
      <w:r w:rsidR="00FE4D33">
        <w:rPr>
          <w:rFonts w:ascii="Times New Roman" w:hAnsi="Times New Roman" w:cs="Times New Roman"/>
          <w:color w:val="000401"/>
          <w:sz w:val="26"/>
          <w:szCs w:val="26"/>
        </w:rPr>
        <w:t>{</w:t>
      </w:r>
      <w:r w:rsidR="005C528C">
        <w:rPr>
          <w:rFonts w:ascii="Times New Roman" w:hAnsi="Times New Roman" w:cs="Times New Roman"/>
          <w:color w:val="000401"/>
          <w:sz w:val="26"/>
          <w:szCs w:val="26"/>
        </w:rPr>
        <w:t>^same note}</w:t>
      </w:r>
    </w:p>
    <w:p w14:paraId="1403C3C6" w14:textId="766E1AAE" w:rsidR="00DA51A8" w:rsidRDefault="00915A13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b/>
          <w:color w:val="000401"/>
          <w:sz w:val="26"/>
          <w:szCs w:val="26"/>
        </w:rPr>
        <w:t>while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401"/>
          <w:sz w:val="26"/>
          <w:szCs w:val="26"/>
        </w:rPr>
        <w:t>D.size</w:t>
      </w:r>
      <w:proofErr w:type="spellEnd"/>
      <w:proofErr w:type="gramEnd"/>
      <w:r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="00AE7945">
        <w:rPr>
          <w:rFonts w:ascii="Times New Roman" w:hAnsi="Times New Roman" w:cs="Times New Roman" w:hint="eastAsia"/>
          <w:color w:val="000401"/>
          <w:sz w:val="26"/>
          <w:szCs w:val="26"/>
        </w:rPr>
        <w:t>!</w:t>
      </w:r>
      <w:r w:rsidR="00AE7945">
        <w:rPr>
          <w:rFonts w:ascii="Times New Roman" w:hAnsi="Times New Roman" w:cs="Times New Roman"/>
          <w:color w:val="000401"/>
          <w:sz w:val="26"/>
          <w:szCs w:val="26"/>
        </w:rPr>
        <w:t>=</w:t>
      </w:r>
      <w:r w:rsidR="002C6EB9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="00A02D1A">
        <w:rPr>
          <w:rFonts w:ascii="Times New Roman" w:hAnsi="Times New Roman" w:cs="Times New Roman"/>
          <w:color w:val="000401"/>
          <w:sz w:val="26"/>
          <w:szCs w:val="26"/>
        </w:rPr>
        <w:t>0</w:t>
      </w:r>
      <w:r w:rsidR="002C6EB9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="002C6EB9">
        <w:rPr>
          <w:rFonts w:ascii="Times New Roman" w:hAnsi="Times New Roman" w:cs="Times New Roman"/>
          <w:b/>
          <w:color w:val="000401"/>
          <w:sz w:val="26"/>
          <w:szCs w:val="26"/>
        </w:rPr>
        <w:t>do</w:t>
      </w:r>
    </w:p>
    <w:p w14:paraId="2C0C718E" w14:textId="2882F303" w:rsidR="004E793C" w:rsidRDefault="002C6EB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401"/>
          <w:sz w:val="26"/>
          <w:szCs w:val="26"/>
        </w:rPr>
        <w:t>S.push</w:t>
      </w:r>
      <w:proofErr w:type="spellEnd"/>
      <w:proofErr w:type="gramEnd"/>
      <w:r>
        <w:rPr>
          <w:rFonts w:ascii="Times New Roman" w:hAnsi="Times New Roman" w:cs="Times New Roman"/>
          <w:color w:val="000401"/>
          <w:sz w:val="26"/>
          <w:szCs w:val="26"/>
        </w:rPr>
        <w:t>(</w:t>
      </w:r>
      <w:proofErr w:type="spellStart"/>
      <w:r w:rsidR="005B01B1">
        <w:rPr>
          <w:rFonts w:ascii="Times New Roman" w:hAnsi="Times New Roman" w:cs="Times New Roman"/>
          <w:color w:val="000401"/>
          <w:sz w:val="26"/>
          <w:szCs w:val="26"/>
        </w:rPr>
        <w:t>D.removeFirst</w:t>
      </w:r>
      <w:proofErr w:type="spellEnd"/>
      <w:r w:rsidR="005B01B1">
        <w:rPr>
          <w:rFonts w:ascii="Times New Roman" w:hAnsi="Times New Roman" w:cs="Times New Roman"/>
          <w:color w:val="000401"/>
          <w:sz w:val="26"/>
          <w:szCs w:val="26"/>
        </w:rPr>
        <w:t>())</w:t>
      </w:r>
    </w:p>
    <w:p w14:paraId="42B1810C" w14:textId="6509541B" w:rsidR="005C528C" w:rsidRDefault="005C528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ab/>
      </w:r>
      <w:proofErr w:type="spellStart"/>
      <w:r w:rsidR="00FD6C77">
        <w:rPr>
          <w:rFonts w:ascii="Times New Roman" w:hAnsi="Times New Roman" w:cs="Times New Roman"/>
          <w:color w:val="000401"/>
          <w:sz w:val="26"/>
          <w:szCs w:val="26"/>
        </w:rPr>
        <w:t>D.</w:t>
      </w:r>
      <w:proofErr w:type="gramStart"/>
      <w:r w:rsidR="00FD6C77">
        <w:rPr>
          <w:rFonts w:ascii="Times New Roman" w:hAnsi="Times New Roman" w:cs="Times New Roman"/>
          <w:color w:val="000401"/>
          <w:sz w:val="26"/>
          <w:szCs w:val="26"/>
        </w:rPr>
        <w:t>size</w:t>
      </w:r>
      <w:proofErr w:type="spellEnd"/>
      <w:r w:rsidR="00FD6C77">
        <w:rPr>
          <w:rFonts w:ascii="Times New Roman" w:hAnsi="Times New Roman" w:cs="Times New Roman"/>
          <w:color w:val="000401"/>
          <w:sz w:val="26"/>
          <w:szCs w:val="26"/>
        </w:rPr>
        <w:t>(</w:t>
      </w:r>
      <w:proofErr w:type="gramEnd"/>
      <w:r w:rsidR="00FD6C77">
        <w:rPr>
          <w:rFonts w:ascii="Times New Roman" w:hAnsi="Times New Roman" w:cs="Times New Roman"/>
          <w:color w:val="000401"/>
          <w:sz w:val="26"/>
          <w:szCs w:val="26"/>
        </w:rPr>
        <w:t>)--</w:t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ab/>
      </w:r>
      <w:r w:rsidR="0054783E">
        <w:rPr>
          <w:rFonts w:ascii="Times New Roman" w:hAnsi="Times New Roman" w:cs="Times New Roman"/>
          <w:color w:val="000401"/>
          <w:sz w:val="26"/>
          <w:szCs w:val="26"/>
        </w:rPr>
        <w:tab/>
        <w:t xml:space="preserve">     </w:t>
      </w:r>
      <w:r w:rsidR="00FD6C77">
        <w:rPr>
          <w:rFonts w:ascii="Times New Roman" w:hAnsi="Times New Roman" w:cs="Times New Roman"/>
          <w:color w:val="000401"/>
          <w:sz w:val="26"/>
          <w:szCs w:val="26"/>
        </w:rPr>
        <w:t>{^</w:t>
      </w:r>
      <w:r w:rsidR="0054783E">
        <w:rPr>
          <w:rFonts w:ascii="Times New Roman" w:hAnsi="Times New Roman" w:cs="Times New Roman"/>
          <w:color w:val="000401"/>
          <w:sz w:val="26"/>
          <w:szCs w:val="26"/>
        </w:rPr>
        <w:t>}</w:t>
      </w:r>
      <w:r>
        <w:rPr>
          <w:rFonts w:ascii="Times New Roman" w:hAnsi="Times New Roman" w:cs="Times New Roman"/>
          <w:color w:val="000401"/>
          <w:sz w:val="26"/>
          <w:szCs w:val="26"/>
        </w:rPr>
        <w:tab/>
      </w:r>
    </w:p>
    <w:p w14:paraId="39C5C146" w14:textId="75D4EBC9" w:rsidR="005C528C" w:rsidRDefault="005C528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</w:p>
    <w:p w14:paraId="04667CF4" w14:textId="6AD444BA" w:rsidR="001A4B9C" w:rsidRDefault="001A4B9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</w:p>
    <w:p w14:paraId="6C5D743A" w14:textId="5840BB32" w:rsidR="001A4B9C" w:rsidRDefault="001A4B9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</w:p>
    <w:p w14:paraId="465A5D2F" w14:textId="13B59CC2" w:rsidR="001A4B9C" w:rsidRDefault="001A4B9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</w:p>
    <w:p w14:paraId="394B794C" w14:textId="77777777" w:rsidR="001A4B9C" w:rsidRPr="004E793C" w:rsidRDefault="001A4B9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</w:p>
    <w:p w14:paraId="7031BA6E" w14:textId="77777777" w:rsidR="00A20AFE" w:rsidRPr="00B47483" w:rsidRDefault="00A20AFE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sz w:val="26"/>
          <w:szCs w:val="26"/>
        </w:rPr>
      </w:pPr>
    </w:p>
    <w:p w14:paraId="4733BB3A" w14:textId="77777777" w:rsidR="004D31A2" w:rsidRDefault="0040404B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 w:rsidRPr="00B47483">
        <w:rPr>
          <w:rFonts w:ascii="Times New Roman" w:hAnsi="Times New Roman" w:cs="Times New Roman"/>
          <w:color w:val="1562FB"/>
          <w:sz w:val="26"/>
          <w:szCs w:val="26"/>
        </w:rPr>
        <w:lastRenderedPageBreak/>
        <w:t xml:space="preserve">P-6.38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The</w:t>
      </w:r>
      <w:r w:rsidR="007E6034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introduction</w:t>
      </w:r>
      <w:r w:rsidR="007E6034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of</w:t>
      </w:r>
      <w:r w:rsidR="007E6034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Section6.1</w:t>
      </w:r>
      <w:r w:rsidR="007E6034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notes</w:t>
      </w:r>
      <w:r w:rsidR="007E6034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that</w:t>
      </w:r>
      <w:r w:rsidR="007E6034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stacks</w:t>
      </w:r>
      <w:r w:rsidR="007E6034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are</w:t>
      </w:r>
      <w:r w:rsidR="007E6034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often</w:t>
      </w:r>
      <w:r w:rsidR="007E6034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used</w:t>
      </w:r>
      <w:r w:rsidR="007E6034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to</w:t>
      </w:r>
      <w:r w:rsidR="007E6034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provide</w:t>
      </w:r>
      <w:r w:rsidR="007E6034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“undo” support in applications like a Web browser or text editor. While support for undo can be implemented with an unbounded stack, many applications provide only </w:t>
      </w:r>
      <w:r w:rsidRPr="00B47483">
        <w:rPr>
          <w:rFonts w:ascii="Times New Roman" w:hAnsi="Times New Roman" w:cs="Times New Roman"/>
          <w:b/>
          <w:bCs/>
          <w:i/>
          <w:iCs/>
          <w:color w:val="000401"/>
          <w:sz w:val="26"/>
          <w:szCs w:val="26"/>
        </w:rPr>
        <w:t xml:space="preserve">limited 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support for such an undo history, with a fixed-capacity stack. When push is invoked with the stack at full capacity, rather than throwing an exception, a more typical semantic is to accept the pushed element at the top while “leaking” the oldest element from the bottom of the sta</w:t>
      </w:r>
      <w:r w:rsidR="007E6034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ck to make room. </w:t>
      </w:r>
      <w:r w:rsidR="007017A3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Describe how to </w:t>
      </w:r>
      <w:r w:rsidR="007E6034" w:rsidRPr="00B47483">
        <w:rPr>
          <w:rFonts w:ascii="Times New Roman" w:hAnsi="Times New Roman" w:cs="Times New Roman"/>
          <w:color w:val="000401"/>
          <w:sz w:val="26"/>
          <w:szCs w:val="26"/>
        </w:rPr>
        <w:t>imple</w:t>
      </w:r>
      <w:r w:rsidR="007017A3" w:rsidRPr="00B47483">
        <w:rPr>
          <w:rFonts w:ascii="Times New Roman" w:hAnsi="Times New Roman" w:cs="Times New Roman"/>
          <w:color w:val="000401"/>
          <w:sz w:val="26"/>
          <w:szCs w:val="26"/>
        </w:rPr>
        <w:t>ment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such a </w:t>
      </w:r>
      <w:proofErr w:type="spellStart"/>
      <w:r w:rsidRPr="00B47483">
        <w:rPr>
          <w:rFonts w:ascii="Times New Roman" w:hAnsi="Times New Roman" w:cs="Times New Roman"/>
          <w:color w:val="000401"/>
          <w:sz w:val="26"/>
          <w:szCs w:val="26"/>
        </w:rPr>
        <w:t>LeakyStack</w:t>
      </w:r>
      <w:proofErr w:type="spellEnd"/>
      <w:r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abstraction, using a circular array</w:t>
      </w:r>
      <w:r w:rsidR="007017A3" w:rsidRPr="00B47483">
        <w:rPr>
          <w:rFonts w:ascii="Times New Roman" w:hAnsi="Times New Roman" w:cs="Times New Roman"/>
          <w:color w:val="000401"/>
          <w:sz w:val="26"/>
          <w:szCs w:val="26"/>
        </w:rPr>
        <w:t xml:space="preserve"> (no code is needed)</w:t>
      </w:r>
      <w:r w:rsidRPr="00B47483">
        <w:rPr>
          <w:rFonts w:ascii="Times New Roman" w:hAnsi="Times New Roman" w:cs="Times New Roman"/>
          <w:color w:val="000401"/>
          <w:sz w:val="26"/>
          <w:szCs w:val="26"/>
        </w:rPr>
        <w:t>.</w:t>
      </w:r>
    </w:p>
    <w:p w14:paraId="5D098A9B" w14:textId="77777777" w:rsidR="002E555B" w:rsidRDefault="002E555B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  <w:highlight w:val="yellow"/>
        </w:rPr>
      </w:pPr>
    </w:p>
    <w:p w14:paraId="0F054631" w14:textId="0696AA22" w:rsidR="008A3B97" w:rsidRDefault="004D31A2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 w:rsidRPr="008A3B97">
        <w:rPr>
          <w:rFonts w:ascii="Times New Roman" w:hAnsi="Times New Roman" w:cs="Times New Roman"/>
          <w:color w:val="000401"/>
          <w:sz w:val="26"/>
          <w:szCs w:val="26"/>
          <w:highlight w:val="yellow"/>
        </w:rPr>
        <w:t>Ans</w:t>
      </w:r>
      <w:r>
        <w:rPr>
          <w:rFonts w:ascii="Times New Roman" w:hAnsi="Times New Roman" w:cs="Times New Roman"/>
          <w:color w:val="000401"/>
          <w:sz w:val="26"/>
          <w:szCs w:val="26"/>
        </w:rPr>
        <w:t>:</w:t>
      </w:r>
    </w:p>
    <w:p w14:paraId="75908D46" w14:textId="534A841E" w:rsidR="00DC6168" w:rsidRDefault="00FF63D7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>Using a circular array</w:t>
      </w:r>
      <w:r w:rsidR="00920F99">
        <w:rPr>
          <w:rFonts w:ascii="Times New Roman" w:hAnsi="Times New Roman" w:cs="Times New Roman"/>
          <w:color w:val="000401"/>
          <w:sz w:val="26"/>
          <w:szCs w:val="26"/>
        </w:rPr>
        <w:t xml:space="preserve"> in a stack’s LIFO format</w:t>
      </w:r>
      <w:r w:rsidR="008E5DC5">
        <w:rPr>
          <w:rFonts w:ascii="Times New Roman" w:hAnsi="Times New Roman" w:cs="Times New Roman"/>
          <w:color w:val="000401"/>
          <w:sz w:val="26"/>
          <w:szCs w:val="26"/>
        </w:rPr>
        <w:t>…</w:t>
      </w:r>
    </w:p>
    <w:p w14:paraId="56B9B059" w14:textId="77777777" w:rsidR="004F7989" w:rsidRDefault="004F798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i/>
          <w:color w:val="000401"/>
          <w:sz w:val="26"/>
          <w:szCs w:val="26"/>
        </w:rPr>
      </w:pPr>
    </w:p>
    <w:p w14:paraId="13FB8C53" w14:textId="6010AAD8" w:rsidR="00C71E0B" w:rsidRPr="00D12F64" w:rsidRDefault="003852B1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i/>
          <w:color w:val="000401"/>
          <w:sz w:val="26"/>
          <w:szCs w:val="26"/>
        </w:rPr>
        <w:t>f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would</w:t>
      </w:r>
      <w:r w:rsidR="00CF5D84">
        <w:rPr>
          <w:rFonts w:ascii="Times New Roman" w:hAnsi="Times New Roman" w:cs="Times New Roman"/>
          <w:color w:val="000401"/>
          <w:sz w:val="26"/>
          <w:szCs w:val="26"/>
        </w:rPr>
        <w:t xml:space="preserve"> now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represent the </w:t>
      </w:r>
      <w:r w:rsidR="00CF5D84">
        <w:rPr>
          <w:rFonts w:ascii="Times New Roman" w:hAnsi="Times New Roman" w:cs="Times New Roman"/>
          <w:color w:val="000401"/>
          <w:sz w:val="26"/>
          <w:szCs w:val="26"/>
        </w:rPr>
        <w:t>“bottom”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element in the stack </w:t>
      </w:r>
      <w:r w:rsidR="00CF5D84">
        <w:rPr>
          <w:rFonts w:ascii="Times New Roman" w:hAnsi="Times New Roman" w:cs="Times New Roman"/>
          <w:color w:val="000401"/>
          <w:sz w:val="26"/>
          <w:szCs w:val="26"/>
        </w:rPr>
        <w:t>and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would be </w:t>
      </w:r>
      <w:r w:rsidR="00D926CD">
        <w:rPr>
          <w:rFonts w:ascii="Times New Roman" w:hAnsi="Times New Roman" w:cs="Times New Roman"/>
          <w:color w:val="000401"/>
          <w:sz w:val="26"/>
          <w:szCs w:val="26"/>
        </w:rPr>
        <w:t>“leaked”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when the array </w:t>
      </w:r>
      <w:r w:rsidR="00A83B4B">
        <w:rPr>
          <w:rFonts w:ascii="Times New Roman" w:hAnsi="Times New Roman" w:cs="Times New Roman"/>
          <w:color w:val="000401"/>
          <w:sz w:val="26"/>
          <w:szCs w:val="26"/>
        </w:rPr>
        <w:t>is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color w:val="000401"/>
          <w:sz w:val="26"/>
          <w:szCs w:val="26"/>
        </w:rPr>
        <w:t>full</w:t>
      </w:r>
      <w:proofErr w:type="gramEnd"/>
      <w:r w:rsidR="00123E53">
        <w:rPr>
          <w:rFonts w:ascii="Times New Roman" w:hAnsi="Times New Roman" w:cs="Times New Roman"/>
          <w:color w:val="000401"/>
          <w:sz w:val="26"/>
          <w:szCs w:val="26"/>
        </w:rPr>
        <w:t xml:space="preserve"> and a new element </w:t>
      </w:r>
      <w:r w:rsidR="00A83B4B">
        <w:rPr>
          <w:rFonts w:ascii="Times New Roman" w:hAnsi="Times New Roman" w:cs="Times New Roman"/>
          <w:color w:val="000401"/>
          <w:sz w:val="26"/>
          <w:szCs w:val="26"/>
        </w:rPr>
        <w:t>is pushed onto the stack</w:t>
      </w:r>
      <w:r w:rsidR="002466CE">
        <w:rPr>
          <w:rFonts w:ascii="Times New Roman" w:hAnsi="Times New Roman" w:cs="Times New Roman"/>
          <w:color w:val="000401"/>
          <w:sz w:val="26"/>
          <w:szCs w:val="26"/>
        </w:rPr>
        <w:t xml:space="preserve">.  It would be </w:t>
      </w:r>
      <w:r w:rsidR="00B338B8">
        <w:rPr>
          <w:rFonts w:ascii="Times New Roman" w:hAnsi="Times New Roman" w:cs="Times New Roman"/>
          <w:color w:val="000401"/>
          <w:sz w:val="26"/>
          <w:szCs w:val="26"/>
        </w:rPr>
        <w:t xml:space="preserve">updated </w:t>
      </w:r>
      <w:r w:rsidR="000C3D25">
        <w:rPr>
          <w:rFonts w:ascii="Times New Roman" w:hAnsi="Times New Roman" w:cs="Times New Roman"/>
          <w:color w:val="000401"/>
          <w:sz w:val="26"/>
          <w:szCs w:val="26"/>
        </w:rPr>
        <w:t>with every “leak”</w:t>
      </w:r>
      <w:r w:rsidR="005D2AD6">
        <w:rPr>
          <w:rFonts w:ascii="Times New Roman" w:hAnsi="Times New Roman" w:cs="Times New Roman"/>
          <w:color w:val="000401"/>
          <w:sz w:val="26"/>
          <w:szCs w:val="26"/>
        </w:rPr>
        <w:t xml:space="preserve"> by </w:t>
      </w:r>
      <w:r w:rsidR="005D2AD6">
        <w:rPr>
          <w:rFonts w:ascii="Times New Roman" w:hAnsi="Times New Roman" w:cs="Times New Roman"/>
          <w:i/>
          <w:color w:val="000401"/>
          <w:sz w:val="26"/>
          <w:szCs w:val="26"/>
        </w:rPr>
        <w:t>f</w:t>
      </w:r>
      <w:r w:rsidR="005D2AD6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r w:rsidR="00567AE4">
        <w:rPr>
          <w:rFonts w:ascii="Times New Roman" w:hAnsi="Times New Roman" w:cs="Times New Roman"/>
          <w:color w:val="000401"/>
          <w:sz w:val="26"/>
          <w:szCs w:val="26"/>
        </w:rPr>
        <w:t>+= 1</w:t>
      </w:r>
      <w:r w:rsidR="00D12F64">
        <w:rPr>
          <w:rFonts w:ascii="Times New Roman" w:hAnsi="Times New Roman" w:cs="Times New Roman"/>
          <w:color w:val="000401"/>
          <w:sz w:val="26"/>
          <w:szCs w:val="26"/>
        </w:rPr>
        <w:t xml:space="preserve"> or </w:t>
      </w:r>
      <w:r w:rsidR="00D12F64">
        <w:rPr>
          <w:rFonts w:ascii="Times New Roman" w:hAnsi="Times New Roman" w:cs="Times New Roman"/>
          <w:i/>
          <w:color w:val="000401"/>
          <w:sz w:val="26"/>
          <w:szCs w:val="26"/>
        </w:rPr>
        <w:t>f</w:t>
      </w:r>
      <w:r w:rsidR="00D12F64">
        <w:rPr>
          <w:rFonts w:ascii="Times New Roman" w:hAnsi="Times New Roman" w:cs="Times New Roman"/>
          <w:color w:val="000401"/>
          <w:sz w:val="26"/>
          <w:szCs w:val="26"/>
        </w:rPr>
        <w:t xml:space="preserve"> = 0 if it had previously </w:t>
      </w:r>
      <w:r w:rsidR="00A531C4">
        <w:rPr>
          <w:rFonts w:ascii="Times New Roman" w:hAnsi="Times New Roman" w:cs="Times New Roman"/>
          <w:color w:val="000401"/>
          <w:sz w:val="26"/>
          <w:szCs w:val="26"/>
        </w:rPr>
        <w:t>been the last index in the array.</w:t>
      </w:r>
      <w:bookmarkStart w:id="0" w:name="_GoBack"/>
      <w:bookmarkEnd w:id="0"/>
    </w:p>
    <w:p w14:paraId="10D8EF7D" w14:textId="77777777" w:rsidR="004F7989" w:rsidRDefault="004F798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</w:p>
    <w:p w14:paraId="0FEBB4C7" w14:textId="5BF2E8C7" w:rsidR="00567AE4" w:rsidRDefault="00567AE4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>If the array is not full, t</w:t>
      </w:r>
      <w:r w:rsidR="00DC6168">
        <w:rPr>
          <w:rFonts w:ascii="Times New Roman" w:hAnsi="Times New Roman" w:cs="Times New Roman"/>
          <w:color w:val="000401"/>
          <w:sz w:val="26"/>
          <w:szCs w:val="26"/>
        </w:rPr>
        <w:t>he formula for the next open position</w:t>
      </w:r>
      <w:r w:rsidR="00C0272A">
        <w:rPr>
          <w:rFonts w:ascii="Times New Roman" w:hAnsi="Times New Roman" w:cs="Times New Roman"/>
          <w:color w:val="000401"/>
          <w:sz w:val="26"/>
          <w:szCs w:val="26"/>
        </w:rPr>
        <w:t>:</w:t>
      </w:r>
      <w:r w:rsidR="00B10D09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</w:p>
    <w:p w14:paraId="1909FF58" w14:textId="77777777" w:rsidR="00567AE4" w:rsidRDefault="00C0272A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color w:val="000401"/>
          <w:sz w:val="26"/>
          <w:szCs w:val="26"/>
        </w:rPr>
        <w:t>openIndex</w:t>
      </w:r>
      <w:proofErr w:type="spellEnd"/>
      <w:r>
        <w:rPr>
          <w:rFonts w:ascii="Times New Roman" w:hAnsi="Times New Roman" w:cs="Times New Roman"/>
          <w:color w:val="000401"/>
          <w:sz w:val="26"/>
          <w:szCs w:val="26"/>
        </w:rPr>
        <w:t xml:space="preserve"> = (</w:t>
      </w:r>
      <w:r w:rsidR="009A4C53">
        <w:rPr>
          <w:rFonts w:ascii="Times New Roman" w:hAnsi="Times New Roman" w:cs="Times New Roman"/>
          <w:i/>
          <w:color w:val="000401"/>
          <w:sz w:val="26"/>
          <w:szCs w:val="26"/>
        </w:rPr>
        <w:t>f</w:t>
      </w:r>
      <w:r w:rsidR="009A4C53">
        <w:rPr>
          <w:rFonts w:ascii="Times New Roman" w:hAnsi="Times New Roman" w:cs="Times New Roman"/>
          <w:color w:val="000401"/>
          <w:sz w:val="26"/>
          <w:szCs w:val="26"/>
        </w:rPr>
        <w:t xml:space="preserve"> + </w:t>
      </w:r>
      <w:r w:rsidR="009A4C53">
        <w:rPr>
          <w:rFonts w:ascii="Times New Roman" w:hAnsi="Times New Roman" w:cs="Times New Roman"/>
          <w:i/>
          <w:color w:val="000401"/>
          <w:sz w:val="26"/>
          <w:szCs w:val="26"/>
        </w:rPr>
        <w:t>size</w:t>
      </w:r>
      <w:r w:rsidR="009A4C53">
        <w:rPr>
          <w:rFonts w:ascii="Times New Roman" w:hAnsi="Times New Roman" w:cs="Times New Roman"/>
          <w:color w:val="000401"/>
          <w:sz w:val="26"/>
          <w:szCs w:val="26"/>
        </w:rPr>
        <w:t xml:space="preserve">) % </w:t>
      </w:r>
      <w:r w:rsidR="009A4C53" w:rsidRPr="00B10D09">
        <w:rPr>
          <w:rFonts w:ascii="Times New Roman" w:hAnsi="Times New Roman" w:cs="Times New Roman"/>
          <w:i/>
          <w:color w:val="000401"/>
          <w:sz w:val="26"/>
          <w:szCs w:val="26"/>
        </w:rPr>
        <w:t>length</w:t>
      </w:r>
      <w:r w:rsidR="00B10D09">
        <w:rPr>
          <w:rFonts w:ascii="Times New Roman" w:hAnsi="Times New Roman" w:cs="Times New Roman"/>
          <w:color w:val="000401"/>
          <w:sz w:val="26"/>
          <w:szCs w:val="26"/>
        </w:rPr>
        <w:t xml:space="preserve">, </w:t>
      </w:r>
    </w:p>
    <w:p w14:paraId="55FC0373" w14:textId="77777777" w:rsidR="004F7989" w:rsidRDefault="00B10D0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 xml:space="preserve">would be used to find the </w:t>
      </w:r>
      <w:r w:rsidR="001D3A36">
        <w:rPr>
          <w:rFonts w:ascii="Times New Roman" w:hAnsi="Times New Roman" w:cs="Times New Roman"/>
          <w:color w:val="000401"/>
          <w:sz w:val="26"/>
          <w:szCs w:val="26"/>
        </w:rPr>
        <w:t xml:space="preserve">position for the </w:t>
      </w:r>
      <w:proofErr w:type="gramStart"/>
      <w:r w:rsidR="001D3A36">
        <w:rPr>
          <w:rFonts w:ascii="Times New Roman" w:hAnsi="Times New Roman" w:cs="Times New Roman"/>
          <w:color w:val="000401"/>
          <w:sz w:val="26"/>
          <w:szCs w:val="26"/>
        </w:rPr>
        <w:t>push</w:t>
      </w:r>
      <w:r w:rsidR="00D926CD">
        <w:rPr>
          <w:rFonts w:ascii="Times New Roman" w:hAnsi="Times New Roman" w:cs="Times New Roman"/>
          <w:color w:val="000401"/>
          <w:sz w:val="26"/>
          <w:szCs w:val="26"/>
        </w:rPr>
        <w:t>(</w:t>
      </w:r>
      <w:proofErr w:type="gramEnd"/>
      <w:r w:rsidR="00D926CD">
        <w:rPr>
          <w:rFonts w:ascii="Times New Roman" w:hAnsi="Times New Roman" w:cs="Times New Roman"/>
          <w:color w:val="000401"/>
          <w:sz w:val="26"/>
          <w:szCs w:val="26"/>
        </w:rPr>
        <w:t>)</w:t>
      </w:r>
      <w:r w:rsidR="001D3A36">
        <w:rPr>
          <w:rFonts w:ascii="Times New Roman" w:hAnsi="Times New Roman" w:cs="Times New Roman"/>
          <w:color w:val="000401"/>
          <w:sz w:val="26"/>
          <w:szCs w:val="26"/>
        </w:rPr>
        <w:t xml:space="preserve"> method</w:t>
      </w:r>
      <w:r w:rsidR="00D16FC3">
        <w:rPr>
          <w:rFonts w:ascii="Times New Roman" w:hAnsi="Times New Roman" w:cs="Times New Roman"/>
          <w:color w:val="000401"/>
          <w:sz w:val="26"/>
          <w:szCs w:val="26"/>
        </w:rPr>
        <w:t xml:space="preserve">. </w:t>
      </w:r>
    </w:p>
    <w:p w14:paraId="76B97DF9" w14:textId="401D262C" w:rsidR="00C0272A" w:rsidRPr="00D16FC3" w:rsidRDefault="00D16FC3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 xml:space="preserve">However, if </w:t>
      </w:r>
      <w:r w:rsidR="008A21A7">
        <w:rPr>
          <w:rFonts w:ascii="Times New Roman" w:hAnsi="Times New Roman" w:cs="Times New Roman"/>
          <w:color w:val="000401"/>
          <w:sz w:val="26"/>
          <w:szCs w:val="26"/>
        </w:rPr>
        <w:t xml:space="preserve">the array </w:t>
      </w:r>
      <w:r w:rsidR="00B126B4">
        <w:rPr>
          <w:rFonts w:ascii="Times New Roman" w:hAnsi="Times New Roman" w:cs="Times New Roman"/>
          <w:color w:val="000401"/>
          <w:sz w:val="26"/>
          <w:szCs w:val="26"/>
        </w:rPr>
        <w:t xml:space="preserve">was at full capacity, after </w:t>
      </w:r>
      <w:r w:rsidR="00B126B4">
        <w:rPr>
          <w:rFonts w:ascii="Times New Roman" w:hAnsi="Times New Roman" w:cs="Times New Roman"/>
          <w:i/>
          <w:color w:val="000401"/>
          <w:sz w:val="26"/>
          <w:szCs w:val="26"/>
        </w:rPr>
        <w:t>f</w:t>
      </w:r>
      <w:r w:rsidR="00B126B4">
        <w:rPr>
          <w:rFonts w:ascii="Times New Roman" w:hAnsi="Times New Roman" w:cs="Times New Roman"/>
          <w:color w:val="000401"/>
          <w:sz w:val="26"/>
          <w:szCs w:val="26"/>
        </w:rPr>
        <w:t xml:space="preserve"> is “leaked” and updated to </w:t>
      </w:r>
      <w:r>
        <w:rPr>
          <w:rFonts w:ascii="Times New Roman" w:hAnsi="Times New Roman" w:cs="Times New Roman"/>
          <w:i/>
          <w:color w:val="000401"/>
          <w:sz w:val="26"/>
          <w:szCs w:val="26"/>
        </w:rPr>
        <w:t>f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+ 1,</w:t>
      </w:r>
      <w:r w:rsidR="00F9510D">
        <w:rPr>
          <w:rFonts w:ascii="Times New Roman" w:hAnsi="Times New Roman" w:cs="Times New Roman"/>
          <w:color w:val="000401"/>
          <w:sz w:val="26"/>
          <w:szCs w:val="26"/>
        </w:rPr>
        <w:t xml:space="preserve"> the next open position would then be </w:t>
      </w:r>
      <w:r w:rsidR="00F9510D" w:rsidRPr="00F9510D">
        <w:rPr>
          <w:rFonts w:ascii="Times New Roman" w:hAnsi="Times New Roman" w:cs="Times New Roman"/>
          <w:i/>
          <w:color w:val="000401"/>
          <w:sz w:val="26"/>
          <w:szCs w:val="26"/>
        </w:rPr>
        <w:t>f</w:t>
      </w:r>
      <w:r w:rsidR="00F9510D">
        <w:rPr>
          <w:rFonts w:ascii="Times New Roman" w:hAnsi="Times New Roman" w:cs="Times New Roman"/>
          <w:color w:val="000401"/>
          <w:sz w:val="26"/>
          <w:szCs w:val="26"/>
        </w:rPr>
        <w:t xml:space="preserve"> – 1.</w:t>
      </w:r>
    </w:p>
    <w:p w14:paraId="0AE7A856" w14:textId="77777777" w:rsidR="004F7989" w:rsidRDefault="004F7989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</w:p>
    <w:p w14:paraId="4DFF2AE9" w14:textId="77777777" w:rsidR="002B600C" w:rsidRDefault="002B600C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 xml:space="preserve">For </w:t>
      </w:r>
      <w:r w:rsidR="005775D0">
        <w:rPr>
          <w:rFonts w:ascii="Times New Roman" w:hAnsi="Times New Roman" w:cs="Times New Roman"/>
          <w:color w:val="000401"/>
          <w:sz w:val="26"/>
          <w:szCs w:val="26"/>
        </w:rPr>
        <w:t xml:space="preserve">the </w:t>
      </w:r>
      <w:proofErr w:type="gramStart"/>
      <w:r w:rsidR="00CB0044">
        <w:rPr>
          <w:rFonts w:ascii="Times New Roman" w:hAnsi="Times New Roman" w:cs="Times New Roman"/>
          <w:color w:val="000401"/>
          <w:sz w:val="26"/>
          <w:szCs w:val="26"/>
        </w:rPr>
        <w:t>pop</w:t>
      </w:r>
      <w:r w:rsidR="005775D0">
        <w:rPr>
          <w:rFonts w:ascii="Times New Roman" w:hAnsi="Times New Roman" w:cs="Times New Roman"/>
          <w:color w:val="000401"/>
          <w:sz w:val="26"/>
          <w:szCs w:val="26"/>
        </w:rPr>
        <w:t>(</w:t>
      </w:r>
      <w:proofErr w:type="gramEnd"/>
      <w:r w:rsidR="005775D0">
        <w:rPr>
          <w:rFonts w:ascii="Times New Roman" w:hAnsi="Times New Roman" w:cs="Times New Roman"/>
          <w:color w:val="000401"/>
          <w:sz w:val="26"/>
          <w:szCs w:val="26"/>
        </w:rPr>
        <w:t>) method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, if </w:t>
      </w:r>
      <w:proofErr w:type="spellStart"/>
      <w:r>
        <w:rPr>
          <w:rFonts w:ascii="Times New Roman" w:hAnsi="Times New Roman" w:cs="Times New Roman"/>
          <w:color w:val="000401"/>
          <w:sz w:val="26"/>
          <w:szCs w:val="26"/>
        </w:rPr>
        <w:t>the</w:t>
      </w:r>
      <w:proofErr w:type="spellEnd"/>
      <w:r>
        <w:rPr>
          <w:rFonts w:ascii="Times New Roman" w:hAnsi="Times New Roman" w:cs="Times New Roman"/>
          <w:color w:val="000401"/>
          <w:sz w:val="26"/>
          <w:szCs w:val="26"/>
        </w:rPr>
        <w:t xml:space="preserve"> array was not full, it</w:t>
      </w:r>
      <w:r w:rsidR="005775D0">
        <w:rPr>
          <w:rFonts w:ascii="Times New Roman" w:hAnsi="Times New Roman" w:cs="Times New Roman"/>
          <w:color w:val="000401"/>
          <w:sz w:val="26"/>
          <w:szCs w:val="26"/>
        </w:rPr>
        <w:t xml:space="preserve"> would </w:t>
      </w:r>
      <w:r w:rsidR="00CB0044">
        <w:rPr>
          <w:rFonts w:ascii="Times New Roman" w:hAnsi="Times New Roman" w:cs="Times New Roman"/>
          <w:color w:val="000401"/>
          <w:sz w:val="26"/>
          <w:szCs w:val="26"/>
        </w:rPr>
        <w:t>p</w:t>
      </w:r>
      <w:r w:rsidR="0005441C">
        <w:rPr>
          <w:rFonts w:ascii="Times New Roman" w:hAnsi="Times New Roman" w:cs="Times New Roman"/>
          <w:color w:val="000401"/>
          <w:sz w:val="26"/>
          <w:szCs w:val="26"/>
        </w:rPr>
        <w:t>op the element at</w:t>
      </w:r>
      <w:r w:rsidR="00CB0044">
        <w:rPr>
          <w:rFonts w:ascii="Times New Roman" w:hAnsi="Times New Roman" w:cs="Times New Roman"/>
          <w:color w:val="000401"/>
          <w:sz w:val="26"/>
          <w:szCs w:val="26"/>
        </w:rPr>
        <w:t xml:space="preserve"> the index found </w:t>
      </w:r>
      <w:r w:rsidR="0005441C">
        <w:rPr>
          <w:rFonts w:ascii="Times New Roman" w:hAnsi="Times New Roman" w:cs="Times New Roman"/>
          <w:color w:val="000401"/>
          <w:sz w:val="26"/>
          <w:szCs w:val="26"/>
        </w:rPr>
        <w:t>by</w:t>
      </w:r>
      <w:r>
        <w:rPr>
          <w:rFonts w:ascii="Times New Roman" w:hAnsi="Times New Roman" w:cs="Times New Roman"/>
          <w:color w:val="000401"/>
          <w:sz w:val="26"/>
          <w:szCs w:val="26"/>
        </w:rPr>
        <w:t>:</w:t>
      </w:r>
      <w:r w:rsidR="0005441C">
        <w:rPr>
          <w:rFonts w:ascii="Times New Roman" w:hAnsi="Times New Roman" w:cs="Times New Roman"/>
          <w:color w:val="000401"/>
          <w:sz w:val="26"/>
          <w:szCs w:val="26"/>
        </w:rPr>
        <w:t xml:space="preserve"> </w:t>
      </w:r>
      <w:proofErr w:type="spellStart"/>
      <w:r w:rsidR="0005441C">
        <w:rPr>
          <w:rFonts w:ascii="Times New Roman" w:hAnsi="Times New Roman" w:cs="Times New Roman"/>
          <w:i/>
          <w:color w:val="000401"/>
          <w:sz w:val="26"/>
          <w:szCs w:val="26"/>
        </w:rPr>
        <w:t>popIndex</w:t>
      </w:r>
      <w:proofErr w:type="spellEnd"/>
      <w:r w:rsidR="0005441C">
        <w:rPr>
          <w:rFonts w:ascii="Times New Roman" w:hAnsi="Times New Roman" w:cs="Times New Roman"/>
          <w:color w:val="000401"/>
          <w:sz w:val="26"/>
          <w:szCs w:val="26"/>
        </w:rPr>
        <w:t xml:space="preserve"> = </w:t>
      </w:r>
      <w:r w:rsidR="0011504A">
        <w:rPr>
          <w:rFonts w:ascii="Times New Roman" w:hAnsi="Times New Roman" w:cs="Times New Roman"/>
          <w:color w:val="000401"/>
          <w:sz w:val="26"/>
          <w:szCs w:val="26"/>
        </w:rPr>
        <w:t>(</w:t>
      </w:r>
      <w:r w:rsidR="0005441C">
        <w:rPr>
          <w:rFonts w:ascii="Times New Roman" w:hAnsi="Times New Roman" w:cs="Times New Roman"/>
          <w:color w:val="000401"/>
          <w:sz w:val="26"/>
          <w:szCs w:val="26"/>
        </w:rPr>
        <w:t>(</w:t>
      </w:r>
      <w:r w:rsidR="0005441C">
        <w:rPr>
          <w:rFonts w:ascii="Times New Roman" w:hAnsi="Times New Roman" w:cs="Times New Roman"/>
          <w:i/>
          <w:color w:val="000401"/>
          <w:sz w:val="26"/>
          <w:szCs w:val="26"/>
        </w:rPr>
        <w:t>f</w:t>
      </w:r>
      <w:r w:rsidR="0005441C">
        <w:rPr>
          <w:rFonts w:ascii="Times New Roman" w:hAnsi="Times New Roman" w:cs="Times New Roman"/>
          <w:color w:val="000401"/>
          <w:sz w:val="26"/>
          <w:szCs w:val="26"/>
        </w:rPr>
        <w:t xml:space="preserve"> + </w:t>
      </w:r>
      <w:r w:rsidR="0005441C">
        <w:rPr>
          <w:rFonts w:ascii="Times New Roman" w:hAnsi="Times New Roman" w:cs="Times New Roman"/>
          <w:i/>
          <w:color w:val="000401"/>
          <w:sz w:val="26"/>
          <w:szCs w:val="26"/>
        </w:rPr>
        <w:t>size</w:t>
      </w:r>
      <w:r w:rsidR="0005441C">
        <w:rPr>
          <w:rFonts w:ascii="Times New Roman" w:hAnsi="Times New Roman" w:cs="Times New Roman"/>
          <w:color w:val="000401"/>
          <w:sz w:val="26"/>
          <w:szCs w:val="26"/>
        </w:rPr>
        <w:t xml:space="preserve">) % </w:t>
      </w:r>
      <w:r w:rsidR="0005441C" w:rsidRPr="00B10D09">
        <w:rPr>
          <w:rFonts w:ascii="Times New Roman" w:hAnsi="Times New Roman" w:cs="Times New Roman"/>
          <w:i/>
          <w:color w:val="000401"/>
          <w:sz w:val="26"/>
          <w:szCs w:val="26"/>
        </w:rPr>
        <w:t>length</w:t>
      </w:r>
      <w:r w:rsidR="0011504A">
        <w:rPr>
          <w:rFonts w:ascii="Times New Roman" w:hAnsi="Times New Roman" w:cs="Times New Roman"/>
          <w:color w:val="000401"/>
          <w:sz w:val="26"/>
          <w:szCs w:val="26"/>
        </w:rPr>
        <w:t xml:space="preserve">) – 1.   </w:t>
      </w:r>
    </w:p>
    <w:p w14:paraId="10D0592A" w14:textId="50DA736C" w:rsidR="001D3A36" w:rsidRPr="005E0E3C" w:rsidRDefault="0011504A" w:rsidP="00B47483">
      <w:pPr>
        <w:widowControl w:val="0"/>
        <w:autoSpaceDE w:val="0"/>
        <w:autoSpaceDN w:val="0"/>
        <w:adjustRightInd w:val="0"/>
        <w:spacing w:after="240"/>
        <w:contextualSpacing/>
        <w:rPr>
          <w:rFonts w:ascii="Times New Roman" w:hAnsi="Times New Roman" w:cs="Times New Roman"/>
          <w:color w:val="000401"/>
          <w:sz w:val="26"/>
          <w:szCs w:val="26"/>
        </w:rPr>
      </w:pPr>
      <w:r>
        <w:rPr>
          <w:rFonts w:ascii="Times New Roman" w:hAnsi="Times New Roman" w:cs="Times New Roman"/>
          <w:color w:val="000401"/>
          <w:sz w:val="26"/>
          <w:szCs w:val="26"/>
        </w:rPr>
        <w:t xml:space="preserve">If the array was full, then the index </w:t>
      </w:r>
      <w:r w:rsidR="002D6FAC">
        <w:rPr>
          <w:rFonts w:ascii="Times New Roman" w:hAnsi="Times New Roman" w:cs="Times New Roman"/>
          <w:color w:val="000401"/>
          <w:sz w:val="26"/>
          <w:szCs w:val="26"/>
        </w:rPr>
        <w:t>could more easily</w:t>
      </w:r>
      <w:r>
        <w:rPr>
          <w:rFonts w:ascii="Times New Roman" w:hAnsi="Times New Roman" w:cs="Times New Roman"/>
          <w:color w:val="000401"/>
          <w:sz w:val="26"/>
          <w:szCs w:val="26"/>
        </w:rPr>
        <w:t xml:space="preserve"> be found</w:t>
      </w:r>
      <w:r w:rsidR="005E0E3C">
        <w:rPr>
          <w:rFonts w:ascii="Times New Roman" w:hAnsi="Times New Roman" w:cs="Times New Roman"/>
          <w:color w:val="000401"/>
          <w:sz w:val="26"/>
          <w:szCs w:val="26"/>
        </w:rPr>
        <w:t xml:space="preserve"> by </w:t>
      </w:r>
      <w:r w:rsidR="005E0E3C">
        <w:rPr>
          <w:rFonts w:ascii="Times New Roman" w:hAnsi="Times New Roman" w:cs="Times New Roman"/>
          <w:i/>
          <w:color w:val="000401"/>
          <w:sz w:val="26"/>
          <w:szCs w:val="26"/>
        </w:rPr>
        <w:t>f</w:t>
      </w:r>
      <w:r w:rsidR="005E0E3C">
        <w:rPr>
          <w:rFonts w:ascii="Times New Roman" w:hAnsi="Times New Roman" w:cs="Times New Roman"/>
          <w:color w:val="000401"/>
          <w:sz w:val="26"/>
          <w:szCs w:val="26"/>
        </w:rPr>
        <w:t xml:space="preserve"> – 1.</w:t>
      </w:r>
    </w:p>
    <w:sectPr w:rsidR="001D3A36" w:rsidRPr="005E0E3C" w:rsidSect="00C762D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D63F9"/>
    <w:multiLevelType w:val="hybridMultilevel"/>
    <w:tmpl w:val="2B4A13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911084"/>
    <w:multiLevelType w:val="hybridMultilevel"/>
    <w:tmpl w:val="B5C6EFB0"/>
    <w:lvl w:ilvl="0" w:tplc="F70C2C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CCE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1A58F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320D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DC94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AAFE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EF9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A84A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65E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7B"/>
    <w:rsid w:val="00007B7B"/>
    <w:rsid w:val="00013D3A"/>
    <w:rsid w:val="00021924"/>
    <w:rsid w:val="000424D7"/>
    <w:rsid w:val="0005441C"/>
    <w:rsid w:val="00070E05"/>
    <w:rsid w:val="000774CB"/>
    <w:rsid w:val="00082F50"/>
    <w:rsid w:val="00092F4D"/>
    <w:rsid w:val="0009524A"/>
    <w:rsid w:val="000A0661"/>
    <w:rsid w:val="000A1F9C"/>
    <w:rsid w:val="000A528A"/>
    <w:rsid w:val="000B255F"/>
    <w:rsid w:val="000B3631"/>
    <w:rsid w:val="000C3D25"/>
    <w:rsid w:val="000D030D"/>
    <w:rsid w:val="000D3024"/>
    <w:rsid w:val="000F06C2"/>
    <w:rsid w:val="0011504A"/>
    <w:rsid w:val="00123E53"/>
    <w:rsid w:val="001454AC"/>
    <w:rsid w:val="00160B0D"/>
    <w:rsid w:val="00161579"/>
    <w:rsid w:val="00185B31"/>
    <w:rsid w:val="00193307"/>
    <w:rsid w:val="001A4B9C"/>
    <w:rsid w:val="001D3A36"/>
    <w:rsid w:val="001F144F"/>
    <w:rsid w:val="0021245C"/>
    <w:rsid w:val="00232A08"/>
    <w:rsid w:val="0024588B"/>
    <w:rsid w:val="002466CE"/>
    <w:rsid w:val="002705BC"/>
    <w:rsid w:val="00274822"/>
    <w:rsid w:val="00282B9E"/>
    <w:rsid w:val="002908BE"/>
    <w:rsid w:val="00290C57"/>
    <w:rsid w:val="00291856"/>
    <w:rsid w:val="00294E52"/>
    <w:rsid w:val="002A3B3E"/>
    <w:rsid w:val="002A7FBF"/>
    <w:rsid w:val="002B600C"/>
    <w:rsid w:val="002B6C1A"/>
    <w:rsid w:val="002C6EB9"/>
    <w:rsid w:val="002D523F"/>
    <w:rsid w:val="002D6FAC"/>
    <w:rsid w:val="002E258A"/>
    <w:rsid w:val="002E30D4"/>
    <w:rsid w:val="002E545F"/>
    <w:rsid w:val="002E555B"/>
    <w:rsid w:val="002F548E"/>
    <w:rsid w:val="00303F9C"/>
    <w:rsid w:val="00306C17"/>
    <w:rsid w:val="0031702C"/>
    <w:rsid w:val="00337A81"/>
    <w:rsid w:val="00344F44"/>
    <w:rsid w:val="00353971"/>
    <w:rsid w:val="00356C38"/>
    <w:rsid w:val="00361859"/>
    <w:rsid w:val="00362808"/>
    <w:rsid w:val="00364660"/>
    <w:rsid w:val="00375967"/>
    <w:rsid w:val="00375C2E"/>
    <w:rsid w:val="003852B1"/>
    <w:rsid w:val="003900D6"/>
    <w:rsid w:val="00391C32"/>
    <w:rsid w:val="003A1682"/>
    <w:rsid w:val="003B33C3"/>
    <w:rsid w:val="003C507D"/>
    <w:rsid w:val="003D1F34"/>
    <w:rsid w:val="003D3FFA"/>
    <w:rsid w:val="003E060E"/>
    <w:rsid w:val="003E7AFB"/>
    <w:rsid w:val="003F0050"/>
    <w:rsid w:val="003F5928"/>
    <w:rsid w:val="0040404B"/>
    <w:rsid w:val="004100FC"/>
    <w:rsid w:val="004234C7"/>
    <w:rsid w:val="004343D5"/>
    <w:rsid w:val="00454B20"/>
    <w:rsid w:val="0047647C"/>
    <w:rsid w:val="004967C6"/>
    <w:rsid w:val="004A0E7F"/>
    <w:rsid w:val="004A254C"/>
    <w:rsid w:val="004A673E"/>
    <w:rsid w:val="004D31A2"/>
    <w:rsid w:val="004E4FAA"/>
    <w:rsid w:val="004E793C"/>
    <w:rsid w:val="004F08F8"/>
    <w:rsid w:val="004F7989"/>
    <w:rsid w:val="00513A61"/>
    <w:rsid w:val="00527C57"/>
    <w:rsid w:val="00530248"/>
    <w:rsid w:val="00536721"/>
    <w:rsid w:val="0054783E"/>
    <w:rsid w:val="0055389E"/>
    <w:rsid w:val="00566049"/>
    <w:rsid w:val="00567AE4"/>
    <w:rsid w:val="005725F9"/>
    <w:rsid w:val="005775D0"/>
    <w:rsid w:val="00593FFC"/>
    <w:rsid w:val="005B01B1"/>
    <w:rsid w:val="005C3509"/>
    <w:rsid w:val="005C528C"/>
    <w:rsid w:val="005D2AD6"/>
    <w:rsid w:val="005E0E3C"/>
    <w:rsid w:val="005F7B9B"/>
    <w:rsid w:val="00600577"/>
    <w:rsid w:val="00621850"/>
    <w:rsid w:val="006410E5"/>
    <w:rsid w:val="0065013E"/>
    <w:rsid w:val="006518CC"/>
    <w:rsid w:val="00660FD9"/>
    <w:rsid w:val="00662E9A"/>
    <w:rsid w:val="00667BF4"/>
    <w:rsid w:val="00670DFF"/>
    <w:rsid w:val="006749B8"/>
    <w:rsid w:val="00691379"/>
    <w:rsid w:val="00691923"/>
    <w:rsid w:val="006A1B13"/>
    <w:rsid w:val="006A7819"/>
    <w:rsid w:val="006C73C0"/>
    <w:rsid w:val="006D2FCC"/>
    <w:rsid w:val="006F0807"/>
    <w:rsid w:val="007017A3"/>
    <w:rsid w:val="00702B51"/>
    <w:rsid w:val="00714C5E"/>
    <w:rsid w:val="00717293"/>
    <w:rsid w:val="007304B6"/>
    <w:rsid w:val="007328C7"/>
    <w:rsid w:val="0074229B"/>
    <w:rsid w:val="007450AB"/>
    <w:rsid w:val="0074607D"/>
    <w:rsid w:val="007877C8"/>
    <w:rsid w:val="007B327C"/>
    <w:rsid w:val="007E00C4"/>
    <w:rsid w:val="007E565B"/>
    <w:rsid w:val="007E6034"/>
    <w:rsid w:val="007F2F62"/>
    <w:rsid w:val="008034DB"/>
    <w:rsid w:val="00825674"/>
    <w:rsid w:val="00841202"/>
    <w:rsid w:val="00847233"/>
    <w:rsid w:val="00870006"/>
    <w:rsid w:val="0088006A"/>
    <w:rsid w:val="008814F4"/>
    <w:rsid w:val="00884BF7"/>
    <w:rsid w:val="00892E8D"/>
    <w:rsid w:val="008A090D"/>
    <w:rsid w:val="008A21A7"/>
    <w:rsid w:val="008A3B97"/>
    <w:rsid w:val="008A406F"/>
    <w:rsid w:val="008C4202"/>
    <w:rsid w:val="008E5DC5"/>
    <w:rsid w:val="008F069F"/>
    <w:rsid w:val="008F0E2E"/>
    <w:rsid w:val="008F1392"/>
    <w:rsid w:val="008F235C"/>
    <w:rsid w:val="0091013D"/>
    <w:rsid w:val="00911B3E"/>
    <w:rsid w:val="00915A13"/>
    <w:rsid w:val="00920F99"/>
    <w:rsid w:val="00924AC2"/>
    <w:rsid w:val="0093606C"/>
    <w:rsid w:val="00941A1F"/>
    <w:rsid w:val="00944E9D"/>
    <w:rsid w:val="00954E10"/>
    <w:rsid w:val="00956335"/>
    <w:rsid w:val="009962B6"/>
    <w:rsid w:val="009A4C53"/>
    <w:rsid w:val="009A60DE"/>
    <w:rsid w:val="009D0E04"/>
    <w:rsid w:val="009F5BE9"/>
    <w:rsid w:val="00A02D1A"/>
    <w:rsid w:val="00A067D4"/>
    <w:rsid w:val="00A07245"/>
    <w:rsid w:val="00A11010"/>
    <w:rsid w:val="00A20AFE"/>
    <w:rsid w:val="00A22A89"/>
    <w:rsid w:val="00A344F8"/>
    <w:rsid w:val="00A415F0"/>
    <w:rsid w:val="00A46739"/>
    <w:rsid w:val="00A531C4"/>
    <w:rsid w:val="00A83B4B"/>
    <w:rsid w:val="00A955AA"/>
    <w:rsid w:val="00AC7B95"/>
    <w:rsid w:val="00AE2BA8"/>
    <w:rsid w:val="00AE5881"/>
    <w:rsid w:val="00AE7945"/>
    <w:rsid w:val="00AF2291"/>
    <w:rsid w:val="00B04F35"/>
    <w:rsid w:val="00B05406"/>
    <w:rsid w:val="00B10D09"/>
    <w:rsid w:val="00B126B4"/>
    <w:rsid w:val="00B14D4F"/>
    <w:rsid w:val="00B22864"/>
    <w:rsid w:val="00B338B8"/>
    <w:rsid w:val="00B4224C"/>
    <w:rsid w:val="00B47483"/>
    <w:rsid w:val="00B5516F"/>
    <w:rsid w:val="00B65846"/>
    <w:rsid w:val="00B77A22"/>
    <w:rsid w:val="00B86ABF"/>
    <w:rsid w:val="00B94089"/>
    <w:rsid w:val="00B96244"/>
    <w:rsid w:val="00BC71B2"/>
    <w:rsid w:val="00BE1FE5"/>
    <w:rsid w:val="00BE3A18"/>
    <w:rsid w:val="00C0272A"/>
    <w:rsid w:val="00C07EDC"/>
    <w:rsid w:val="00C10D57"/>
    <w:rsid w:val="00C177CA"/>
    <w:rsid w:val="00C34911"/>
    <w:rsid w:val="00C432B0"/>
    <w:rsid w:val="00C56B39"/>
    <w:rsid w:val="00C71E0B"/>
    <w:rsid w:val="00C83383"/>
    <w:rsid w:val="00CA6A8E"/>
    <w:rsid w:val="00CB0044"/>
    <w:rsid w:val="00CB3317"/>
    <w:rsid w:val="00CD315A"/>
    <w:rsid w:val="00CE7E7A"/>
    <w:rsid w:val="00CF5D84"/>
    <w:rsid w:val="00D00A03"/>
    <w:rsid w:val="00D03B02"/>
    <w:rsid w:val="00D12F64"/>
    <w:rsid w:val="00D137FC"/>
    <w:rsid w:val="00D163B3"/>
    <w:rsid w:val="00D16FC3"/>
    <w:rsid w:val="00D3271A"/>
    <w:rsid w:val="00D464D8"/>
    <w:rsid w:val="00D538E8"/>
    <w:rsid w:val="00D926CD"/>
    <w:rsid w:val="00D938C6"/>
    <w:rsid w:val="00D94829"/>
    <w:rsid w:val="00DA51A8"/>
    <w:rsid w:val="00DB0B0A"/>
    <w:rsid w:val="00DB347B"/>
    <w:rsid w:val="00DC569D"/>
    <w:rsid w:val="00DC6168"/>
    <w:rsid w:val="00DD337C"/>
    <w:rsid w:val="00DF0D7D"/>
    <w:rsid w:val="00DF1B62"/>
    <w:rsid w:val="00E00FC2"/>
    <w:rsid w:val="00E35112"/>
    <w:rsid w:val="00E354AD"/>
    <w:rsid w:val="00E53A5F"/>
    <w:rsid w:val="00E77B4A"/>
    <w:rsid w:val="00EA1698"/>
    <w:rsid w:val="00EA4B45"/>
    <w:rsid w:val="00EC646D"/>
    <w:rsid w:val="00EF062B"/>
    <w:rsid w:val="00EF7876"/>
    <w:rsid w:val="00F106E2"/>
    <w:rsid w:val="00F37548"/>
    <w:rsid w:val="00F54127"/>
    <w:rsid w:val="00F73007"/>
    <w:rsid w:val="00F7452D"/>
    <w:rsid w:val="00F83CCA"/>
    <w:rsid w:val="00F9510D"/>
    <w:rsid w:val="00FA2070"/>
    <w:rsid w:val="00FB2AD1"/>
    <w:rsid w:val="00FC1091"/>
    <w:rsid w:val="00FC511A"/>
    <w:rsid w:val="00FC5A39"/>
    <w:rsid w:val="00FD3952"/>
    <w:rsid w:val="00FD6C77"/>
    <w:rsid w:val="00FD78BF"/>
    <w:rsid w:val="00FE0824"/>
    <w:rsid w:val="00FE4D33"/>
    <w:rsid w:val="00FF09D2"/>
    <w:rsid w:val="00FF60D0"/>
    <w:rsid w:val="00FF62BF"/>
    <w:rsid w:val="00F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E5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0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9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Mason Shepherd</cp:lastModifiedBy>
  <cp:revision>189</cp:revision>
  <dcterms:created xsi:type="dcterms:W3CDTF">2018-02-13T18:24:00Z</dcterms:created>
  <dcterms:modified xsi:type="dcterms:W3CDTF">2018-02-14T03:45:00Z</dcterms:modified>
</cp:coreProperties>
</file>