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084" w:rsidRDefault="00165084" w:rsidP="00D202FD"/>
    <w:p w:rsidR="009A404F" w:rsidRPr="00D202FD" w:rsidRDefault="00165084" w:rsidP="00D202FD">
      <w:pPr>
        <w:ind w:left="2124" w:firstLine="708"/>
        <w:rPr>
          <w:b/>
          <w:color w:val="5B9BD5" w:themeColor="accent1"/>
          <w:sz w:val="40"/>
          <w:szCs w:val="40"/>
        </w:rPr>
      </w:pPr>
      <w:r w:rsidRPr="009A404F">
        <w:rPr>
          <w:b/>
          <w:color w:val="5B9BD5" w:themeColor="accent1"/>
          <w:sz w:val="40"/>
          <w:szCs w:val="40"/>
        </w:rPr>
        <w:t>Presupuesto</w:t>
      </w:r>
    </w:p>
    <w:tbl>
      <w:tblPr>
        <w:tblStyle w:val="Tablaconcuadrcula"/>
        <w:tblpPr w:leftFromText="141" w:rightFromText="141" w:vertAnchor="text" w:horzAnchor="margin" w:tblpY="72"/>
        <w:tblW w:w="9487" w:type="dxa"/>
        <w:tblLook w:val="04A0" w:firstRow="1" w:lastRow="0" w:firstColumn="1" w:lastColumn="0" w:noHBand="0" w:noVBand="1"/>
      </w:tblPr>
      <w:tblGrid>
        <w:gridCol w:w="3991"/>
        <w:gridCol w:w="5496"/>
      </w:tblGrid>
      <w:tr w:rsidR="0053709D" w:rsidTr="0053709D">
        <w:trPr>
          <w:trHeight w:val="1791"/>
        </w:trPr>
        <w:tc>
          <w:tcPr>
            <w:tcW w:w="3991" w:type="dxa"/>
            <w:tcBorders>
              <w:right w:val="nil"/>
            </w:tcBorders>
          </w:tcPr>
          <w:p w:rsidR="0053709D" w:rsidRDefault="0053709D" w:rsidP="0053709D">
            <w:pPr>
              <w:rPr>
                <w:b/>
                <w:sz w:val="24"/>
                <w:szCs w:val="40"/>
              </w:rPr>
            </w:pPr>
            <w:proofErr w:type="spellStart"/>
            <w:r>
              <w:rPr>
                <w:b/>
                <w:sz w:val="24"/>
                <w:szCs w:val="40"/>
              </w:rPr>
              <w:t>Unai</w:t>
            </w:r>
            <w:proofErr w:type="spellEnd"/>
            <w:r>
              <w:rPr>
                <w:b/>
                <w:sz w:val="24"/>
                <w:szCs w:val="40"/>
              </w:rPr>
              <w:t xml:space="preserve"> </w:t>
            </w:r>
            <w:proofErr w:type="spellStart"/>
            <w:r>
              <w:rPr>
                <w:b/>
                <w:sz w:val="24"/>
                <w:szCs w:val="40"/>
              </w:rPr>
              <w:t>Arevalo</w:t>
            </w:r>
            <w:proofErr w:type="spellEnd"/>
          </w:p>
          <w:p w:rsidR="0053709D" w:rsidRDefault="0053709D" w:rsidP="0053709D">
            <w:pPr>
              <w:rPr>
                <w:b/>
                <w:sz w:val="24"/>
                <w:szCs w:val="40"/>
              </w:rPr>
            </w:pPr>
            <w:r>
              <w:rPr>
                <w:b/>
                <w:sz w:val="24"/>
                <w:szCs w:val="40"/>
              </w:rPr>
              <w:t xml:space="preserve">NIF: 25 158 415 T                                                                                </w:t>
            </w:r>
          </w:p>
          <w:p w:rsidR="0053709D" w:rsidRDefault="0053709D" w:rsidP="0053709D">
            <w:pPr>
              <w:rPr>
                <w:b/>
                <w:sz w:val="24"/>
                <w:szCs w:val="40"/>
              </w:rPr>
            </w:pPr>
            <w:r>
              <w:rPr>
                <w:b/>
                <w:sz w:val="24"/>
                <w:szCs w:val="40"/>
              </w:rPr>
              <w:t xml:space="preserve">Dirección Paseo </w:t>
            </w:r>
            <w:proofErr w:type="spellStart"/>
            <w:r>
              <w:rPr>
                <w:b/>
                <w:sz w:val="24"/>
                <w:szCs w:val="40"/>
              </w:rPr>
              <w:t>Berio</w:t>
            </w:r>
            <w:proofErr w:type="spellEnd"/>
            <w:r>
              <w:rPr>
                <w:b/>
                <w:sz w:val="24"/>
                <w:szCs w:val="40"/>
              </w:rPr>
              <w:t xml:space="preserve"> 1</w:t>
            </w:r>
          </w:p>
          <w:p w:rsidR="0053709D" w:rsidRDefault="0053709D" w:rsidP="0053709D">
            <w:pPr>
              <w:rPr>
                <w:b/>
                <w:sz w:val="24"/>
                <w:szCs w:val="40"/>
              </w:rPr>
            </w:pPr>
            <w:r>
              <w:rPr>
                <w:b/>
                <w:sz w:val="24"/>
                <w:szCs w:val="40"/>
              </w:rPr>
              <w:t>20008, San Sebastián</w:t>
            </w:r>
          </w:p>
          <w:p w:rsidR="0053709D" w:rsidRDefault="0053709D" w:rsidP="0053709D">
            <w:pPr>
              <w:rPr>
                <w:b/>
                <w:sz w:val="24"/>
                <w:szCs w:val="40"/>
              </w:rPr>
            </w:pPr>
            <w:r>
              <w:rPr>
                <w:b/>
                <w:sz w:val="24"/>
                <w:szCs w:val="40"/>
              </w:rPr>
              <w:t>Teléfonos: 654 433 543 y 641 546 753</w:t>
            </w:r>
          </w:p>
          <w:p w:rsidR="0053709D" w:rsidRPr="0053709D" w:rsidRDefault="0053709D" w:rsidP="0053709D">
            <w:pPr>
              <w:rPr>
                <w:b/>
                <w:sz w:val="24"/>
                <w:szCs w:val="40"/>
              </w:rPr>
            </w:pPr>
            <w:r>
              <w:rPr>
                <w:b/>
                <w:sz w:val="24"/>
                <w:szCs w:val="40"/>
              </w:rPr>
              <w:t xml:space="preserve">Correo </w:t>
            </w:r>
            <w:proofErr w:type="spellStart"/>
            <w:r>
              <w:rPr>
                <w:b/>
                <w:sz w:val="24"/>
                <w:szCs w:val="40"/>
              </w:rPr>
              <w:t>Electronico</w:t>
            </w:r>
            <w:proofErr w:type="spellEnd"/>
            <w:r>
              <w:rPr>
                <w:b/>
                <w:sz w:val="24"/>
                <w:szCs w:val="40"/>
              </w:rPr>
              <w:t xml:space="preserve">: </w:t>
            </w:r>
            <w:r w:rsidR="0011536E">
              <w:rPr>
                <w:b/>
                <w:sz w:val="24"/>
                <w:szCs w:val="40"/>
              </w:rPr>
              <w:t>chollosdelared</w:t>
            </w:r>
            <w:r>
              <w:rPr>
                <w:b/>
                <w:sz w:val="24"/>
                <w:szCs w:val="40"/>
              </w:rPr>
              <w:t>@administradores.es</w:t>
            </w:r>
          </w:p>
          <w:p w:rsidR="0053709D" w:rsidRDefault="0053709D" w:rsidP="0053709D">
            <w:pPr>
              <w:rPr>
                <w:b/>
                <w:sz w:val="40"/>
                <w:szCs w:val="40"/>
              </w:rPr>
            </w:pPr>
          </w:p>
        </w:tc>
        <w:tc>
          <w:tcPr>
            <w:tcW w:w="5496" w:type="dxa"/>
            <w:tcBorders>
              <w:left w:val="nil"/>
            </w:tcBorders>
          </w:tcPr>
          <w:p w:rsidR="0053709D" w:rsidRDefault="0011536E" w:rsidP="0053709D">
            <w:pPr>
              <w:jc w:val="right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  <w:lang w:eastAsia="es-ES"/>
              </w:rPr>
              <w:drawing>
                <wp:inline distT="0" distB="0" distL="0" distR="0">
                  <wp:extent cx="1924050" cy="1181100"/>
                  <wp:effectExtent l="0" t="0" r="0" b="0"/>
                  <wp:docPr id="1" name="Imagen 1" descr="C:\Users\1819OPDW02\Desktop\Captu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1819OPDW02\Desktop\Captu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404F" w:rsidRDefault="009A404F" w:rsidP="0053709D">
      <w:pPr>
        <w:spacing w:after="0" w:line="120" w:lineRule="auto"/>
        <w:rPr>
          <w:b/>
          <w:sz w:val="40"/>
          <w:szCs w:val="40"/>
        </w:rPr>
      </w:pP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9498"/>
      </w:tblGrid>
      <w:tr w:rsidR="0053709D" w:rsidTr="0053709D">
        <w:tc>
          <w:tcPr>
            <w:tcW w:w="9498" w:type="dxa"/>
          </w:tcPr>
          <w:p w:rsidR="0053709D" w:rsidRDefault="0053709D" w:rsidP="00165084">
            <w:pPr>
              <w:rPr>
                <w:b/>
                <w:sz w:val="24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                      </w:t>
            </w:r>
            <w:r w:rsidR="0011536E">
              <w:rPr>
                <w:b/>
                <w:sz w:val="40"/>
                <w:szCs w:val="40"/>
              </w:rPr>
              <w:t xml:space="preserve">                              </w:t>
            </w:r>
            <w:r>
              <w:rPr>
                <w:b/>
                <w:sz w:val="24"/>
                <w:szCs w:val="40"/>
              </w:rPr>
              <w:t xml:space="preserve">San Sebastián, a </w:t>
            </w:r>
            <w:r w:rsidR="0011536E">
              <w:rPr>
                <w:b/>
                <w:sz w:val="24"/>
                <w:szCs w:val="40"/>
              </w:rPr>
              <w:t>18</w:t>
            </w:r>
            <w:r>
              <w:rPr>
                <w:b/>
                <w:sz w:val="24"/>
                <w:szCs w:val="40"/>
              </w:rPr>
              <w:t xml:space="preserve"> de </w:t>
            </w:r>
            <w:r w:rsidR="0011536E">
              <w:rPr>
                <w:b/>
                <w:sz w:val="24"/>
                <w:szCs w:val="40"/>
              </w:rPr>
              <w:t>febrero</w:t>
            </w:r>
            <w:r>
              <w:rPr>
                <w:b/>
                <w:sz w:val="24"/>
                <w:szCs w:val="40"/>
              </w:rPr>
              <w:t xml:space="preserve"> de 2019</w:t>
            </w:r>
          </w:p>
          <w:p w:rsidR="0053709D" w:rsidRPr="0053709D" w:rsidRDefault="0053709D" w:rsidP="00165084">
            <w:pPr>
              <w:rPr>
                <w:b/>
                <w:sz w:val="24"/>
                <w:szCs w:val="40"/>
              </w:rPr>
            </w:pPr>
            <w:r>
              <w:rPr>
                <w:b/>
                <w:sz w:val="24"/>
                <w:szCs w:val="40"/>
              </w:rPr>
              <w:t xml:space="preserve">                                                                      </w:t>
            </w:r>
            <w:r w:rsidR="0011536E">
              <w:rPr>
                <w:b/>
                <w:sz w:val="24"/>
                <w:szCs w:val="40"/>
              </w:rPr>
              <w:t xml:space="preserve">                             </w:t>
            </w:r>
            <w:proofErr w:type="spellStart"/>
            <w:r>
              <w:rPr>
                <w:b/>
                <w:sz w:val="24"/>
                <w:szCs w:val="40"/>
              </w:rPr>
              <w:t>NºPresupuesto</w:t>
            </w:r>
            <w:proofErr w:type="spellEnd"/>
            <w:r>
              <w:rPr>
                <w:b/>
                <w:sz w:val="24"/>
                <w:szCs w:val="40"/>
              </w:rPr>
              <w:t xml:space="preserve">:  </w:t>
            </w:r>
            <w:r w:rsidR="0011536E">
              <w:rPr>
                <w:b/>
                <w:sz w:val="24"/>
                <w:szCs w:val="40"/>
              </w:rPr>
              <w:t>2</w:t>
            </w:r>
            <w:bookmarkStart w:id="0" w:name="_GoBack"/>
            <w:bookmarkEnd w:id="0"/>
            <w:r>
              <w:rPr>
                <w:b/>
                <w:sz w:val="24"/>
                <w:szCs w:val="40"/>
              </w:rPr>
              <w:t>/2019</w:t>
            </w:r>
          </w:p>
        </w:tc>
      </w:tr>
    </w:tbl>
    <w:p w:rsidR="009A404F" w:rsidRDefault="009A404F" w:rsidP="0053709D">
      <w:pPr>
        <w:spacing w:line="120" w:lineRule="auto"/>
        <w:rPr>
          <w:b/>
          <w:sz w:val="40"/>
          <w:szCs w:val="40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3709D" w:rsidTr="0053709D">
        <w:trPr>
          <w:trHeight w:val="1210"/>
        </w:trPr>
        <w:tc>
          <w:tcPr>
            <w:tcW w:w="9493" w:type="dxa"/>
          </w:tcPr>
          <w:p w:rsidR="0053709D" w:rsidRPr="00604960" w:rsidRDefault="0053709D" w:rsidP="0053709D">
            <w:pPr>
              <w:rPr>
                <w:b/>
                <w:color w:val="5B9BD5" w:themeColor="accent1"/>
                <w:sz w:val="32"/>
              </w:rPr>
            </w:pPr>
            <w:r w:rsidRPr="00604960">
              <w:rPr>
                <w:b/>
                <w:color w:val="5B9BD5" w:themeColor="accent1"/>
                <w:sz w:val="32"/>
              </w:rPr>
              <w:t>CLIENTE:</w:t>
            </w:r>
          </w:p>
          <w:p w:rsidR="0053709D" w:rsidRPr="0011536E" w:rsidRDefault="0011536E" w:rsidP="0053709D">
            <w:pPr>
              <w:rPr>
                <w:color w:val="000000" w:themeColor="text1"/>
                <w:sz w:val="28"/>
                <w:lang w:val="en-US"/>
              </w:rPr>
            </w:pPr>
            <w:r w:rsidRPr="0011536E">
              <w:rPr>
                <w:color w:val="000000" w:themeColor="text1"/>
                <w:sz w:val="28"/>
                <w:lang w:val="en-US"/>
              </w:rPr>
              <w:t>CHARLY</w:t>
            </w:r>
            <w:r w:rsidR="0053709D" w:rsidRPr="0011536E">
              <w:rPr>
                <w:color w:val="000000" w:themeColor="text1"/>
                <w:sz w:val="28"/>
                <w:lang w:val="en-US"/>
              </w:rPr>
              <w:t xml:space="preserve"> INDUSTRY S.L.</w:t>
            </w:r>
          </w:p>
          <w:p w:rsidR="0053709D" w:rsidRPr="0011536E" w:rsidRDefault="0011536E" w:rsidP="0053709D">
            <w:pPr>
              <w:rPr>
                <w:color w:val="000000" w:themeColor="text1"/>
                <w:sz w:val="28"/>
                <w:lang w:val="en-US"/>
              </w:rPr>
            </w:pPr>
            <w:r w:rsidRPr="0011536E">
              <w:rPr>
                <w:color w:val="000000" w:themeColor="text1"/>
                <w:sz w:val="28"/>
                <w:lang w:val="en-US"/>
              </w:rPr>
              <w:t>CIF                 B44525</w:t>
            </w:r>
            <w:r w:rsidR="0053709D" w:rsidRPr="0011536E">
              <w:rPr>
                <w:color w:val="000000" w:themeColor="text1"/>
                <w:sz w:val="28"/>
                <w:lang w:val="en-US"/>
              </w:rPr>
              <w:t>2</w:t>
            </w:r>
          </w:p>
          <w:p w:rsidR="0053709D" w:rsidRDefault="0053709D" w:rsidP="0053709D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Dirección:    Palacio Miramar, 1</w:t>
            </w:r>
          </w:p>
          <w:p w:rsidR="0053709D" w:rsidRPr="0053709D" w:rsidRDefault="0053709D" w:rsidP="0053709D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                      20008 San Sebastián   </w:t>
            </w:r>
          </w:p>
        </w:tc>
      </w:tr>
    </w:tbl>
    <w:p w:rsidR="009A404F" w:rsidRPr="0053709D" w:rsidRDefault="009A404F" w:rsidP="0053709D"/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9498"/>
      </w:tblGrid>
      <w:tr w:rsidR="00D202FD" w:rsidTr="00D202FD">
        <w:trPr>
          <w:trHeight w:val="4794"/>
        </w:trPr>
        <w:tc>
          <w:tcPr>
            <w:tcW w:w="9498" w:type="dxa"/>
          </w:tcPr>
          <w:p w:rsidR="00D202FD" w:rsidRDefault="00D202FD" w:rsidP="00165084">
            <w:pPr>
              <w:rPr>
                <w:b/>
                <w:color w:val="44546A" w:themeColor="text2"/>
                <w:sz w:val="32"/>
                <w:szCs w:val="40"/>
              </w:rPr>
            </w:pPr>
            <w:r w:rsidRPr="00D202FD">
              <w:rPr>
                <w:b/>
                <w:color w:val="44546A" w:themeColor="text2"/>
                <w:sz w:val="36"/>
                <w:szCs w:val="40"/>
              </w:rPr>
              <w:t>CONCEPTO</w:t>
            </w:r>
            <w:r>
              <w:rPr>
                <w:b/>
                <w:color w:val="44546A" w:themeColor="text2"/>
                <w:sz w:val="32"/>
                <w:szCs w:val="40"/>
              </w:rPr>
              <w:t>:</w:t>
            </w:r>
          </w:p>
          <w:p w:rsidR="00D202FD" w:rsidRDefault="00D202FD" w:rsidP="00165084">
            <w:pPr>
              <w:rPr>
                <w:b/>
                <w:color w:val="44546A" w:themeColor="text2"/>
                <w:sz w:val="32"/>
                <w:szCs w:val="40"/>
              </w:rPr>
            </w:pPr>
          </w:p>
          <w:p w:rsidR="00D202FD" w:rsidRDefault="00D202FD" w:rsidP="00165084">
            <w:pPr>
              <w:rPr>
                <w:color w:val="44546A" w:themeColor="text2"/>
                <w:sz w:val="24"/>
                <w:szCs w:val="40"/>
              </w:rPr>
            </w:pPr>
            <w:r>
              <w:rPr>
                <w:color w:val="44546A" w:themeColor="text2"/>
                <w:sz w:val="24"/>
                <w:szCs w:val="40"/>
              </w:rPr>
              <w:t xml:space="preserve">Proyecto de desarrollo de  la página web </w:t>
            </w:r>
            <w:r w:rsidR="0011536E">
              <w:rPr>
                <w:color w:val="44546A" w:themeColor="text2"/>
                <w:sz w:val="24"/>
                <w:szCs w:val="40"/>
              </w:rPr>
              <w:t xml:space="preserve">recomendación de productos a bajos precios </w:t>
            </w:r>
            <w:r w:rsidR="0011536E" w:rsidRPr="0011536E">
              <w:rPr>
                <w:color w:val="0070C0"/>
                <w:sz w:val="24"/>
                <w:szCs w:val="40"/>
              </w:rPr>
              <w:t xml:space="preserve">chollosdelared.com </w:t>
            </w:r>
          </w:p>
          <w:p w:rsidR="00D202FD" w:rsidRDefault="00D202FD" w:rsidP="00165084">
            <w:pPr>
              <w:rPr>
                <w:color w:val="44546A" w:themeColor="text2"/>
                <w:sz w:val="24"/>
                <w:szCs w:val="40"/>
              </w:rPr>
            </w:pPr>
            <w:r>
              <w:rPr>
                <w:color w:val="44546A" w:themeColor="text2"/>
                <w:sz w:val="24"/>
                <w:szCs w:val="40"/>
              </w:rPr>
              <w:t xml:space="preserve">El precio de trabajo a la hora asciende a </w:t>
            </w:r>
            <w:r w:rsidR="0011536E">
              <w:rPr>
                <w:color w:val="44546A" w:themeColor="text2"/>
                <w:sz w:val="24"/>
                <w:szCs w:val="40"/>
              </w:rPr>
              <w:t>30</w:t>
            </w:r>
            <w:r>
              <w:rPr>
                <w:color w:val="44546A" w:themeColor="text2"/>
                <w:sz w:val="24"/>
                <w:szCs w:val="40"/>
              </w:rPr>
              <w:t>€</w:t>
            </w:r>
          </w:p>
          <w:p w:rsidR="00D202FD" w:rsidRDefault="00D202FD" w:rsidP="00165084">
            <w:pPr>
              <w:rPr>
                <w:color w:val="44546A" w:themeColor="text2"/>
                <w:sz w:val="24"/>
                <w:szCs w:val="40"/>
              </w:rPr>
            </w:pPr>
            <w:r>
              <w:rPr>
                <w:color w:val="44546A" w:themeColor="text2"/>
                <w:sz w:val="24"/>
                <w:szCs w:val="40"/>
              </w:rPr>
              <w:t xml:space="preserve">                                                                                                                                                        </w:t>
            </w:r>
          </w:p>
          <w:p w:rsidR="0011536E" w:rsidRDefault="00D202FD" w:rsidP="00D202FD">
            <w:pPr>
              <w:rPr>
                <w:color w:val="44546A" w:themeColor="text2"/>
                <w:sz w:val="24"/>
                <w:szCs w:val="40"/>
              </w:rPr>
            </w:pPr>
            <w:r w:rsidRPr="00D202FD">
              <w:rPr>
                <w:color w:val="44546A" w:themeColor="text2"/>
                <w:sz w:val="24"/>
                <w:szCs w:val="40"/>
              </w:rPr>
              <w:t xml:space="preserve">Creación de la base de datos: </w:t>
            </w:r>
            <w:r w:rsidR="0011536E">
              <w:rPr>
                <w:color w:val="44546A" w:themeColor="text2"/>
                <w:sz w:val="24"/>
                <w:szCs w:val="40"/>
              </w:rPr>
              <w:t>1</w:t>
            </w:r>
            <w:r w:rsidRPr="00D202FD">
              <w:rPr>
                <w:color w:val="44546A" w:themeColor="text2"/>
                <w:sz w:val="24"/>
                <w:szCs w:val="40"/>
              </w:rPr>
              <w:t xml:space="preserve"> </w:t>
            </w:r>
            <w:r w:rsidR="0011536E">
              <w:rPr>
                <w:color w:val="44546A" w:themeColor="text2"/>
                <w:sz w:val="24"/>
                <w:szCs w:val="40"/>
              </w:rPr>
              <w:t>hora</w:t>
            </w:r>
            <w:r>
              <w:rPr>
                <w:color w:val="44546A" w:themeColor="text2"/>
                <w:sz w:val="24"/>
                <w:szCs w:val="40"/>
              </w:rPr>
              <w:t xml:space="preserve">   </w:t>
            </w:r>
          </w:p>
          <w:p w:rsidR="00D202FD" w:rsidRPr="00D202FD" w:rsidRDefault="0011536E" w:rsidP="00D202FD">
            <w:pPr>
              <w:rPr>
                <w:color w:val="44546A" w:themeColor="text2"/>
                <w:sz w:val="24"/>
                <w:szCs w:val="40"/>
              </w:rPr>
            </w:pPr>
            <w:r>
              <w:rPr>
                <w:color w:val="44546A" w:themeColor="text2"/>
                <w:sz w:val="24"/>
                <w:szCs w:val="40"/>
              </w:rPr>
              <w:t xml:space="preserve">Pantalla de </w:t>
            </w:r>
            <w:proofErr w:type="spellStart"/>
            <w:r>
              <w:rPr>
                <w:color w:val="44546A" w:themeColor="text2"/>
                <w:sz w:val="24"/>
                <w:szCs w:val="40"/>
              </w:rPr>
              <w:t>login</w:t>
            </w:r>
            <w:proofErr w:type="spellEnd"/>
            <w:r>
              <w:rPr>
                <w:color w:val="44546A" w:themeColor="text2"/>
                <w:sz w:val="24"/>
                <w:szCs w:val="40"/>
              </w:rPr>
              <w:t>: 2</w:t>
            </w:r>
            <w:r w:rsidRPr="00D202FD">
              <w:rPr>
                <w:color w:val="44546A" w:themeColor="text2"/>
                <w:sz w:val="24"/>
                <w:szCs w:val="40"/>
              </w:rPr>
              <w:t xml:space="preserve"> hora</w:t>
            </w:r>
            <w:r>
              <w:rPr>
                <w:color w:val="44546A" w:themeColor="text2"/>
                <w:sz w:val="24"/>
                <w:szCs w:val="40"/>
              </w:rPr>
              <w:t>s</w:t>
            </w:r>
            <w:r w:rsidR="00D202FD">
              <w:rPr>
                <w:color w:val="44546A" w:themeColor="text2"/>
                <w:sz w:val="24"/>
                <w:szCs w:val="40"/>
              </w:rPr>
              <w:t xml:space="preserve">                                                                                    </w:t>
            </w:r>
          </w:p>
          <w:p w:rsidR="00D202FD" w:rsidRPr="00D202FD" w:rsidRDefault="0011536E" w:rsidP="00D202FD">
            <w:pPr>
              <w:rPr>
                <w:color w:val="44546A" w:themeColor="text2"/>
                <w:sz w:val="24"/>
                <w:szCs w:val="40"/>
              </w:rPr>
            </w:pPr>
            <w:r>
              <w:rPr>
                <w:color w:val="44546A" w:themeColor="text2"/>
                <w:sz w:val="24"/>
                <w:szCs w:val="40"/>
              </w:rPr>
              <w:t xml:space="preserve">Pantalla de registro: 3 </w:t>
            </w:r>
            <w:r w:rsidR="00D202FD" w:rsidRPr="00D202FD">
              <w:rPr>
                <w:color w:val="44546A" w:themeColor="text2"/>
                <w:sz w:val="24"/>
                <w:szCs w:val="40"/>
              </w:rPr>
              <w:t>hora</w:t>
            </w:r>
            <w:r>
              <w:rPr>
                <w:color w:val="44546A" w:themeColor="text2"/>
                <w:sz w:val="24"/>
                <w:szCs w:val="40"/>
              </w:rPr>
              <w:t>s</w:t>
            </w:r>
            <w:r w:rsidR="00D202FD" w:rsidRPr="00D202FD">
              <w:rPr>
                <w:color w:val="44546A" w:themeColor="text2"/>
                <w:sz w:val="24"/>
                <w:szCs w:val="40"/>
              </w:rPr>
              <w:t xml:space="preserve"> minutos</w:t>
            </w:r>
          </w:p>
          <w:p w:rsidR="00D202FD" w:rsidRPr="00D202FD" w:rsidRDefault="0011536E" w:rsidP="00D202FD">
            <w:pPr>
              <w:rPr>
                <w:color w:val="44546A" w:themeColor="text2"/>
                <w:sz w:val="24"/>
                <w:szCs w:val="40"/>
              </w:rPr>
            </w:pPr>
            <w:r>
              <w:rPr>
                <w:color w:val="44546A" w:themeColor="text2"/>
                <w:sz w:val="24"/>
                <w:szCs w:val="40"/>
              </w:rPr>
              <w:t>Pantalla principal: 12</w:t>
            </w:r>
            <w:r w:rsidR="00D202FD" w:rsidRPr="00D202FD">
              <w:rPr>
                <w:color w:val="44546A" w:themeColor="text2"/>
                <w:sz w:val="24"/>
                <w:szCs w:val="40"/>
              </w:rPr>
              <w:t xml:space="preserve"> horas</w:t>
            </w:r>
          </w:p>
          <w:p w:rsidR="00D202FD" w:rsidRDefault="0011536E" w:rsidP="00D202FD">
            <w:pPr>
              <w:rPr>
                <w:color w:val="44546A" w:themeColor="text2"/>
                <w:sz w:val="24"/>
                <w:szCs w:val="40"/>
              </w:rPr>
            </w:pPr>
            <w:r>
              <w:rPr>
                <w:color w:val="44546A" w:themeColor="text2"/>
                <w:sz w:val="24"/>
                <w:szCs w:val="40"/>
              </w:rPr>
              <w:t>Pantalla oculta de administración: 4</w:t>
            </w:r>
            <w:r w:rsidR="00D202FD" w:rsidRPr="00D202FD">
              <w:rPr>
                <w:color w:val="44546A" w:themeColor="text2"/>
                <w:sz w:val="24"/>
                <w:szCs w:val="40"/>
              </w:rPr>
              <w:t xml:space="preserve"> horas.</w:t>
            </w:r>
          </w:p>
          <w:p w:rsidR="0011536E" w:rsidRDefault="0011536E" w:rsidP="00D202FD">
            <w:pPr>
              <w:rPr>
                <w:color w:val="44546A" w:themeColor="text2"/>
                <w:sz w:val="24"/>
                <w:szCs w:val="40"/>
              </w:rPr>
            </w:pPr>
          </w:p>
          <w:p w:rsidR="0011536E" w:rsidRDefault="0011536E" w:rsidP="00D202FD">
            <w:pPr>
              <w:rPr>
                <w:color w:val="44546A" w:themeColor="text2"/>
                <w:sz w:val="24"/>
                <w:szCs w:val="40"/>
              </w:rPr>
            </w:pPr>
          </w:p>
          <w:p w:rsidR="0011536E" w:rsidRDefault="0011536E" w:rsidP="00D202FD">
            <w:pPr>
              <w:rPr>
                <w:color w:val="44546A" w:themeColor="text2"/>
                <w:sz w:val="24"/>
                <w:szCs w:val="40"/>
              </w:rPr>
            </w:pPr>
          </w:p>
          <w:p w:rsidR="0011536E" w:rsidRPr="0011536E" w:rsidRDefault="0011536E" w:rsidP="00D202FD">
            <w:pPr>
              <w:rPr>
                <w:color w:val="000000" w:themeColor="text1"/>
                <w:sz w:val="24"/>
                <w:szCs w:val="40"/>
              </w:rPr>
            </w:pPr>
            <w:r w:rsidRPr="0011536E">
              <w:rPr>
                <w:color w:val="000000" w:themeColor="text1"/>
                <w:sz w:val="24"/>
                <w:szCs w:val="40"/>
              </w:rPr>
              <w:t>Total de horas: 22</w:t>
            </w:r>
          </w:p>
          <w:p w:rsidR="00D202FD" w:rsidRPr="00D202FD" w:rsidRDefault="00D202FD" w:rsidP="00D202FD">
            <w:pPr>
              <w:rPr>
                <w:color w:val="44546A" w:themeColor="text2"/>
                <w:sz w:val="24"/>
                <w:szCs w:val="40"/>
              </w:rPr>
            </w:pPr>
          </w:p>
        </w:tc>
      </w:tr>
    </w:tbl>
    <w:p w:rsidR="009A404F" w:rsidRDefault="009A404F" w:rsidP="00D202FD">
      <w:pPr>
        <w:spacing w:line="120" w:lineRule="auto"/>
        <w:rPr>
          <w:b/>
          <w:sz w:val="40"/>
          <w:szCs w:val="40"/>
        </w:rPr>
      </w:pP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9498"/>
      </w:tblGrid>
      <w:tr w:rsidR="00D202FD" w:rsidTr="00D202FD">
        <w:tc>
          <w:tcPr>
            <w:tcW w:w="9498" w:type="dxa"/>
          </w:tcPr>
          <w:p w:rsidR="00D202FD" w:rsidRPr="00604960" w:rsidRDefault="00604960" w:rsidP="00165084">
            <w:pPr>
              <w:rPr>
                <w:color w:val="5B9BD5" w:themeColor="accent1"/>
                <w:sz w:val="32"/>
                <w:szCs w:val="40"/>
              </w:rPr>
            </w:pPr>
            <w:r>
              <w:rPr>
                <w:b/>
                <w:color w:val="5B9BD5" w:themeColor="accent1"/>
                <w:sz w:val="32"/>
                <w:szCs w:val="40"/>
              </w:rPr>
              <w:t>IMPORTE:</w:t>
            </w:r>
          </w:p>
          <w:p w:rsidR="00604960" w:rsidRDefault="00604960" w:rsidP="00165084">
            <w:pPr>
              <w:rPr>
                <w:b/>
                <w:color w:val="5B9BD5" w:themeColor="accent1"/>
                <w:sz w:val="32"/>
                <w:szCs w:val="40"/>
              </w:rPr>
            </w:pPr>
            <w:r>
              <w:rPr>
                <w:b/>
                <w:color w:val="5B9BD5" w:themeColor="accent1"/>
                <w:sz w:val="32"/>
                <w:szCs w:val="40"/>
              </w:rPr>
              <w:t xml:space="preserve">                                                           </w:t>
            </w:r>
            <w:r>
              <w:rPr>
                <w:color w:val="000000" w:themeColor="text1"/>
                <w:sz w:val="24"/>
                <w:szCs w:val="40"/>
              </w:rPr>
              <w:t>Total</w:t>
            </w:r>
            <w:r>
              <w:rPr>
                <w:b/>
                <w:color w:val="5B9BD5" w:themeColor="accent1"/>
                <w:sz w:val="32"/>
                <w:szCs w:val="40"/>
              </w:rPr>
              <w:t xml:space="preserve">                                      </w:t>
            </w:r>
          </w:p>
          <w:p w:rsidR="00604960" w:rsidRPr="00604960" w:rsidRDefault="00604960" w:rsidP="00165084">
            <w:pPr>
              <w:rPr>
                <w:color w:val="5B9BD5" w:themeColor="accent1"/>
                <w:sz w:val="24"/>
                <w:szCs w:val="40"/>
              </w:rPr>
            </w:pPr>
            <w:r>
              <w:rPr>
                <w:color w:val="5B9BD5" w:themeColor="accent1"/>
                <w:sz w:val="24"/>
                <w:szCs w:val="40"/>
              </w:rPr>
              <w:t xml:space="preserve"> </w:t>
            </w:r>
          </w:p>
          <w:p w:rsidR="00604960" w:rsidRPr="00604960" w:rsidRDefault="00604960" w:rsidP="00165084">
            <w:pPr>
              <w:rPr>
                <w:color w:val="000000" w:themeColor="text1"/>
                <w:sz w:val="24"/>
                <w:szCs w:val="40"/>
              </w:rPr>
            </w:pPr>
            <w:r>
              <w:rPr>
                <w:color w:val="000000" w:themeColor="text1"/>
                <w:sz w:val="24"/>
                <w:szCs w:val="40"/>
              </w:rPr>
              <w:t xml:space="preserve">Base Imponible                       </w:t>
            </w:r>
            <w:r w:rsidR="0011536E">
              <w:rPr>
                <w:color w:val="000000" w:themeColor="text1"/>
                <w:sz w:val="24"/>
                <w:szCs w:val="40"/>
              </w:rPr>
              <w:t xml:space="preserve">                            660</w:t>
            </w:r>
            <w:r>
              <w:rPr>
                <w:color w:val="000000" w:themeColor="text1"/>
                <w:sz w:val="24"/>
                <w:szCs w:val="40"/>
              </w:rPr>
              <w:t>,00€</w:t>
            </w:r>
          </w:p>
        </w:tc>
      </w:tr>
    </w:tbl>
    <w:p w:rsidR="00DE6725" w:rsidRDefault="00E12C51"/>
    <w:sectPr w:rsidR="00DE6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94"/>
    <w:rsid w:val="0011536E"/>
    <w:rsid w:val="00165084"/>
    <w:rsid w:val="0053709D"/>
    <w:rsid w:val="00604960"/>
    <w:rsid w:val="00694CE8"/>
    <w:rsid w:val="009A404F"/>
    <w:rsid w:val="00D202FD"/>
    <w:rsid w:val="00E7630D"/>
    <w:rsid w:val="00F5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5B78CF-890A-40AE-A7A4-4E6263A5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0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4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370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GARCIA ALEJANDRO</dc:creator>
  <cp:keywords/>
  <dc:description/>
  <cp:lastModifiedBy>AREVALO OLASAGASTI UNAI</cp:lastModifiedBy>
  <cp:revision>2</cp:revision>
  <dcterms:created xsi:type="dcterms:W3CDTF">2019-02-18T15:05:00Z</dcterms:created>
  <dcterms:modified xsi:type="dcterms:W3CDTF">2019-02-18T15:05:00Z</dcterms:modified>
</cp:coreProperties>
</file>