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B4C6" w14:textId="1D9990BB" w:rsidR="00251672" w:rsidRPr="005C681B" w:rsidRDefault="00676093" w:rsidP="00676093">
      <w:pPr>
        <w:pStyle w:val="a3"/>
        <w:numPr>
          <w:ilvl w:val="0"/>
          <w:numId w:val="2"/>
        </w:numPr>
        <w:rPr>
          <w:rFonts w:ascii="Times New Roman" w:hAnsi="Times New Roman" w:cs="Times New Roman"/>
          <w:b/>
          <w:bCs/>
          <w:sz w:val="28"/>
          <w:szCs w:val="28"/>
        </w:rPr>
      </w:pPr>
      <w:r w:rsidRPr="005C681B">
        <w:rPr>
          <w:rFonts w:ascii="Times New Roman" w:hAnsi="Times New Roman" w:cs="Times New Roman"/>
          <w:b/>
          <w:bCs/>
          <w:sz w:val="28"/>
          <w:szCs w:val="28"/>
        </w:rPr>
        <w:t>Цели, задачи и основные категории маркетинга</w:t>
      </w:r>
    </w:p>
    <w:p w14:paraId="27521A6B" w14:textId="06001DB6" w:rsidR="005C681B" w:rsidRDefault="005C681B" w:rsidP="005C681B">
      <w:pPr>
        <w:pStyle w:val="a3"/>
        <w:rPr>
          <w:rFonts w:ascii="Times New Roman" w:hAnsi="Times New Roman" w:cs="Times New Roman"/>
          <w:sz w:val="28"/>
          <w:szCs w:val="28"/>
        </w:rPr>
      </w:pPr>
      <w:r>
        <w:rPr>
          <w:rFonts w:ascii="Times New Roman" w:hAnsi="Times New Roman" w:cs="Times New Roman"/>
          <w:sz w:val="28"/>
          <w:szCs w:val="28"/>
        </w:rPr>
        <w:t>Маркетинг – деятельность, направленная на удовлетворение рыночных потребностей с целью извлечения прибыли.</w:t>
      </w:r>
    </w:p>
    <w:p w14:paraId="4D809074" w14:textId="77777777" w:rsidR="007F565B" w:rsidRDefault="007F565B" w:rsidP="005C681B">
      <w:pPr>
        <w:pStyle w:val="a3"/>
        <w:rPr>
          <w:rFonts w:ascii="Times New Roman" w:hAnsi="Times New Roman" w:cs="Times New Roman"/>
          <w:sz w:val="28"/>
          <w:szCs w:val="28"/>
        </w:rPr>
      </w:pPr>
    </w:p>
    <w:p w14:paraId="59CCA57E" w14:textId="77777777" w:rsidR="007F565B" w:rsidRPr="007F565B" w:rsidRDefault="007F565B" w:rsidP="005C681B">
      <w:pPr>
        <w:pStyle w:val="a3"/>
        <w:rPr>
          <w:rFonts w:ascii="Times New Roman" w:hAnsi="Times New Roman" w:cs="Times New Roman"/>
          <w:color w:val="000000"/>
          <w:sz w:val="28"/>
          <w:szCs w:val="28"/>
          <w:shd w:val="clear" w:color="auto" w:fill="FFFFFF"/>
        </w:rPr>
      </w:pPr>
      <w:r w:rsidRPr="007F565B">
        <w:rPr>
          <w:rFonts w:ascii="Times New Roman" w:hAnsi="Times New Roman" w:cs="Times New Roman"/>
          <w:b/>
          <w:bCs/>
          <w:color w:val="000000"/>
          <w:sz w:val="28"/>
          <w:szCs w:val="28"/>
          <w:shd w:val="clear" w:color="auto" w:fill="FFFFFF"/>
        </w:rPr>
        <w:t>Цели маркетинга</w:t>
      </w:r>
      <w:r w:rsidRPr="007F565B">
        <w:rPr>
          <w:rFonts w:ascii="Times New Roman" w:hAnsi="Times New Roman" w:cs="Times New Roman"/>
          <w:color w:val="000000"/>
          <w:sz w:val="28"/>
          <w:szCs w:val="28"/>
          <w:shd w:val="clear" w:color="auto" w:fill="FFFFFF"/>
        </w:rPr>
        <w:t> больше ориентированы на потребителей, чем цели, установленные высшим руководством. Цели сбыта отражают озабоченность престижем торговой марки (осуществление повторных покупок), ростом продаж через внедрение новых товаров и выход на неудовлетворенные сегменты рынка. Цели по прибыли устанавливаются в относительном измерении или по совокупной прибыли. Самое главное разработать такую маркетинговую программу, чтобы ее уникальные параметры заставляли потребителей предпочитать определенную продукцию. Отличительное преимущество может быть достигнуто при помощи выделяющегося образа, новизны товара или его параметров, качества товаров, их доступности, обслуживания, низких цен и других характеристик.</w:t>
      </w:r>
    </w:p>
    <w:p w14:paraId="5EAF4BE9" w14:textId="77777777" w:rsidR="007F565B" w:rsidRDefault="007F565B" w:rsidP="005C681B">
      <w:pPr>
        <w:pStyle w:val="a3"/>
        <w:rPr>
          <w:rFonts w:ascii="Times New Roman" w:hAnsi="Times New Roman" w:cs="Times New Roman"/>
          <w:sz w:val="28"/>
          <w:szCs w:val="28"/>
        </w:rPr>
      </w:pPr>
    </w:p>
    <w:p w14:paraId="666CC080" w14:textId="1AF5B1B6" w:rsidR="005C681B" w:rsidRDefault="005C681B" w:rsidP="005C681B">
      <w:pPr>
        <w:pStyle w:val="a3"/>
        <w:rPr>
          <w:rFonts w:ascii="Times New Roman" w:hAnsi="Times New Roman" w:cs="Times New Roman"/>
          <w:sz w:val="28"/>
          <w:szCs w:val="28"/>
        </w:rPr>
      </w:pPr>
      <w:r>
        <w:rPr>
          <w:rFonts w:ascii="Times New Roman" w:hAnsi="Times New Roman" w:cs="Times New Roman"/>
          <w:sz w:val="28"/>
          <w:szCs w:val="28"/>
        </w:rPr>
        <w:t>Задачи маркетинга:</w:t>
      </w:r>
    </w:p>
    <w:p w14:paraId="72963A30" w14:textId="1D919DC0" w:rsidR="005C681B" w:rsidRDefault="005C681B" w:rsidP="005C681B">
      <w:pPr>
        <w:pStyle w:val="a3"/>
        <w:rPr>
          <w:rFonts w:ascii="Times New Roman" w:hAnsi="Times New Roman" w:cs="Times New Roman"/>
          <w:sz w:val="28"/>
          <w:szCs w:val="28"/>
        </w:rPr>
      </w:pPr>
      <w:r>
        <w:rPr>
          <w:rFonts w:ascii="Times New Roman" w:hAnsi="Times New Roman" w:cs="Times New Roman"/>
          <w:sz w:val="28"/>
          <w:szCs w:val="28"/>
        </w:rPr>
        <w:t>1. Исследование, анализ, оценка потребностей реальных и потенциальных покупателей.</w:t>
      </w:r>
    </w:p>
    <w:p w14:paraId="765D82AC" w14:textId="27B58326" w:rsidR="005C681B" w:rsidRDefault="005C681B" w:rsidP="005C681B">
      <w:pPr>
        <w:pStyle w:val="a3"/>
        <w:rPr>
          <w:rFonts w:ascii="Times New Roman" w:hAnsi="Times New Roman" w:cs="Times New Roman"/>
          <w:sz w:val="28"/>
          <w:szCs w:val="28"/>
        </w:rPr>
      </w:pPr>
      <w:r>
        <w:rPr>
          <w:rFonts w:ascii="Times New Roman" w:hAnsi="Times New Roman" w:cs="Times New Roman"/>
          <w:sz w:val="28"/>
          <w:szCs w:val="28"/>
        </w:rPr>
        <w:t>2. помощь маркетинга в разработке нового товара (услуги)</w:t>
      </w:r>
    </w:p>
    <w:p w14:paraId="797519A6" w14:textId="67D21874" w:rsidR="005C681B" w:rsidRDefault="005C681B" w:rsidP="005C681B">
      <w:pPr>
        <w:pStyle w:val="a3"/>
        <w:rPr>
          <w:rFonts w:ascii="Times New Roman" w:hAnsi="Times New Roman" w:cs="Times New Roman"/>
          <w:sz w:val="28"/>
          <w:szCs w:val="28"/>
        </w:rPr>
      </w:pPr>
      <w:r>
        <w:rPr>
          <w:rFonts w:ascii="Times New Roman" w:hAnsi="Times New Roman" w:cs="Times New Roman"/>
          <w:sz w:val="28"/>
          <w:szCs w:val="28"/>
        </w:rPr>
        <w:t>3. обеспечение сервисного обслуживания</w:t>
      </w:r>
    </w:p>
    <w:p w14:paraId="02011900" w14:textId="2BCEBAD1" w:rsidR="005C681B" w:rsidRDefault="005C681B" w:rsidP="005C681B">
      <w:pPr>
        <w:pStyle w:val="a3"/>
        <w:rPr>
          <w:rFonts w:ascii="Times New Roman" w:hAnsi="Times New Roman" w:cs="Times New Roman"/>
          <w:sz w:val="28"/>
          <w:szCs w:val="28"/>
        </w:rPr>
      </w:pPr>
      <w:r>
        <w:rPr>
          <w:rFonts w:ascii="Times New Roman" w:hAnsi="Times New Roman" w:cs="Times New Roman"/>
          <w:sz w:val="28"/>
          <w:szCs w:val="28"/>
        </w:rPr>
        <w:t xml:space="preserve">4. маркетинговые коммуникации </w:t>
      </w:r>
    </w:p>
    <w:p w14:paraId="34E1A20B" w14:textId="07A8C0A8" w:rsidR="005C681B" w:rsidRDefault="005C681B" w:rsidP="00D03EE7">
      <w:pPr>
        <w:pStyle w:val="a3"/>
        <w:spacing w:after="0"/>
        <w:rPr>
          <w:rFonts w:ascii="Times New Roman" w:hAnsi="Times New Roman" w:cs="Times New Roman"/>
          <w:sz w:val="28"/>
          <w:szCs w:val="28"/>
        </w:rPr>
      </w:pPr>
      <w:r>
        <w:rPr>
          <w:rFonts w:ascii="Times New Roman" w:hAnsi="Times New Roman" w:cs="Times New Roman"/>
          <w:sz w:val="28"/>
          <w:szCs w:val="28"/>
        </w:rPr>
        <w:t>5. исследование, анализ, оценка и прогнозирование состояния реальных и потенциальных рынков</w:t>
      </w:r>
    </w:p>
    <w:p w14:paraId="56F74FE8" w14:textId="30CABD43" w:rsidR="00D03EE7" w:rsidRPr="00D03EE7" w:rsidRDefault="00D03EE7" w:rsidP="00D03EE7">
      <w:pPr>
        <w:pStyle w:val="a4"/>
        <w:shd w:val="clear" w:color="auto" w:fill="FFFFFF"/>
        <w:spacing w:before="0" w:beforeAutospacing="0" w:after="0" w:afterAutospacing="0"/>
        <w:ind w:left="709"/>
        <w:rPr>
          <w:sz w:val="28"/>
          <w:szCs w:val="28"/>
        </w:rPr>
      </w:pPr>
      <w:r w:rsidRPr="00D03EE7">
        <w:rPr>
          <w:sz w:val="28"/>
          <w:szCs w:val="28"/>
        </w:rPr>
        <w:t>6.</w:t>
      </w:r>
      <w:r w:rsidRPr="00D03EE7">
        <w:rPr>
          <w:sz w:val="28"/>
          <w:szCs w:val="28"/>
        </w:rPr>
        <w:t xml:space="preserve"> исследование деятельности конкурентов;</w:t>
      </w:r>
    </w:p>
    <w:p w14:paraId="68C1547D" w14:textId="1BEAA7C9" w:rsidR="00D03EE7" w:rsidRPr="00D03EE7" w:rsidRDefault="00D03EE7" w:rsidP="00D03EE7">
      <w:pPr>
        <w:pStyle w:val="a4"/>
        <w:shd w:val="clear" w:color="auto" w:fill="FFFFFF"/>
        <w:spacing w:before="0" w:beforeAutospacing="0" w:after="0" w:afterAutospacing="0"/>
        <w:ind w:left="709"/>
        <w:rPr>
          <w:sz w:val="28"/>
          <w:szCs w:val="28"/>
        </w:rPr>
      </w:pPr>
      <w:r w:rsidRPr="00D03EE7">
        <w:rPr>
          <w:sz w:val="28"/>
          <w:szCs w:val="28"/>
        </w:rPr>
        <w:t>7.</w:t>
      </w:r>
      <w:r w:rsidRPr="00D03EE7">
        <w:rPr>
          <w:sz w:val="28"/>
          <w:szCs w:val="28"/>
        </w:rPr>
        <w:t xml:space="preserve"> сбыт товара (услуги);</w:t>
      </w:r>
    </w:p>
    <w:p w14:paraId="5BD33E1D" w14:textId="02D0507C" w:rsidR="00D03EE7" w:rsidRPr="00D03EE7" w:rsidRDefault="00D03EE7" w:rsidP="00D03EE7">
      <w:pPr>
        <w:pStyle w:val="a4"/>
        <w:shd w:val="clear" w:color="auto" w:fill="FFFFFF"/>
        <w:spacing w:before="0" w:beforeAutospacing="0" w:after="0" w:afterAutospacing="0"/>
        <w:ind w:left="709"/>
        <w:rPr>
          <w:sz w:val="28"/>
          <w:szCs w:val="28"/>
        </w:rPr>
      </w:pPr>
      <w:r w:rsidRPr="00D03EE7">
        <w:rPr>
          <w:sz w:val="28"/>
          <w:szCs w:val="28"/>
        </w:rPr>
        <w:t>8.</w:t>
      </w:r>
      <w:r w:rsidRPr="00D03EE7">
        <w:rPr>
          <w:sz w:val="28"/>
          <w:szCs w:val="28"/>
        </w:rPr>
        <w:t xml:space="preserve"> формирование ассортиментной политики;</w:t>
      </w:r>
    </w:p>
    <w:p w14:paraId="5202BE4B" w14:textId="24004C46" w:rsidR="00D03EE7" w:rsidRPr="00D03EE7" w:rsidRDefault="00D03EE7" w:rsidP="00D03EE7">
      <w:pPr>
        <w:pStyle w:val="a4"/>
        <w:shd w:val="clear" w:color="auto" w:fill="FFFFFF"/>
        <w:spacing w:before="0" w:beforeAutospacing="0" w:after="0" w:afterAutospacing="0"/>
        <w:ind w:left="709"/>
        <w:rPr>
          <w:sz w:val="28"/>
          <w:szCs w:val="28"/>
        </w:rPr>
      </w:pPr>
      <w:r w:rsidRPr="00D03EE7">
        <w:rPr>
          <w:sz w:val="28"/>
          <w:szCs w:val="28"/>
        </w:rPr>
        <w:t>9.</w:t>
      </w:r>
      <w:r w:rsidRPr="00D03EE7">
        <w:rPr>
          <w:sz w:val="28"/>
          <w:szCs w:val="28"/>
        </w:rPr>
        <w:t xml:space="preserve"> формирование и реализация ценовой политики фирмы;</w:t>
      </w:r>
    </w:p>
    <w:p w14:paraId="6FF3AC31" w14:textId="064F26A4" w:rsidR="00D03EE7" w:rsidRDefault="00D03EE7" w:rsidP="00EE4079">
      <w:pPr>
        <w:pStyle w:val="a4"/>
        <w:shd w:val="clear" w:color="auto" w:fill="FFFFFF"/>
        <w:spacing w:before="0" w:beforeAutospacing="0" w:after="0" w:afterAutospacing="0"/>
        <w:ind w:left="709"/>
        <w:rPr>
          <w:sz w:val="28"/>
          <w:szCs w:val="28"/>
        </w:rPr>
      </w:pPr>
      <w:r w:rsidRPr="00D03EE7">
        <w:rPr>
          <w:sz w:val="28"/>
          <w:szCs w:val="28"/>
        </w:rPr>
        <w:t>10.</w:t>
      </w:r>
      <w:r w:rsidRPr="00D03EE7">
        <w:rPr>
          <w:sz w:val="28"/>
          <w:szCs w:val="28"/>
        </w:rPr>
        <w:t xml:space="preserve"> формирование стратегии поведения фирмы.</w:t>
      </w:r>
    </w:p>
    <w:p w14:paraId="258A205F" w14:textId="77777777" w:rsidR="00EE4079" w:rsidRPr="00EE4079" w:rsidRDefault="00EE4079" w:rsidP="00EE4079">
      <w:pPr>
        <w:pStyle w:val="a4"/>
        <w:shd w:val="clear" w:color="auto" w:fill="FFFFFF"/>
        <w:spacing w:before="0" w:beforeAutospacing="0" w:after="0" w:afterAutospacing="0"/>
        <w:ind w:left="709"/>
        <w:rPr>
          <w:sz w:val="28"/>
          <w:szCs w:val="28"/>
        </w:rPr>
      </w:pPr>
    </w:p>
    <w:p w14:paraId="0270A19D" w14:textId="77777777" w:rsidR="00EE4079" w:rsidRPr="00EE4079" w:rsidRDefault="00EE4079" w:rsidP="00EE4079">
      <w:pPr>
        <w:pStyle w:val="a4"/>
        <w:spacing w:before="0" w:beforeAutospacing="0" w:after="0" w:afterAutospacing="0"/>
        <w:rPr>
          <w:color w:val="000000"/>
          <w:sz w:val="28"/>
          <w:szCs w:val="28"/>
        </w:rPr>
      </w:pPr>
      <w:r w:rsidRPr="00EE4079">
        <w:rPr>
          <w:color w:val="000000"/>
          <w:sz w:val="28"/>
          <w:szCs w:val="28"/>
        </w:rPr>
        <w:t>К основным ка</w:t>
      </w:r>
      <w:r w:rsidRPr="00EE4079">
        <w:rPr>
          <w:color w:val="000000"/>
          <w:sz w:val="28"/>
          <w:szCs w:val="28"/>
        </w:rPr>
        <w:softHyphen/>
        <w:t>тегориям маркетинга относятся: нужда, потребность, товар, обмен, сделка, рынок.</w:t>
      </w:r>
    </w:p>
    <w:p w14:paraId="35F4C034" w14:textId="77777777" w:rsidR="00EE4079" w:rsidRPr="00EE4079" w:rsidRDefault="00EE4079" w:rsidP="00EE4079">
      <w:pPr>
        <w:pStyle w:val="a4"/>
        <w:spacing w:before="0" w:beforeAutospacing="0" w:after="0" w:afterAutospacing="0"/>
        <w:rPr>
          <w:color w:val="000000"/>
          <w:sz w:val="28"/>
          <w:szCs w:val="28"/>
        </w:rPr>
      </w:pPr>
      <w:r w:rsidRPr="00EE4079">
        <w:rPr>
          <w:color w:val="000000"/>
          <w:sz w:val="28"/>
          <w:szCs w:val="28"/>
        </w:rPr>
        <w:t>Нужда является исходной идеей, лежащей в основе маркетинга. Ее можно определить как чувство отсутствия чего-либо. Нужды людей много</w:t>
      </w:r>
      <w:r w:rsidRPr="00EE4079">
        <w:rPr>
          <w:color w:val="000000"/>
          <w:sz w:val="28"/>
          <w:szCs w:val="28"/>
        </w:rPr>
        <w:softHyphen/>
        <w:t>образны и сложны. Люди нуждаются в пище, одежде, тепле, взаимопонима</w:t>
      </w:r>
      <w:r w:rsidRPr="00EE4079">
        <w:rPr>
          <w:color w:val="000000"/>
          <w:sz w:val="28"/>
          <w:szCs w:val="28"/>
        </w:rPr>
        <w:softHyphen/>
        <w:t>нии и т.д. Если нужда не удовлетворена, человек испытывает дискомфорт. Это состояние может подтолкнуть человека к действию с целью найти предмет удовлетворения нужды.</w:t>
      </w:r>
    </w:p>
    <w:p w14:paraId="097E5F44" w14:textId="77777777" w:rsidR="00EE4079" w:rsidRPr="00EE4079" w:rsidRDefault="00EE4079" w:rsidP="00EE4079">
      <w:pPr>
        <w:pStyle w:val="a4"/>
        <w:spacing w:before="0" w:beforeAutospacing="0" w:after="0" w:afterAutospacing="0"/>
        <w:rPr>
          <w:color w:val="000000"/>
          <w:sz w:val="28"/>
          <w:szCs w:val="28"/>
        </w:rPr>
      </w:pPr>
      <w:r w:rsidRPr="00EE4079">
        <w:rPr>
          <w:color w:val="000000"/>
          <w:sz w:val="28"/>
          <w:szCs w:val="28"/>
        </w:rPr>
        <w:t>В отличие от нужды, потребность - это та же нужда, но имеющая кон</w:t>
      </w:r>
      <w:r w:rsidRPr="00EE4079">
        <w:rPr>
          <w:color w:val="000000"/>
          <w:sz w:val="28"/>
          <w:szCs w:val="28"/>
        </w:rPr>
        <w:softHyphen/>
        <w:t>кретные очертания, которые определены культурой и особенностями лич</w:t>
      </w:r>
      <w:r w:rsidRPr="00EE4079">
        <w:rPr>
          <w:color w:val="000000"/>
          <w:sz w:val="28"/>
          <w:szCs w:val="28"/>
        </w:rPr>
        <w:softHyphen/>
        <w:t>ности человека. Маркетинг не создает нужду, поскольку она уже существу</w:t>
      </w:r>
      <w:r w:rsidRPr="00EE4079">
        <w:rPr>
          <w:color w:val="000000"/>
          <w:sz w:val="28"/>
          <w:szCs w:val="28"/>
        </w:rPr>
        <w:softHyphen/>
        <w:t xml:space="preserve">ет, но </w:t>
      </w:r>
      <w:r w:rsidRPr="00EE4079">
        <w:rPr>
          <w:color w:val="000000"/>
          <w:sz w:val="28"/>
          <w:szCs w:val="28"/>
        </w:rPr>
        <w:lastRenderedPageBreak/>
        <w:t>может способствовать формированию потребностей как варианта удовлетворения нужды.</w:t>
      </w:r>
    </w:p>
    <w:p w14:paraId="50196C0C" w14:textId="7DC0F0B0" w:rsidR="00EE4079" w:rsidRPr="00EE4079" w:rsidRDefault="00EE4079" w:rsidP="00EE4079">
      <w:pPr>
        <w:pStyle w:val="a4"/>
        <w:spacing w:before="0" w:beforeAutospacing="0" w:after="0" w:afterAutospacing="0"/>
        <w:rPr>
          <w:color w:val="000000"/>
          <w:sz w:val="28"/>
          <w:szCs w:val="28"/>
        </w:rPr>
      </w:pPr>
      <w:r w:rsidRPr="00EE4079">
        <w:rPr>
          <w:color w:val="000000"/>
          <w:sz w:val="28"/>
          <w:szCs w:val="28"/>
        </w:rPr>
        <w:t>Следующая категория маркетинга - товар. Товар - это средство удовле</w:t>
      </w:r>
      <w:r w:rsidRPr="00EE4079">
        <w:rPr>
          <w:color w:val="000000"/>
          <w:sz w:val="28"/>
          <w:szCs w:val="28"/>
        </w:rPr>
        <w:softHyphen/>
        <w:t>творения потребностей. Он может быть осязаем, а может и не иметь матери</w:t>
      </w:r>
      <w:r w:rsidRPr="00EE4079">
        <w:rPr>
          <w:color w:val="000000"/>
          <w:sz w:val="28"/>
          <w:szCs w:val="28"/>
        </w:rPr>
        <w:softHyphen/>
        <w:t>ально-вещественной формы и выступать в качестве услуги. Товаром поэтому являются, например, транспортные услуги, услуги в получении информации, услуги в области образования, услуги почтовой и электронной связи и т.д.</w:t>
      </w:r>
    </w:p>
    <w:p w14:paraId="309692E4" w14:textId="77777777" w:rsidR="00EE4079" w:rsidRPr="00EE4079" w:rsidRDefault="00EE4079" w:rsidP="00EE4079">
      <w:pPr>
        <w:pStyle w:val="a4"/>
        <w:spacing w:before="0" w:beforeAutospacing="0" w:after="0" w:afterAutospacing="0"/>
        <w:rPr>
          <w:color w:val="000000"/>
          <w:sz w:val="28"/>
          <w:szCs w:val="28"/>
        </w:rPr>
      </w:pPr>
      <w:r w:rsidRPr="00EE4079">
        <w:rPr>
          <w:color w:val="000000"/>
          <w:sz w:val="28"/>
          <w:szCs w:val="28"/>
        </w:rPr>
        <w:t>Следующая категория маркетинга - обмен. Маркетинг имеет место только в тех случаях, когда люди решают удовлетворить свои нужды и по</w:t>
      </w:r>
      <w:r w:rsidRPr="00EE4079">
        <w:rPr>
          <w:color w:val="000000"/>
          <w:sz w:val="28"/>
          <w:szCs w:val="28"/>
        </w:rPr>
        <w:softHyphen/>
        <w:t>требности с помощью обмена. Обмен - это акт получения чего-либо с пред</w:t>
      </w:r>
      <w:r w:rsidRPr="00EE4079">
        <w:rPr>
          <w:color w:val="000000"/>
          <w:sz w:val="28"/>
          <w:szCs w:val="28"/>
        </w:rPr>
        <w:softHyphen/>
        <w:t>ложением чего-либо взамен. При наличии денежного обращения, обмен принимает форму сделки. В отличие от обмена, сделка требует также при</w:t>
      </w:r>
      <w:r w:rsidRPr="00EE4079">
        <w:rPr>
          <w:color w:val="000000"/>
          <w:sz w:val="28"/>
          <w:szCs w:val="28"/>
        </w:rPr>
        <w:softHyphen/>
        <w:t>менения определенных правовых норм и методов поведения. В общем виде под сделкой понимают коммерческий обмен ценностей между сторонами.</w:t>
      </w:r>
    </w:p>
    <w:p w14:paraId="6E745706" w14:textId="3F08983B" w:rsidR="00EE4079" w:rsidRPr="00EE4079" w:rsidRDefault="00EE4079" w:rsidP="00EE4079">
      <w:pPr>
        <w:pStyle w:val="a4"/>
        <w:spacing w:before="0" w:beforeAutospacing="0" w:after="0" w:afterAutospacing="0"/>
        <w:rPr>
          <w:color w:val="000000"/>
          <w:sz w:val="28"/>
          <w:szCs w:val="28"/>
        </w:rPr>
      </w:pPr>
      <w:r w:rsidRPr="00EE4079">
        <w:rPr>
          <w:color w:val="000000"/>
          <w:sz w:val="28"/>
          <w:szCs w:val="28"/>
        </w:rPr>
        <w:t>Важной категорией в маркетинге является рынок. Рынок - совокупность покупателей и продавцов, взаимодействие которых при</w:t>
      </w:r>
      <w:r w:rsidRPr="00EE4079">
        <w:rPr>
          <w:color w:val="000000"/>
          <w:sz w:val="28"/>
          <w:szCs w:val="28"/>
        </w:rPr>
        <w:softHyphen/>
        <w:t>водит в итоге к возможности обмена. Рынок предприятия всегда конкретен, его границы определяются сферой товарного обращения, отраслевой при</w:t>
      </w:r>
      <w:r w:rsidRPr="00EE4079">
        <w:rPr>
          <w:color w:val="000000"/>
          <w:sz w:val="28"/>
          <w:szCs w:val="28"/>
        </w:rPr>
        <w:softHyphen/>
        <w:t>надлежностью товара, географическим месторасположением и кругом поку</w:t>
      </w:r>
      <w:r w:rsidRPr="00EE4079">
        <w:rPr>
          <w:color w:val="000000"/>
          <w:sz w:val="28"/>
          <w:szCs w:val="28"/>
        </w:rPr>
        <w:softHyphen/>
        <w:t>пателей, для которых предназначен данный товар.</w:t>
      </w:r>
    </w:p>
    <w:p w14:paraId="7709E2A9" w14:textId="77777777" w:rsidR="00EE4079" w:rsidRDefault="00EE4079" w:rsidP="005C681B">
      <w:pPr>
        <w:pStyle w:val="a3"/>
        <w:rPr>
          <w:rFonts w:ascii="Times New Roman" w:hAnsi="Times New Roman" w:cs="Times New Roman"/>
          <w:sz w:val="28"/>
          <w:szCs w:val="28"/>
        </w:rPr>
      </w:pPr>
    </w:p>
    <w:p w14:paraId="2C9DEAE5" w14:textId="38EDCDF0" w:rsidR="00676093" w:rsidRPr="0026177D" w:rsidRDefault="00676093" w:rsidP="00676093">
      <w:pPr>
        <w:pStyle w:val="a3"/>
        <w:numPr>
          <w:ilvl w:val="0"/>
          <w:numId w:val="2"/>
        </w:numPr>
        <w:rPr>
          <w:rFonts w:ascii="Times New Roman" w:hAnsi="Times New Roman" w:cs="Times New Roman"/>
          <w:b/>
          <w:bCs/>
          <w:sz w:val="28"/>
          <w:szCs w:val="28"/>
        </w:rPr>
      </w:pPr>
      <w:r w:rsidRPr="0026177D">
        <w:rPr>
          <w:rFonts w:ascii="Times New Roman" w:hAnsi="Times New Roman" w:cs="Times New Roman"/>
          <w:b/>
          <w:bCs/>
          <w:sz w:val="28"/>
          <w:szCs w:val="28"/>
        </w:rPr>
        <w:t>Окружающая среда маркетинга</w:t>
      </w:r>
    </w:p>
    <w:p w14:paraId="160238F2" w14:textId="75DBB794" w:rsidR="0026177D" w:rsidRDefault="0026177D" w:rsidP="0026177D">
      <w:pPr>
        <w:pStyle w:val="a3"/>
        <w:rPr>
          <w:rFonts w:ascii="Times New Roman" w:hAnsi="Times New Roman" w:cs="Times New Roman"/>
          <w:sz w:val="28"/>
          <w:szCs w:val="28"/>
        </w:rPr>
      </w:pPr>
    </w:p>
    <w:p w14:paraId="6799A6BC" w14:textId="77777777" w:rsidR="0026177D"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Style w:val="a5"/>
          <w:rFonts w:ascii="Times New Roman" w:hAnsi="Times New Roman" w:cs="Times New Roman"/>
          <w:color w:val="FF0000"/>
          <w:sz w:val="28"/>
          <w:szCs w:val="28"/>
        </w:rPr>
        <w:t>Маркетинговая среда</w:t>
      </w:r>
      <w:r w:rsidRPr="0026177D">
        <w:rPr>
          <w:rFonts w:ascii="Times New Roman" w:hAnsi="Times New Roman" w:cs="Times New Roman"/>
          <w:color w:val="000000"/>
          <w:sz w:val="28"/>
          <w:szCs w:val="28"/>
          <w:shd w:val="clear" w:color="auto" w:fill="FFFFFF"/>
        </w:rPr>
        <w:t> – это совокупность субъектов и факторов, действующих за пределами фирмы и внутри нее и оказывающих влияние на установление и поддержание взаимовыгодных отношений с целевыми</w:t>
      </w:r>
      <w:r>
        <w:rPr>
          <w:rFonts w:ascii="Times New Roman" w:hAnsi="Times New Roman" w:cs="Times New Roman"/>
          <w:color w:val="000000"/>
          <w:sz w:val="28"/>
          <w:szCs w:val="28"/>
          <w:shd w:val="clear" w:color="auto" w:fill="FFFFFF"/>
        </w:rPr>
        <w:t xml:space="preserve"> </w:t>
      </w:r>
      <w:r w:rsidRPr="0026177D">
        <w:rPr>
          <w:rFonts w:ascii="Times New Roman" w:hAnsi="Times New Roman" w:cs="Times New Roman"/>
          <w:color w:val="000000"/>
          <w:sz w:val="28"/>
          <w:szCs w:val="28"/>
          <w:shd w:val="clear" w:color="auto" w:fill="FFFFFF"/>
        </w:rPr>
        <w:t>клиентами.</w:t>
      </w:r>
    </w:p>
    <w:p w14:paraId="75CA884C" w14:textId="1F75B2F2" w:rsidR="0026177D"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К основным воздействующим факторам относятся поставщики и клиенты, маркетинговые посредники и клиенты, финансовые круги и СМИ, гос.учререждения, общественные организации, законодательная база предпринимательской деятельности, культурная среда и т.д.</w:t>
      </w:r>
    </w:p>
    <w:p w14:paraId="015EB8B2" w14:textId="1B1D59F3" w:rsidR="0026177D" w:rsidRPr="0026177D" w:rsidRDefault="0026177D" w:rsidP="0026177D">
      <w:pPr>
        <w:pStyle w:val="a3"/>
        <w:ind w:left="0" w:firstLine="720"/>
        <w:jc w:val="both"/>
        <w:rPr>
          <w:rFonts w:ascii="Times New Roman" w:hAnsi="Times New Roman" w:cs="Times New Roman"/>
          <w:color w:val="333333"/>
          <w:sz w:val="28"/>
          <w:szCs w:val="28"/>
          <w:shd w:val="clear" w:color="auto" w:fill="FFFFFF"/>
        </w:rPr>
      </w:pPr>
      <w:r w:rsidRPr="0026177D">
        <w:rPr>
          <w:rFonts w:ascii="Times New Roman" w:hAnsi="Times New Roman" w:cs="Times New Roman"/>
          <w:color w:val="333333"/>
          <w:sz w:val="28"/>
          <w:szCs w:val="28"/>
          <w:shd w:val="clear" w:color="auto" w:fill="FFFFFF"/>
        </w:rPr>
        <w:t>В маркетинге выделяется внешняя и внутренняя среда.</w:t>
      </w:r>
    </w:p>
    <w:p w14:paraId="1C81F495" w14:textId="77777777" w:rsidR="0026177D"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Внешняя среда маркетинга – это факторы, условия, силы и объекты, влияющие на маркетинговую деятельность предприятия, его возможности успешного</w:t>
      </w:r>
      <w:r>
        <w:rPr>
          <w:rFonts w:ascii="Times New Roman" w:hAnsi="Times New Roman" w:cs="Times New Roman"/>
          <w:color w:val="000000"/>
          <w:sz w:val="28"/>
          <w:szCs w:val="28"/>
          <w:shd w:val="clear" w:color="auto" w:fill="FFFFFF"/>
        </w:rPr>
        <w:t xml:space="preserve"> </w:t>
      </w:r>
      <w:r w:rsidRPr="0026177D">
        <w:rPr>
          <w:rFonts w:ascii="Times New Roman" w:hAnsi="Times New Roman" w:cs="Times New Roman"/>
          <w:color w:val="000000"/>
          <w:sz w:val="28"/>
          <w:szCs w:val="28"/>
          <w:shd w:val="clear" w:color="auto" w:fill="FFFFFF"/>
        </w:rPr>
        <w:t>сотрудничества с потребителями.</w:t>
      </w:r>
    </w:p>
    <w:p w14:paraId="2D10A2B2" w14:textId="77777777"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Различают внешнюю микро- и макросреду маркетинга. Внешняя макросреда маркетинга представляет собой совокупность политических, социально-экономических, правовых, научно-технических, культурных и природных факторов.</w:t>
      </w:r>
    </w:p>
    <w:p w14:paraId="40A69F71" w14:textId="77777777" w:rsidR="008B30A0" w:rsidRDefault="0026177D" w:rsidP="0026177D">
      <w:pPr>
        <w:pStyle w:val="a3"/>
        <w:ind w:left="0" w:firstLine="720"/>
        <w:jc w:val="both"/>
        <w:rPr>
          <w:rStyle w:val="a5"/>
          <w:rFonts w:ascii="Times New Roman" w:hAnsi="Times New Roman" w:cs="Times New Roman"/>
          <w:color w:val="003300"/>
          <w:sz w:val="28"/>
          <w:szCs w:val="28"/>
        </w:rPr>
      </w:pPr>
      <w:r w:rsidRPr="0026177D">
        <w:rPr>
          <w:rStyle w:val="a5"/>
          <w:rFonts w:ascii="Times New Roman" w:hAnsi="Times New Roman" w:cs="Times New Roman"/>
          <w:color w:val="003300"/>
          <w:sz w:val="28"/>
          <w:szCs w:val="28"/>
        </w:rPr>
        <w:t>Все факторы, влияющие на маркетинг, делятся на контролируемые и неконтролируемые:</w:t>
      </w:r>
    </w:p>
    <w:p w14:paraId="663CEB3F" w14:textId="77777777"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 xml:space="preserve">1. Контролируемые факторы, определяемые высшим руководством фирмы – область деятельности, общие цели, роль маркетинга, корпоративная </w:t>
      </w:r>
      <w:r w:rsidRPr="0026177D">
        <w:rPr>
          <w:rFonts w:ascii="Times New Roman" w:hAnsi="Times New Roman" w:cs="Times New Roman"/>
          <w:color w:val="000000"/>
          <w:sz w:val="28"/>
          <w:szCs w:val="28"/>
          <w:shd w:val="clear" w:color="auto" w:fill="FFFFFF"/>
        </w:rPr>
        <w:lastRenderedPageBreak/>
        <w:t>культура.</w:t>
      </w:r>
      <w:r w:rsidRPr="0026177D">
        <w:rPr>
          <w:rFonts w:ascii="Times New Roman" w:hAnsi="Times New Roman" w:cs="Times New Roman"/>
          <w:color w:val="000000"/>
          <w:sz w:val="28"/>
          <w:szCs w:val="28"/>
        </w:rPr>
        <w:br/>
      </w:r>
      <w:r w:rsidRPr="0026177D">
        <w:rPr>
          <w:rFonts w:ascii="Times New Roman" w:hAnsi="Times New Roman" w:cs="Times New Roman"/>
          <w:color w:val="000000"/>
          <w:sz w:val="28"/>
          <w:szCs w:val="28"/>
          <w:shd w:val="clear" w:color="auto" w:fill="FFFFFF"/>
        </w:rPr>
        <w:t>2. Контролируемые факторы, управляемые службой маркетинга – выбор целевых рынков, цели маркетинга (образ, сбыт, прибыль), организация маркетинга, структура маркетинга (товар, цена, распределение и продвижение), выполнение и эффективность маркетинговых планов</w:t>
      </w:r>
      <w:r w:rsidRPr="0026177D">
        <w:rPr>
          <w:rFonts w:ascii="Times New Roman" w:hAnsi="Times New Roman" w:cs="Times New Roman"/>
          <w:color w:val="000000"/>
          <w:sz w:val="28"/>
          <w:szCs w:val="28"/>
        </w:rPr>
        <w:br/>
      </w:r>
      <w:r w:rsidRPr="0026177D">
        <w:rPr>
          <w:rFonts w:ascii="Times New Roman" w:hAnsi="Times New Roman" w:cs="Times New Roman"/>
          <w:color w:val="000000"/>
          <w:sz w:val="28"/>
          <w:szCs w:val="28"/>
          <w:shd w:val="clear" w:color="auto" w:fill="FFFFFF"/>
        </w:rPr>
        <w:t>3. Неконтролируемые факторы – потребители, независимые средства маркетинговой информации (печать, телевидение, радио и др.), технология, конкуренция, экономическая обстановка (темпы роста, издержки, уровень инфляции, безработица), законодательство, политическая обстановка.</w:t>
      </w:r>
      <w:r w:rsidRPr="0026177D">
        <w:rPr>
          <w:rFonts w:ascii="Times New Roman" w:hAnsi="Times New Roman" w:cs="Times New Roman"/>
          <w:color w:val="000000"/>
          <w:sz w:val="28"/>
          <w:szCs w:val="28"/>
        </w:rPr>
        <w:br/>
      </w:r>
      <w:r w:rsidRPr="0026177D">
        <w:rPr>
          <w:rStyle w:val="a5"/>
          <w:rFonts w:ascii="Times New Roman" w:hAnsi="Times New Roman" w:cs="Times New Roman"/>
          <w:color w:val="FF0000"/>
          <w:sz w:val="28"/>
          <w:szCs w:val="28"/>
        </w:rPr>
        <w:t>Микромаркетинговая среда</w:t>
      </w:r>
      <w:r w:rsidRPr="0026177D">
        <w:rPr>
          <w:rFonts w:ascii="Times New Roman" w:hAnsi="Times New Roman" w:cs="Times New Roman"/>
          <w:color w:val="000000"/>
          <w:sz w:val="28"/>
          <w:szCs w:val="28"/>
          <w:shd w:val="clear" w:color="auto" w:fill="FFFFFF"/>
        </w:rPr>
        <w:t> – это те элементы из окружения фирмы, на которые она может оказывать непосредственное влияние в процессе своей работы на рынке.</w:t>
      </w:r>
    </w:p>
    <w:p w14:paraId="23442B4C" w14:textId="77777777" w:rsidR="008B30A0" w:rsidRDefault="0026177D" w:rsidP="0026177D">
      <w:pPr>
        <w:pStyle w:val="a3"/>
        <w:ind w:left="0" w:firstLine="720"/>
        <w:jc w:val="both"/>
        <w:rPr>
          <w:rStyle w:val="a5"/>
          <w:rFonts w:ascii="Times New Roman" w:hAnsi="Times New Roman" w:cs="Times New Roman"/>
          <w:color w:val="003300"/>
          <w:sz w:val="28"/>
          <w:szCs w:val="28"/>
        </w:rPr>
      </w:pPr>
      <w:r w:rsidRPr="0026177D">
        <w:rPr>
          <w:rStyle w:val="a5"/>
          <w:rFonts w:ascii="Times New Roman" w:hAnsi="Times New Roman" w:cs="Times New Roman"/>
          <w:color w:val="FF0000"/>
          <w:sz w:val="28"/>
          <w:szCs w:val="28"/>
        </w:rPr>
        <w:t>Микросреда </w:t>
      </w:r>
      <w:r w:rsidRPr="0026177D">
        <w:rPr>
          <w:rFonts w:ascii="Times New Roman" w:hAnsi="Times New Roman" w:cs="Times New Roman"/>
          <w:color w:val="000000"/>
          <w:sz w:val="28"/>
          <w:szCs w:val="28"/>
          <w:shd w:val="clear" w:color="auto" w:fill="FFFFFF"/>
        </w:rPr>
        <w:t>– это непосредственное окружение фирмы: поставщики, конкуренты, маркетинговые посредники, клиенты, имеющие отношение и оказывающие влияние на выполнение своих функций.</w:t>
      </w:r>
      <w:r w:rsidRPr="0026177D">
        <w:rPr>
          <w:rFonts w:ascii="Times New Roman" w:hAnsi="Times New Roman" w:cs="Times New Roman"/>
          <w:color w:val="000000"/>
          <w:sz w:val="28"/>
          <w:szCs w:val="28"/>
        </w:rPr>
        <w:br/>
      </w:r>
      <w:r w:rsidRPr="0026177D">
        <w:rPr>
          <w:rStyle w:val="a5"/>
          <w:rFonts w:ascii="Times New Roman" w:hAnsi="Times New Roman" w:cs="Times New Roman"/>
          <w:color w:val="003300"/>
          <w:sz w:val="28"/>
          <w:szCs w:val="28"/>
        </w:rPr>
        <w:t>Микросреда подразделяется на:</w:t>
      </w:r>
    </w:p>
    <w:p w14:paraId="1BED5FD3" w14:textId="77777777"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 Факторы, не контролируемые учреждением (включая конкретных поставщиков, контрагентов, потребителей, конкурентов)</w:t>
      </w:r>
    </w:p>
    <w:p w14:paraId="50C6B096" w14:textId="2106C62D"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 Факторы, в определенной степени контролируемые руководством учреждения (выбор и коррекция сферы деятельности, определение целей учреждения, роль в нем маркетинга и т.д.)</w:t>
      </w:r>
    </w:p>
    <w:p w14:paraId="3395F2CC" w14:textId="77777777"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 Факторы, подконтрольные службе маркетинга (выбор целевых рынков (сегментов), расстановка акцентов, выбор средств и т.д.</w:t>
      </w:r>
    </w:p>
    <w:p w14:paraId="33C8240E" w14:textId="77777777"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Style w:val="a5"/>
          <w:rFonts w:ascii="Times New Roman" w:hAnsi="Times New Roman" w:cs="Times New Roman"/>
          <w:color w:val="FF0000"/>
          <w:sz w:val="28"/>
          <w:szCs w:val="28"/>
        </w:rPr>
        <w:t>Макромаркетинговая среда </w:t>
      </w:r>
      <w:r w:rsidRPr="0026177D">
        <w:rPr>
          <w:rFonts w:ascii="Times New Roman" w:hAnsi="Times New Roman" w:cs="Times New Roman"/>
          <w:color w:val="000000"/>
          <w:sz w:val="28"/>
          <w:szCs w:val="28"/>
          <w:shd w:val="clear" w:color="auto" w:fill="FFFFFF"/>
        </w:rPr>
        <w:t>– это факторы, которые мало подвержены влиянию фирмы и носят во многом форс-мажорный характер.</w:t>
      </w:r>
    </w:p>
    <w:p w14:paraId="345126DC" w14:textId="77777777"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Style w:val="a5"/>
          <w:rFonts w:ascii="Times New Roman" w:hAnsi="Times New Roman" w:cs="Times New Roman"/>
          <w:color w:val="FF0000"/>
          <w:sz w:val="28"/>
          <w:szCs w:val="28"/>
        </w:rPr>
        <w:t>Макросреда </w:t>
      </w:r>
      <w:r w:rsidRPr="0026177D">
        <w:rPr>
          <w:rFonts w:ascii="Times New Roman" w:hAnsi="Times New Roman" w:cs="Times New Roman"/>
          <w:color w:val="000000"/>
          <w:sz w:val="28"/>
          <w:szCs w:val="28"/>
          <w:shd w:val="clear" w:color="auto" w:fill="FFFFFF"/>
        </w:rPr>
        <w:t>фирмы представлена силами широкого социального плана, которые воздействуют на все элементы ее микросреды.</w:t>
      </w:r>
      <w:r w:rsidRPr="0026177D">
        <w:rPr>
          <w:rFonts w:ascii="Times New Roman" w:hAnsi="Times New Roman" w:cs="Times New Roman"/>
          <w:color w:val="000000"/>
          <w:sz w:val="28"/>
          <w:szCs w:val="28"/>
        </w:rPr>
        <w:br/>
      </w:r>
      <w:r w:rsidRPr="0026177D">
        <w:rPr>
          <w:rFonts w:ascii="Times New Roman" w:hAnsi="Times New Roman" w:cs="Times New Roman"/>
          <w:color w:val="000000"/>
          <w:sz w:val="28"/>
          <w:szCs w:val="28"/>
          <w:shd w:val="clear" w:color="auto" w:fill="FFFFFF"/>
        </w:rPr>
        <w:t>Макросреда слагается из шести основных сил: демографические факторы, экономические факторы, природные факторы, научно-технические факторы, политические факторы, факторы культурного окружения.</w:t>
      </w:r>
    </w:p>
    <w:p w14:paraId="1D9DFD59" w14:textId="77777777"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Изучая демографические факторы, маркетинг должен рассматривать вопросы рождаемости, возрастной структуры населения для того, чтобы знать какие и сколько товаров производить.</w:t>
      </w:r>
    </w:p>
    <w:p w14:paraId="6E7C6E3C" w14:textId="77777777"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Экономические факторы тоже очень важны. На платежеспособный спрос населения влияет много факторов, среди которых и уровень экономического развития самой страны.</w:t>
      </w:r>
    </w:p>
    <w:p w14:paraId="5D32389E" w14:textId="77777777" w:rsidR="008B30A0" w:rsidRDefault="0026177D" w:rsidP="0026177D">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Природные факторы налагают отпечаток на деятельность любой организации, тем более что вопросы, связанные с рациональным использованием природных ресурсов переходят в разряд глобальных.</w:t>
      </w:r>
      <w:r w:rsidRPr="0026177D">
        <w:rPr>
          <w:rFonts w:ascii="Times New Roman" w:hAnsi="Times New Roman" w:cs="Times New Roman"/>
          <w:color w:val="000000"/>
          <w:sz w:val="28"/>
          <w:szCs w:val="28"/>
        </w:rPr>
        <w:br/>
      </w:r>
      <w:r w:rsidRPr="0026177D">
        <w:rPr>
          <w:rFonts w:ascii="Times New Roman" w:hAnsi="Times New Roman" w:cs="Times New Roman"/>
          <w:color w:val="000000"/>
          <w:sz w:val="28"/>
          <w:szCs w:val="28"/>
          <w:shd w:val="clear" w:color="auto" w:fill="FFFFFF"/>
        </w:rPr>
        <w:t>Факторы научно-технического прогресса всегда должны быть в поле зрения маркетинга. Любые новшества грозят вытеснению старых образцов.</w:t>
      </w:r>
      <w:r w:rsidRPr="0026177D">
        <w:rPr>
          <w:rFonts w:ascii="Times New Roman" w:hAnsi="Times New Roman" w:cs="Times New Roman"/>
          <w:color w:val="000000"/>
          <w:sz w:val="28"/>
          <w:szCs w:val="28"/>
        </w:rPr>
        <w:br/>
      </w:r>
      <w:r w:rsidRPr="0026177D">
        <w:rPr>
          <w:rFonts w:ascii="Times New Roman" w:hAnsi="Times New Roman" w:cs="Times New Roman"/>
          <w:color w:val="000000"/>
          <w:sz w:val="28"/>
          <w:szCs w:val="28"/>
          <w:shd w:val="clear" w:color="auto" w:fill="FFFFFF"/>
        </w:rPr>
        <w:t xml:space="preserve">К политическим факторам относятся, прежде всего, нормативные акты, </w:t>
      </w:r>
      <w:r w:rsidRPr="0026177D">
        <w:rPr>
          <w:rFonts w:ascii="Times New Roman" w:hAnsi="Times New Roman" w:cs="Times New Roman"/>
          <w:color w:val="000000"/>
          <w:sz w:val="28"/>
          <w:szCs w:val="28"/>
          <w:shd w:val="clear" w:color="auto" w:fill="FFFFFF"/>
        </w:rPr>
        <w:lastRenderedPageBreak/>
        <w:t>принимаемые гос.органами, контроль государства. Знание законов позволяет фирмам правильно ориентироваться на рынке.</w:t>
      </w:r>
    </w:p>
    <w:p w14:paraId="36118304" w14:textId="77777777" w:rsidR="008B30A0" w:rsidRDefault="0026177D" w:rsidP="008B30A0">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Факторы культурной среды во многом определяет поведение членов общества. Наибольшей силой обладают устоявшиеся нормы, принятые в обществе.</w:t>
      </w:r>
      <w:r w:rsidRPr="0026177D">
        <w:rPr>
          <w:rFonts w:ascii="Times New Roman" w:hAnsi="Times New Roman" w:cs="Times New Roman"/>
          <w:color w:val="000000"/>
          <w:sz w:val="28"/>
          <w:szCs w:val="28"/>
        </w:rPr>
        <w:br/>
      </w:r>
      <w:r w:rsidRPr="0026177D">
        <w:rPr>
          <w:rFonts w:ascii="Times New Roman" w:hAnsi="Times New Roman" w:cs="Times New Roman"/>
          <w:color w:val="000000"/>
          <w:sz w:val="28"/>
          <w:szCs w:val="28"/>
          <w:shd w:val="clear" w:color="auto" w:fill="FFFFFF"/>
        </w:rPr>
        <w:t>В отличие от факторов микросреды, которые, воздействуя на фирму, одновременно испытывают встречное влияние с ее стороны, воздействие на фирму макрофакторов внешней среды носит односторонний характер, и фирме, не имеющей возможности воздействовать на макрофакторы, остается лишь приспосабливаться к ним.</w:t>
      </w:r>
    </w:p>
    <w:p w14:paraId="17551017" w14:textId="77777777" w:rsidR="008B30A0" w:rsidRDefault="0026177D" w:rsidP="008B30A0">
      <w:pPr>
        <w:pStyle w:val="a3"/>
        <w:ind w:left="0" w:firstLine="720"/>
        <w:jc w:val="both"/>
        <w:rPr>
          <w:rFonts w:ascii="Times New Roman" w:hAnsi="Times New Roman" w:cs="Times New Roman"/>
          <w:color w:val="000000"/>
          <w:sz w:val="28"/>
          <w:szCs w:val="28"/>
          <w:shd w:val="clear" w:color="auto" w:fill="FFFFFF"/>
        </w:rPr>
      </w:pPr>
      <w:r w:rsidRPr="0026177D">
        <w:rPr>
          <w:rStyle w:val="a5"/>
          <w:rFonts w:ascii="Times New Roman" w:hAnsi="Times New Roman" w:cs="Times New Roman"/>
          <w:color w:val="FF0000"/>
          <w:sz w:val="28"/>
          <w:szCs w:val="28"/>
        </w:rPr>
        <w:t>Внутренняя среда</w:t>
      </w:r>
      <w:r w:rsidRPr="0026177D">
        <w:rPr>
          <w:rFonts w:ascii="Times New Roman" w:hAnsi="Times New Roman" w:cs="Times New Roman"/>
          <w:color w:val="000000"/>
          <w:sz w:val="28"/>
          <w:szCs w:val="28"/>
          <w:shd w:val="clear" w:color="auto" w:fill="FFFFFF"/>
        </w:rPr>
        <w:t> – это часть маркетинговой среды, которая находится внутри предприятия и контролируется руководством.</w:t>
      </w:r>
    </w:p>
    <w:p w14:paraId="0F759A55" w14:textId="15EBEFA3" w:rsidR="008B30A0" w:rsidRDefault="0026177D" w:rsidP="008B30A0">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Она включает структурные подразделения предприятия и складывающиеся между ними связи, отношения. От состояния внутренней среды зависит стабильность функционирования, а значит и выживания в конкурентной борьбе.</w:t>
      </w:r>
    </w:p>
    <w:p w14:paraId="57CC1F12" w14:textId="77777777" w:rsidR="008B30A0" w:rsidRDefault="0026177D" w:rsidP="008B30A0">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Анализ внутренней среды предприятия включает: маркетинговую деятельность, производство, финансы, анализ персонала.</w:t>
      </w:r>
    </w:p>
    <w:p w14:paraId="321602E8" w14:textId="1CAA9969" w:rsidR="008B30A0" w:rsidRDefault="0026177D" w:rsidP="008B30A0">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Источники информации: данные статистической отчетности, годовые отчеты, информация о конъюнктуре рынка, СМИ.</w:t>
      </w:r>
    </w:p>
    <w:p w14:paraId="542EDBAB" w14:textId="324C5A94" w:rsidR="0026177D" w:rsidRDefault="0026177D" w:rsidP="008B30A0">
      <w:pPr>
        <w:pStyle w:val="a3"/>
        <w:ind w:left="0" w:firstLine="720"/>
        <w:jc w:val="both"/>
        <w:rPr>
          <w:rFonts w:ascii="Times New Roman" w:hAnsi="Times New Roman" w:cs="Times New Roman"/>
          <w:color w:val="000000"/>
          <w:sz w:val="28"/>
          <w:szCs w:val="28"/>
          <w:shd w:val="clear" w:color="auto" w:fill="FFFFFF"/>
        </w:rPr>
      </w:pPr>
      <w:r w:rsidRPr="0026177D">
        <w:rPr>
          <w:rFonts w:ascii="Times New Roman" w:hAnsi="Times New Roman" w:cs="Times New Roman"/>
          <w:color w:val="000000"/>
          <w:sz w:val="28"/>
          <w:szCs w:val="28"/>
          <w:shd w:val="clear" w:color="auto" w:fill="FFFFFF"/>
        </w:rPr>
        <w:t>Руководство фирмы определяет общие стратегические установки и текущую политику фирмы. Финансовую службу волнуют проблемы наличия и использования средств. Служба материально-технического снабжения следит за наличием достаточного количества деталей для производства. Бухгалтерия – за доходами и расходами.</w:t>
      </w:r>
    </w:p>
    <w:p w14:paraId="363BA214" w14:textId="77777777" w:rsidR="008B30A0" w:rsidRPr="008B30A0" w:rsidRDefault="008B30A0" w:rsidP="008B30A0">
      <w:pPr>
        <w:pStyle w:val="a3"/>
        <w:ind w:left="0" w:firstLine="720"/>
        <w:jc w:val="both"/>
        <w:rPr>
          <w:rFonts w:ascii="Times New Roman" w:hAnsi="Times New Roman" w:cs="Times New Roman"/>
          <w:color w:val="000000"/>
          <w:sz w:val="28"/>
          <w:szCs w:val="28"/>
          <w:shd w:val="clear" w:color="auto" w:fill="FFFFFF"/>
        </w:rPr>
      </w:pPr>
    </w:p>
    <w:p w14:paraId="36985884" w14:textId="23E08CE1"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Рынок как объект маркетинга</w:t>
      </w:r>
    </w:p>
    <w:p w14:paraId="788967E1" w14:textId="226B872C" w:rsidR="007F565B" w:rsidRDefault="007F565B" w:rsidP="007F565B">
      <w:pPr>
        <w:pStyle w:val="a3"/>
        <w:rPr>
          <w:rFonts w:ascii="Times New Roman" w:hAnsi="Times New Roman" w:cs="Times New Roman"/>
          <w:sz w:val="28"/>
          <w:szCs w:val="28"/>
        </w:rPr>
      </w:pPr>
    </w:p>
    <w:p w14:paraId="05E4DAA3" w14:textId="180CCE5E" w:rsidR="00C628AA" w:rsidRPr="00C628AA" w:rsidRDefault="00C628AA" w:rsidP="00C628AA">
      <w:pPr>
        <w:spacing w:after="0" w:line="240" w:lineRule="auto"/>
        <w:ind w:firstLine="709"/>
        <w:jc w:val="both"/>
        <w:rPr>
          <w:rFonts w:ascii="Times New Roman" w:eastAsia="Times New Roman" w:hAnsi="Times New Roman" w:cs="Times New Roman"/>
          <w:color w:val="000000"/>
          <w:sz w:val="28"/>
          <w:szCs w:val="28"/>
          <w:lang w:eastAsia="ru-RU"/>
        </w:rPr>
      </w:pPr>
      <w:r w:rsidRPr="00C628AA">
        <w:rPr>
          <w:rFonts w:ascii="Times New Roman" w:eastAsia="Times New Roman" w:hAnsi="Times New Roman" w:cs="Times New Roman"/>
          <w:color w:val="000000"/>
          <w:sz w:val="28"/>
          <w:szCs w:val="28"/>
          <w:lang w:eastAsia="ru-RU"/>
        </w:rPr>
        <w:t>Рынок – это механизм реализации рыночной экономики, характеризующийся экономическими отношениями по поводу купли и продажи товаров, работ или услуг по ценам, установившимся на основании взаимодействия спроса и предложения в результате конкуренции. Современный рыночный механизм</w:t>
      </w:r>
      <w:r>
        <w:rPr>
          <w:rFonts w:ascii="Times New Roman" w:eastAsia="Times New Roman" w:hAnsi="Times New Roman" w:cs="Times New Roman"/>
          <w:color w:val="000000"/>
          <w:sz w:val="28"/>
          <w:szCs w:val="28"/>
          <w:lang w:eastAsia="ru-RU"/>
        </w:rPr>
        <w:t>,</w:t>
      </w:r>
      <w:r w:rsidRPr="00C628AA">
        <w:rPr>
          <w:rFonts w:ascii="Times New Roman" w:eastAsia="Times New Roman" w:hAnsi="Times New Roman" w:cs="Times New Roman"/>
          <w:color w:val="000000"/>
          <w:sz w:val="28"/>
          <w:szCs w:val="28"/>
          <w:lang w:eastAsia="ru-RU"/>
        </w:rPr>
        <w:t xml:space="preserve"> это сложная система отношений хозяйствования, способная решать широкий круг жизненно важных задач в общественном производстве, обмене и распределении.</w:t>
      </w:r>
    </w:p>
    <w:p w14:paraId="37A455EA" w14:textId="77777777" w:rsidR="00C628AA" w:rsidRPr="00C628AA" w:rsidRDefault="00C628AA" w:rsidP="00C628AA">
      <w:pPr>
        <w:spacing w:after="0" w:line="240" w:lineRule="auto"/>
        <w:ind w:firstLine="709"/>
        <w:jc w:val="both"/>
        <w:rPr>
          <w:rFonts w:ascii="Times New Roman" w:eastAsia="Times New Roman" w:hAnsi="Times New Roman" w:cs="Times New Roman"/>
          <w:color w:val="000000"/>
          <w:sz w:val="28"/>
          <w:szCs w:val="28"/>
          <w:lang w:eastAsia="ru-RU"/>
        </w:rPr>
      </w:pPr>
      <w:r w:rsidRPr="00C628AA">
        <w:rPr>
          <w:rFonts w:ascii="Times New Roman" w:eastAsia="Times New Roman" w:hAnsi="Times New Roman" w:cs="Times New Roman"/>
          <w:color w:val="000000"/>
          <w:sz w:val="28"/>
          <w:szCs w:val="28"/>
          <w:lang w:eastAsia="ru-RU"/>
        </w:rPr>
        <w:t>Рынок выполняет ряд важнейших функций:</w:t>
      </w:r>
    </w:p>
    <w:p w14:paraId="3680BC6A" w14:textId="77777777" w:rsidR="00C628AA" w:rsidRPr="00C628AA" w:rsidRDefault="00C628AA" w:rsidP="00C628AA">
      <w:pPr>
        <w:numPr>
          <w:ilvl w:val="0"/>
          <w:numId w:val="3"/>
        </w:numPr>
        <w:spacing w:after="0" w:line="240" w:lineRule="auto"/>
        <w:ind w:left="0" w:firstLine="709"/>
        <w:jc w:val="both"/>
        <w:rPr>
          <w:rFonts w:ascii="Times New Roman" w:eastAsia="Times New Roman" w:hAnsi="Times New Roman" w:cs="Times New Roman"/>
          <w:color w:val="000000"/>
          <w:sz w:val="28"/>
          <w:szCs w:val="28"/>
          <w:lang w:eastAsia="ru-RU"/>
        </w:rPr>
      </w:pPr>
      <w:r w:rsidRPr="00C628AA">
        <w:rPr>
          <w:rFonts w:ascii="Times New Roman" w:eastAsia="Times New Roman" w:hAnsi="Times New Roman" w:cs="Times New Roman"/>
          <w:color w:val="000000"/>
          <w:sz w:val="28"/>
          <w:szCs w:val="28"/>
          <w:lang w:eastAsia="ru-RU"/>
        </w:rPr>
        <w:t>Связующее звено между производством и потреблением.</w:t>
      </w:r>
    </w:p>
    <w:p w14:paraId="03C8F026" w14:textId="77777777" w:rsidR="00C628AA" w:rsidRPr="00C628AA" w:rsidRDefault="00C628AA" w:rsidP="00C628AA">
      <w:pPr>
        <w:numPr>
          <w:ilvl w:val="0"/>
          <w:numId w:val="3"/>
        </w:numPr>
        <w:spacing w:after="0" w:line="240" w:lineRule="auto"/>
        <w:ind w:left="0" w:firstLine="709"/>
        <w:jc w:val="both"/>
        <w:rPr>
          <w:rFonts w:ascii="Times New Roman" w:eastAsia="Times New Roman" w:hAnsi="Times New Roman" w:cs="Times New Roman"/>
          <w:color w:val="000000"/>
          <w:sz w:val="28"/>
          <w:szCs w:val="28"/>
          <w:lang w:eastAsia="ru-RU"/>
        </w:rPr>
      </w:pPr>
      <w:r w:rsidRPr="00C628AA">
        <w:rPr>
          <w:rFonts w:ascii="Times New Roman" w:eastAsia="Times New Roman" w:hAnsi="Times New Roman" w:cs="Times New Roman"/>
          <w:color w:val="000000"/>
          <w:sz w:val="28"/>
          <w:szCs w:val="28"/>
          <w:lang w:eastAsia="ru-RU"/>
        </w:rPr>
        <w:t>Информационное обеспечение участников рыночных отношений. Это позволяет участникам производства и покупателям иметь объективную информацию о ценах на товар, услугах, процентных ставках на кредит и т.п.</w:t>
      </w:r>
    </w:p>
    <w:p w14:paraId="4EB199C7" w14:textId="77777777" w:rsidR="00C628AA" w:rsidRPr="00C628AA" w:rsidRDefault="00C628AA" w:rsidP="00C628AA">
      <w:pPr>
        <w:numPr>
          <w:ilvl w:val="0"/>
          <w:numId w:val="3"/>
        </w:numPr>
        <w:spacing w:after="0" w:line="240" w:lineRule="auto"/>
        <w:ind w:left="0" w:firstLine="709"/>
        <w:jc w:val="both"/>
        <w:rPr>
          <w:rFonts w:ascii="Times New Roman" w:eastAsia="Times New Roman" w:hAnsi="Times New Roman" w:cs="Times New Roman"/>
          <w:color w:val="000000"/>
          <w:sz w:val="28"/>
          <w:szCs w:val="28"/>
          <w:lang w:eastAsia="ru-RU"/>
        </w:rPr>
      </w:pPr>
      <w:r w:rsidRPr="00C628AA">
        <w:rPr>
          <w:rFonts w:ascii="Times New Roman" w:eastAsia="Times New Roman" w:hAnsi="Times New Roman" w:cs="Times New Roman"/>
          <w:color w:val="000000"/>
          <w:sz w:val="28"/>
          <w:szCs w:val="28"/>
          <w:lang w:eastAsia="ru-RU"/>
        </w:rPr>
        <w:t xml:space="preserve">Стимулирует оптимизацию пропорций отраслевого и территориального разделения труда. Межотраслевая конкуренция вынуждает </w:t>
      </w:r>
      <w:r w:rsidRPr="00C628AA">
        <w:rPr>
          <w:rFonts w:ascii="Times New Roman" w:eastAsia="Times New Roman" w:hAnsi="Times New Roman" w:cs="Times New Roman"/>
          <w:color w:val="000000"/>
          <w:sz w:val="28"/>
          <w:szCs w:val="28"/>
          <w:lang w:eastAsia="ru-RU"/>
        </w:rPr>
        <w:lastRenderedPageBreak/>
        <w:t>предприятия постепенно следить за альтернативными вариантами эффективного вложения своего капитала и своевременно менять ассортимент продукции либо вообще перепрофилировать своё производство.</w:t>
      </w:r>
    </w:p>
    <w:p w14:paraId="0E653512" w14:textId="77777777" w:rsidR="00C628AA" w:rsidRPr="00C628AA" w:rsidRDefault="00C628AA" w:rsidP="00C628AA">
      <w:pPr>
        <w:numPr>
          <w:ilvl w:val="0"/>
          <w:numId w:val="3"/>
        </w:numPr>
        <w:spacing w:after="0" w:line="240" w:lineRule="auto"/>
        <w:ind w:left="0" w:firstLine="709"/>
        <w:jc w:val="both"/>
        <w:rPr>
          <w:rFonts w:ascii="Times New Roman" w:eastAsia="Times New Roman" w:hAnsi="Times New Roman" w:cs="Times New Roman"/>
          <w:color w:val="000000"/>
          <w:sz w:val="28"/>
          <w:szCs w:val="28"/>
          <w:lang w:eastAsia="ru-RU"/>
        </w:rPr>
      </w:pPr>
      <w:r w:rsidRPr="00C628AA">
        <w:rPr>
          <w:rFonts w:ascii="Times New Roman" w:eastAsia="Times New Roman" w:hAnsi="Times New Roman" w:cs="Times New Roman"/>
          <w:color w:val="000000"/>
          <w:sz w:val="28"/>
          <w:szCs w:val="28"/>
          <w:lang w:eastAsia="ru-RU"/>
        </w:rPr>
        <w:t>Определяет ЧТО? КАК? ДЛЯ КОГО? и СКОЛЬКО? производить продукции. Современный рынок – это рынок покупателя, то есть это такое состояние рынка, при котором имеет место превышения предложения товаров над спросом на них при фиксированной цене.</w:t>
      </w:r>
    </w:p>
    <w:p w14:paraId="5BB1BBD8" w14:textId="77777777" w:rsidR="00C628AA" w:rsidRPr="00C628AA" w:rsidRDefault="00C628AA" w:rsidP="00C628AA">
      <w:pPr>
        <w:numPr>
          <w:ilvl w:val="0"/>
          <w:numId w:val="3"/>
        </w:numPr>
        <w:spacing w:after="0" w:line="240" w:lineRule="auto"/>
        <w:ind w:left="0" w:firstLine="709"/>
        <w:jc w:val="both"/>
        <w:rPr>
          <w:rFonts w:ascii="Times New Roman" w:eastAsia="Times New Roman" w:hAnsi="Times New Roman" w:cs="Times New Roman"/>
          <w:color w:val="000000"/>
          <w:sz w:val="28"/>
          <w:szCs w:val="28"/>
          <w:lang w:eastAsia="ru-RU"/>
        </w:rPr>
      </w:pPr>
      <w:r w:rsidRPr="00C628AA">
        <w:rPr>
          <w:rFonts w:ascii="Times New Roman" w:eastAsia="Times New Roman" w:hAnsi="Times New Roman" w:cs="Times New Roman"/>
          <w:color w:val="000000"/>
          <w:sz w:val="28"/>
          <w:szCs w:val="28"/>
          <w:lang w:eastAsia="ru-RU"/>
        </w:rPr>
        <w:t>Очищение общественного производства от экономически слабых, нежизнеспособных хозяйственных единиц, и, напротив, даёт «зелёный свет» более эффективным и перспективным.</w:t>
      </w:r>
    </w:p>
    <w:p w14:paraId="4C80322C" w14:textId="77777777" w:rsidR="00C628AA" w:rsidRPr="00C628AA" w:rsidRDefault="00C628AA" w:rsidP="00A71304">
      <w:pPr>
        <w:spacing w:after="0" w:line="240" w:lineRule="auto"/>
        <w:ind w:firstLine="709"/>
        <w:jc w:val="both"/>
        <w:rPr>
          <w:rFonts w:ascii="Times New Roman" w:eastAsia="Times New Roman" w:hAnsi="Times New Roman" w:cs="Times New Roman"/>
          <w:color w:val="000000"/>
          <w:sz w:val="28"/>
          <w:szCs w:val="28"/>
          <w:lang w:eastAsia="ru-RU"/>
        </w:rPr>
      </w:pPr>
      <w:r w:rsidRPr="00C628AA">
        <w:rPr>
          <w:rFonts w:ascii="Times New Roman" w:eastAsia="Times New Roman" w:hAnsi="Times New Roman" w:cs="Times New Roman"/>
          <w:color w:val="000000"/>
          <w:sz w:val="28"/>
          <w:szCs w:val="28"/>
          <w:lang w:eastAsia="ru-RU"/>
        </w:rPr>
        <w:t>Итак, рынок – это систематический товарно-денежный обмен, организованный по законам товарного производства и обращения.</w:t>
      </w:r>
    </w:p>
    <w:p w14:paraId="6D11A09E" w14:textId="4A4F8A4C" w:rsidR="00C628AA" w:rsidRDefault="00C628AA" w:rsidP="00A71304">
      <w:pPr>
        <w:spacing w:after="0" w:line="240" w:lineRule="auto"/>
        <w:ind w:firstLine="709"/>
        <w:jc w:val="both"/>
        <w:rPr>
          <w:rFonts w:ascii="Times New Roman" w:eastAsia="Times New Roman" w:hAnsi="Times New Roman" w:cs="Times New Roman"/>
          <w:color w:val="000000"/>
          <w:sz w:val="28"/>
          <w:szCs w:val="28"/>
          <w:lang w:eastAsia="ru-RU"/>
        </w:rPr>
      </w:pPr>
      <w:r w:rsidRPr="00C628AA">
        <w:rPr>
          <w:rFonts w:ascii="Times New Roman" w:eastAsia="Times New Roman" w:hAnsi="Times New Roman" w:cs="Times New Roman"/>
          <w:color w:val="000000"/>
          <w:sz w:val="28"/>
          <w:szCs w:val="28"/>
          <w:lang w:eastAsia="ru-RU"/>
        </w:rPr>
        <w:t>В орбиту рыночных отношений втянуты все сферы человеческой деятельности: производственная, финансовая, непроизводственная и духовная</w:t>
      </w:r>
    </w:p>
    <w:p w14:paraId="6879716E" w14:textId="77777777" w:rsidR="00A71304" w:rsidRPr="00C628AA" w:rsidRDefault="00A71304" w:rsidP="00A71304">
      <w:pPr>
        <w:spacing w:after="0" w:line="240" w:lineRule="auto"/>
        <w:ind w:firstLine="709"/>
        <w:jc w:val="both"/>
        <w:rPr>
          <w:rFonts w:ascii="Times New Roman" w:eastAsia="Times New Roman" w:hAnsi="Times New Roman" w:cs="Times New Roman"/>
          <w:color w:val="000000"/>
          <w:sz w:val="28"/>
          <w:szCs w:val="28"/>
          <w:lang w:eastAsia="ru-RU"/>
        </w:rPr>
      </w:pPr>
    </w:p>
    <w:p w14:paraId="20DA6567" w14:textId="2ADA8004"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Сегментирование и позиционирование товара на рынке</w:t>
      </w:r>
    </w:p>
    <w:p w14:paraId="1B6DEF8C" w14:textId="2B4EE9EE" w:rsidR="0071677B" w:rsidRDefault="0071677B" w:rsidP="0071677B">
      <w:pPr>
        <w:pStyle w:val="a3"/>
        <w:rPr>
          <w:rFonts w:ascii="Times New Roman" w:hAnsi="Times New Roman" w:cs="Times New Roman"/>
          <w:sz w:val="28"/>
          <w:szCs w:val="28"/>
        </w:rPr>
      </w:pPr>
    </w:p>
    <w:p w14:paraId="0D710BA2" w14:textId="71062A10" w:rsidR="0071677B" w:rsidRDefault="0071677B" w:rsidP="0071677B">
      <w:pPr>
        <w:pStyle w:val="a3"/>
        <w:ind w:left="0" w:firstLine="709"/>
        <w:rPr>
          <w:rFonts w:ascii="Times New Roman" w:hAnsi="Times New Roman" w:cs="Times New Roman"/>
          <w:sz w:val="28"/>
          <w:szCs w:val="28"/>
        </w:rPr>
      </w:pPr>
      <w:r>
        <w:rPr>
          <w:rFonts w:ascii="Times New Roman" w:hAnsi="Times New Roman" w:cs="Times New Roman"/>
          <w:sz w:val="28"/>
          <w:szCs w:val="28"/>
        </w:rPr>
        <w:t>Сегментирование рынка (сегментационный анализ) – разбиение рынка на сегменты, т. е. группы потребителей со схожими потребностями</w:t>
      </w:r>
      <w:r w:rsidR="00941B87">
        <w:rPr>
          <w:rFonts w:ascii="Times New Roman" w:hAnsi="Times New Roman" w:cs="Times New Roman"/>
          <w:sz w:val="28"/>
          <w:szCs w:val="28"/>
        </w:rPr>
        <w:t xml:space="preserve">. Например рынок Беларуси может быть разбит на мелкие, средние и крупные предприятия, а отрасль «Туризм» может  рассматриваться как состоящая из туроператоров, отельных консолидаторов, авиакомпаний, гостиниц и др. Классическими критериями сегментирования </w:t>
      </w:r>
      <w:r w:rsidR="00941B87">
        <w:rPr>
          <w:rFonts w:ascii="Times New Roman" w:hAnsi="Times New Roman" w:cs="Times New Roman"/>
          <w:sz w:val="28"/>
          <w:szCs w:val="28"/>
          <w:lang w:val="en-US"/>
        </w:rPr>
        <w:t>B</w:t>
      </w:r>
      <w:r w:rsidR="00941B87" w:rsidRPr="00941B87">
        <w:rPr>
          <w:rFonts w:ascii="Times New Roman" w:hAnsi="Times New Roman" w:cs="Times New Roman"/>
          <w:sz w:val="28"/>
          <w:szCs w:val="28"/>
        </w:rPr>
        <w:t>2</w:t>
      </w:r>
      <w:r w:rsidR="00941B87">
        <w:rPr>
          <w:rFonts w:ascii="Times New Roman" w:hAnsi="Times New Roman" w:cs="Times New Roman"/>
          <w:sz w:val="28"/>
          <w:szCs w:val="28"/>
          <w:lang w:val="en-US"/>
        </w:rPr>
        <w:t>C</w:t>
      </w:r>
      <w:r w:rsidR="00941B87" w:rsidRPr="00941B87">
        <w:rPr>
          <w:rFonts w:ascii="Times New Roman" w:hAnsi="Times New Roman" w:cs="Times New Roman"/>
          <w:sz w:val="28"/>
          <w:szCs w:val="28"/>
        </w:rPr>
        <w:t>-</w:t>
      </w:r>
      <w:r w:rsidR="00941B87">
        <w:rPr>
          <w:rFonts w:ascii="Times New Roman" w:hAnsi="Times New Roman" w:cs="Times New Roman"/>
          <w:sz w:val="28"/>
          <w:szCs w:val="28"/>
        </w:rPr>
        <w:t xml:space="preserve">рынка (рынка, где покупатели – индивиды, физические лица) являются географические, демографические, психографические и поведенческие характеристики. Сегментирование </w:t>
      </w:r>
      <w:r w:rsidR="00941B87">
        <w:rPr>
          <w:rFonts w:ascii="Times New Roman" w:hAnsi="Times New Roman" w:cs="Times New Roman"/>
          <w:sz w:val="28"/>
          <w:szCs w:val="28"/>
          <w:lang w:val="en-US"/>
        </w:rPr>
        <w:t>B</w:t>
      </w:r>
      <w:r w:rsidR="00941B87" w:rsidRPr="00941B87">
        <w:rPr>
          <w:rFonts w:ascii="Times New Roman" w:hAnsi="Times New Roman" w:cs="Times New Roman"/>
          <w:sz w:val="28"/>
          <w:szCs w:val="28"/>
        </w:rPr>
        <w:t>2</w:t>
      </w:r>
      <w:r w:rsidR="00941B87">
        <w:rPr>
          <w:rFonts w:ascii="Times New Roman" w:hAnsi="Times New Roman" w:cs="Times New Roman"/>
          <w:sz w:val="28"/>
          <w:szCs w:val="28"/>
          <w:lang w:val="en-US"/>
        </w:rPr>
        <w:t>B</w:t>
      </w:r>
      <w:r w:rsidR="00941B87">
        <w:rPr>
          <w:rFonts w:ascii="Times New Roman" w:hAnsi="Times New Roman" w:cs="Times New Roman"/>
          <w:sz w:val="28"/>
          <w:szCs w:val="28"/>
        </w:rPr>
        <w:t>-рынка (т.е. рынка организаций, юридических лиц), как правило, более сложное, многошаговое</w:t>
      </w:r>
      <w:r w:rsidR="00DC30A2">
        <w:rPr>
          <w:rFonts w:ascii="Times New Roman" w:hAnsi="Times New Roman" w:cs="Times New Roman"/>
          <w:sz w:val="28"/>
          <w:szCs w:val="28"/>
        </w:rPr>
        <w:t>. (отрасль, размер, регион), операционные переменные (технология, статус «пользователь/непользователь», финансовые возможности), метод совершения покупки, ситуационные факторы</w:t>
      </w:r>
      <w:r w:rsidR="009A3804">
        <w:rPr>
          <w:rFonts w:ascii="Times New Roman" w:hAnsi="Times New Roman" w:cs="Times New Roman"/>
          <w:sz w:val="28"/>
          <w:szCs w:val="28"/>
        </w:rPr>
        <w:t xml:space="preserve"> </w:t>
      </w:r>
      <w:r w:rsidR="00DC30A2">
        <w:rPr>
          <w:rFonts w:ascii="Times New Roman" w:hAnsi="Times New Roman" w:cs="Times New Roman"/>
          <w:sz w:val="28"/>
          <w:szCs w:val="28"/>
        </w:rPr>
        <w:t>(</w:t>
      </w:r>
      <w:r w:rsidR="009A3804">
        <w:rPr>
          <w:rFonts w:ascii="Times New Roman" w:hAnsi="Times New Roman" w:cs="Times New Roman"/>
          <w:sz w:val="28"/>
          <w:szCs w:val="28"/>
        </w:rPr>
        <w:t>сроки и объем заказа, сфера применения товара</w:t>
      </w:r>
      <w:r w:rsidR="00DC30A2">
        <w:rPr>
          <w:rFonts w:ascii="Times New Roman" w:hAnsi="Times New Roman" w:cs="Times New Roman"/>
          <w:sz w:val="28"/>
          <w:szCs w:val="28"/>
        </w:rPr>
        <w:t>)</w:t>
      </w:r>
      <w:r w:rsidR="009A3804">
        <w:rPr>
          <w:rFonts w:ascii="Times New Roman" w:hAnsi="Times New Roman" w:cs="Times New Roman"/>
          <w:sz w:val="28"/>
          <w:szCs w:val="28"/>
        </w:rPr>
        <w:t xml:space="preserve"> и личностные характеристики.</w:t>
      </w:r>
    </w:p>
    <w:p w14:paraId="02D64448" w14:textId="5590F5D1" w:rsidR="009A3804" w:rsidRDefault="00EF3A96" w:rsidP="0071677B">
      <w:pPr>
        <w:pStyle w:val="a3"/>
        <w:ind w:left="0" w:firstLine="709"/>
        <w:rPr>
          <w:rFonts w:ascii="Times New Roman" w:hAnsi="Times New Roman" w:cs="Times New Roman"/>
          <w:sz w:val="28"/>
          <w:szCs w:val="28"/>
        </w:rPr>
      </w:pPr>
      <w:r>
        <w:rPr>
          <w:rFonts w:ascii="Times New Roman" w:hAnsi="Times New Roman" w:cs="Times New Roman"/>
          <w:sz w:val="28"/>
          <w:szCs w:val="28"/>
        </w:rPr>
        <w:t xml:space="preserve">Выбор целевых сегментов (таргетирование) осуществляется путем оценки привлекательности (прибыльности) конкретного сегмента и возможности компании успешно конкурировать в нем. Привлекательность сегмента здесь оценивается прежде всего через его потенциальную емкость (максимальный объем продаж за год), темпы роста и доступность для выхода из него. </w:t>
      </w:r>
    </w:p>
    <w:p w14:paraId="35334498" w14:textId="11A2D82F" w:rsidR="00355843" w:rsidRDefault="00355843" w:rsidP="0071677B">
      <w:pPr>
        <w:pStyle w:val="a3"/>
        <w:ind w:left="0" w:firstLine="709"/>
        <w:rPr>
          <w:rFonts w:ascii="Times New Roman" w:hAnsi="Times New Roman" w:cs="Times New Roman"/>
          <w:sz w:val="28"/>
          <w:szCs w:val="28"/>
        </w:rPr>
      </w:pPr>
      <w:r>
        <w:rPr>
          <w:rFonts w:ascii="Times New Roman" w:hAnsi="Times New Roman" w:cs="Times New Roman"/>
          <w:sz w:val="28"/>
          <w:szCs w:val="28"/>
        </w:rPr>
        <w:t>Сегментирование рынка программных продуктов и ИТ-услуг.</w:t>
      </w:r>
    </w:p>
    <w:p w14:paraId="2F4C5067" w14:textId="1C93EE50" w:rsidR="00355843" w:rsidRDefault="00355843" w:rsidP="0071677B">
      <w:pPr>
        <w:pStyle w:val="a3"/>
        <w:ind w:left="0" w:firstLine="709"/>
        <w:rPr>
          <w:rFonts w:ascii="Times New Roman" w:hAnsi="Times New Roman" w:cs="Times New Roman"/>
          <w:sz w:val="28"/>
          <w:szCs w:val="28"/>
        </w:rPr>
      </w:pPr>
      <w:r>
        <w:rPr>
          <w:rFonts w:ascii="Times New Roman" w:hAnsi="Times New Roman" w:cs="Times New Roman"/>
          <w:sz w:val="28"/>
          <w:szCs w:val="28"/>
        </w:rPr>
        <w:t>Рынок программного обеспечения можно разделить на 3 больших сегмента:</w:t>
      </w:r>
    </w:p>
    <w:p w14:paraId="722A2723" w14:textId="500154E3" w:rsidR="00355843" w:rsidRDefault="00355843" w:rsidP="0071677B">
      <w:pPr>
        <w:pStyle w:val="a3"/>
        <w:ind w:left="0" w:firstLine="709"/>
        <w:rPr>
          <w:rFonts w:ascii="Times New Roman" w:hAnsi="Times New Roman" w:cs="Times New Roman"/>
          <w:sz w:val="28"/>
          <w:szCs w:val="28"/>
        </w:rPr>
      </w:pPr>
      <w:r>
        <w:rPr>
          <w:rFonts w:ascii="Times New Roman" w:hAnsi="Times New Roman" w:cs="Times New Roman"/>
          <w:sz w:val="28"/>
          <w:szCs w:val="28"/>
        </w:rPr>
        <w:t>- потребительский рынок (рынок физических лиц);</w:t>
      </w:r>
    </w:p>
    <w:p w14:paraId="5E226BD1" w14:textId="4877378A" w:rsidR="00355843" w:rsidRDefault="00355843" w:rsidP="0071677B">
      <w:pPr>
        <w:pStyle w:val="a3"/>
        <w:ind w:left="0" w:firstLine="709"/>
        <w:rPr>
          <w:rFonts w:ascii="Times New Roman" w:hAnsi="Times New Roman" w:cs="Times New Roman"/>
          <w:sz w:val="28"/>
          <w:szCs w:val="28"/>
        </w:rPr>
      </w:pPr>
      <w:r>
        <w:rPr>
          <w:rFonts w:ascii="Times New Roman" w:hAnsi="Times New Roman" w:cs="Times New Roman"/>
          <w:sz w:val="28"/>
          <w:szCs w:val="28"/>
        </w:rPr>
        <w:t>- корпоративный рынок (рынок юридических лиц);</w:t>
      </w:r>
    </w:p>
    <w:p w14:paraId="209A93C2" w14:textId="32BC7CA6" w:rsidR="00355843" w:rsidRDefault="00355843" w:rsidP="0071677B">
      <w:pPr>
        <w:pStyle w:val="a3"/>
        <w:ind w:left="0" w:firstLine="709"/>
        <w:rPr>
          <w:rFonts w:ascii="Times New Roman" w:hAnsi="Times New Roman" w:cs="Times New Roman"/>
          <w:sz w:val="28"/>
          <w:szCs w:val="28"/>
        </w:rPr>
      </w:pPr>
      <w:r>
        <w:rPr>
          <w:rFonts w:ascii="Times New Roman" w:hAnsi="Times New Roman" w:cs="Times New Roman"/>
          <w:sz w:val="28"/>
          <w:szCs w:val="28"/>
        </w:rPr>
        <w:t>- рынок государственных учреждений.</w:t>
      </w:r>
    </w:p>
    <w:p w14:paraId="778BA8A8" w14:textId="20F024DF" w:rsidR="00355843" w:rsidRDefault="00355843"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свою очередь корпоративный рынок может быть разбит на сегменты крупного, среднего и малого бизнеса. Также классическим является разбиение по отраслевому или секторальному принципу: торговля, промышленность, транспорт, связь и т.д. </w:t>
      </w:r>
    </w:p>
    <w:p w14:paraId="37C3417A" w14:textId="3F0E6366" w:rsidR="00355843" w:rsidRDefault="00355843"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xml:space="preserve">Часто используется и </w:t>
      </w:r>
      <w:r w:rsidRPr="00F85EDF">
        <w:rPr>
          <w:rFonts w:ascii="Times New Roman" w:hAnsi="Times New Roman" w:cs="Times New Roman"/>
          <w:b/>
          <w:bCs/>
          <w:sz w:val="28"/>
          <w:szCs w:val="28"/>
        </w:rPr>
        <w:t>географический принцип,</w:t>
      </w:r>
      <w:r>
        <w:rPr>
          <w:rFonts w:ascii="Times New Roman" w:hAnsi="Times New Roman" w:cs="Times New Roman"/>
          <w:sz w:val="28"/>
          <w:szCs w:val="28"/>
        </w:rPr>
        <w:t xml:space="preserve"> т.е. разбиение рынка по территориальному признаку. Для белорусских ИТ-компаний вполне естественным является выделение внутреннего (белорусского) рынка, рынка России, рынка СНГ и ближнего зарубежья, рынка дальнего зарубежья. Возможно выделение рынков, сделанное исходя из доминирующего языка (англоговорящий рынок, немецкоговорящий и т.п.)</w:t>
      </w:r>
      <w:r w:rsidR="00F85EDF">
        <w:rPr>
          <w:rFonts w:ascii="Times New Roman" w:hAnsi="Times New Roman" w:cs="Times New Roman"/>
          <w:sz w:val="28"/>
          <w:szCs w:val="28"/>
        </w:rPr>
        <w:t>.</w:t>
      </w:r>
    </w:p>
    <w:p w14:paraId="397CCEE3" w14:textId="69EC200C" w:rsidR="00F85EDF" w:rsidRDefault="00F85EDF"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Некоторые авторы предлагают сегментировать ИТ-рынок в соответствии с </w:t>
      </w:r>
      <w:r w:rsidRPr="00F85EDF">
        <w:rPr>
          <w:rFonts w:ascii="Times New Roman" w:hAnsi="Times New Roman" w:cs="Times New Roman"/>
          <w:b/>
          <w:bCs/>
          <w:sz w:val="28"/>
          <w:szCs w:val="28"/>
        </w:rPr>
        <w:t>назначением программных продуктов</w:t>
      </w:r>
      <w:r>
        <w:rPr>
          <w:rFonts w:ascii="Times New Roman" w:hAnsi="Times New Roman" w:cs="Times New Roman"/>
          <w:sz w:val="28"/>
          <w:szCs w:val="28"/>
        </w:rPr>
        <w:t>, что не в полной мере можно отнести к выделению групп потребителей, но можно рассматривать как первый уровень сегментирования, подразумевающий дальнейшее разбиение потребителей по иным критериям:</w:t>
      </w:r>
    </w:p>
    <w:p w14:paraId="22965928" w14:textId="586B4C22" w:rsidR="00F85EDF" w:rsidRDefault="00F85EDF"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рынок системного программного обеспечения;</w:t>
      </w:r>
    </w:p>
    <w:p w14:paraId="27549FCD" w14:textId="6141E7FA" w:rsidR="00F85EDF" w:rsidRDefault="00F85EDF"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рынок инструментального программного обеспечения;</w:t>
      </w:r>
    </w:p>
    <w:p w14:paraId="386D3EBB" w14:textId="75536C61" w:rsidR="00F85EDF" w:rsidRDefault="00F85EDF"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рынок прикладного программного обеспечения</w:t>
      </w:r>
      <w:r w:rsidR="00803DB7">
        <w:rPr>
          <w:rFonts w:ascii="Times New Roman" w:hAnsi="Times New Roman" w:cs="Times New Roman"/>
          <w:sz w:val="28"/>
          <w:szCs w:val="28"/>
        </w:rPr>
        <w:t>.</w:t>
      </w:r>
    </w:p>
    <w:p w14:paraId="65F0A856" w14:textId="01066D6B" w:rsidR="00F85EDF"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xml:space="preserve">С точки зрения </w:t>
      </w:r>
      <w:r w:rsidRPr="00803DB7">
        <w:rPr>
          <w:rFonts w:ascii="Times New Roman" w:hAnsi="Times New Roman" w:cs="Times New Roman"/>
          <w:b/>
          <w:bCs/>
          <w:sz w:val="28"/>
          <w:szCs w:val="28"/>
        </w:rPr>
        <w:t xml:space="preserve">правовой основы распространения </w:t>
      </w:r>
      <w:r>
        <w:rPr>
          <w:rFonts w:ascii="Times New Roman" w:hAnsi="Times New Roman" w:cs="Times New Roman"/>
          <w:sz w:val="28"/>
          <w:szCs w:val="28"/>
        </w:rPr>
        <w:t xml:space="preserve">программных продуктов выделяются следующие сегменты рынка программного обеспечения. </w:t>
      </w:r>
    </w:p>
    <w:p w14:paraId="6EA04DED" w14:textId="545C56F3"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рынок легальных программных продуктов;</w:t>
      </w:r>
    </w:p>
    <w:p w14:paraId="75809332" w14:textId="71FFE050"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рынок пиратских программных продуктов.</w:t>
      </w:r>
    </w:p>
    <w:p w14:paraId="004D61FD" w14:textId="462C51EA"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Еще один признак, в соответствии с которым можно просегментировать рынок программных продуктов, - </w:t>
      </w:r>
      <w:r w:rsidRPr="00803DB7">
        <w:rPr>
          <w:rFonts w:ascii="Times New Roman" w:hAnsi="Times New Roman" w:cs="Times New Roman"/>
          <w:b/>
          <w:bCs/>
          <w:sz w:val="28"/>
          <w:szCs w:val="28"/>
        </w:rPr>
        <w:t>способ их распространения</w:t>
      </w:r>
      <w:r>
        <w:rPr>
          <w:rFonts w:ascii="Times New Roman" w:hAnsi="Times New Roman" w:cs="Times New Roman"/>
          <w:sz w:val="28"/>
          <w:szCs w:val="28"/>
        </w:rPr>
        <w:t>:</w:t>
      </w:r>
    </w:p>
    <w:p w14:paraId="2D4F59CC" w14:textId="590F98D4"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продажа лицензий (традиционных или коробочных);</w:t>
      </w:r>
    </w:p>
    <w:p w14:paraId="4666D4FB" w14:textId="284E5D2C"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сдача в аренду;</w:t>
      </w:r>
    </w:p>
    <w:p w14:paraId="61592D56" w14:textId="3D1ED9C8"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продажа подписок на обновления;</w:t>
      </w:r>
    </w:p>
    <w:p w14:paraId="6395B535" w14:textId="48DEA50E"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распространение условно бесплатного программного обеспечения;</w:t>
      </w:r>
    </w:p>
    <w:p w14:paraId="206EE7E6" w14:textId="0E23F57E"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распространение некоммерческого программного обеспечения (с открытым или закрытым исходным кодом);</w:t>
      </w:r>
    </w:p>
    <w:p w14:paraId="148D9248" w14:textId="661B5580"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продажа или распространение программного обеспечения как услуги;</w:t>
      </w:r>
    </w:p>
    <w:p w14:paraId="41AC03CA" w14:textId="29DFA7CC"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соглашения между производителями программного и аппаратного обеспечения.</w:t>
      </w:r>
    </w:p>
    <w:p w14:paraId="04350711" w14:textId="0609B8A8" w:rsidR="00803DB7" w:rsidRDefault="00803DB7" w:rsidP="00803DB7">
      <w:pPr>
        <w:pStyle w:val="a3"/>
        <w:ind w:left="0" w:firstLine="709"/>
        <w:jc w:val="both"/>
        <w:rPr>
          <w:rFonts w:ascii="Times New Roman" w:hAnsi="Times New Roman" w:cs="Times New Roman"/>
          <w:sz w:val="28"/>
          <w:szCs w:val="28"/>
        </w:rPr>
      </w:pPr>
      <w:r w:rsidRPr="00803DB7">
        <w:rPr>
          <w:rFonts w:ascii="Times New Roman" w:hAnsi="Times New Roman" w:cs="Times New Roman"/>
          <w:b/>
          <w:bCs/>
          <w:sz w:val="28"/>
          <w:szCs w:val="28"/>
        </w:rPr>
        <w:t xml:space="preserve">Психографическое (социокультурное, по стилю жизни) сегментирование </w:t>
      </w:r>
      <w:r>
        <w:rPr>
          <w:rFonts w:ascii="Times New Roman" w:hAnsi="Times New Roman" w:cs="Times New Roman"/>
          <w:sz w:val="28"/>
          <w:szCs w:val="28"/>
        </w:rPr>
        <w:t xml:space="preserve">является целесообразным подходом на рынке прикладных приложений для физических лиц. </w:t>
      </w:r>
    </w:p>
    <w:p w14:paraId="3DFDA986" w14:textId="5007CF8C" w:rsidR="00803DB7" w:rsidRDefault="00803DB7" w:rsidP="00803DB7">
      <w:pPr>
        <w:pStyle w:val="a3"/>
        <w:ind w:left="0" w:firstLine="709"/>
        <w:jc w:val="both"/>
        <w:rPr>
          <w:rFonts w:ascii="Times New Roman" w:hAnsi="Times New Roman" w:cs="Times New Roman"/>
          <w:sz w:val="28"/>
          <w:szCs w:val="28"/>
        </w:rPr>
      </w:pPr>
      <w:r>
        <w:rPr>
          <w:rFonts w:ascii="Times New Roman" w:hAnsi="Times New Roman" w:cs="Times New Roman"/>
          <w:b/>
          <w:bCs/>
          <w:sz w:val="28"/>
          <w:szCs w:val="28"/>
        </w:rPr>
        <w:t>Поведенческое сегментирование –</w:t>
      </w:r>
      <w:r>
        <w:rPr>
          <w:rFonts w:ascii="Times New Roman" w:hAnsi="Times New Roman" w:cs="Times New Roman"/>
          <w:sz w:val="28"/>
          <w:szCs w:val="28"/>
        </w:rPr>
        <w:t xml:space="preserve"> еще один классический метод разбиения рынка – может выражаться в выделении сегментов по объему покупки</w:t>
      </w:r>
      <w:r w:rsidR="001F321E">
        <w:rPr>
          <w:rFonts w:ascii="Times New Roman" w:hAnsi="Times New Roman" w:cs="Times New Roman"/>
          <w:sz w:val="28"/>
          <w:szCs w:val="28"/>
        </w:rPr>
        <w:t xml:space="preserve">/проекта (клиенты с небольшими заказами, со средними, большими, особо крупными), по уровню лояльности клиентов (очень лояльные, умеренно лояльные, пришедшие от конкурента), по типам пользования (потенциальные </w:t>
      </w:r>
      <w:r w:rsidR="001F321E">
        <w:rPr>
          <w:rFonts w:ascii="Times New Roman" w:hAnsi="Times New Roman" w:cs="Times New Roman"/>
          <w:sz w:val="28"/>
          <w:szCs w:val="28"/>
        </w:rPr>
        <w:lastRenderedPageBreak/>
        <w:t>пользователи, фактические пользователи, бывшие пользователи, непользователи и т.п.), по уровню активности пользования (например, по количеству постов в социальной сети или количеству игровых сессий в день для компьютерной игры).</w:t>
      </w:r>
    </w:p>
    <w:p w14:paraId="56B1FBDC" w14:textId="753F5BE2" w:rsidR="00FE4257" w:rsidRPr="00FE4257" w:rsidRDefault="00FE4257" w:rsidP="00803DB7">
      <w:pPr>
        <w:pStyle w:val="a3"/>
        <w:ind w:left="0" w:firstLine="709"/>
        <w:jc w:val="both"/>
        <w:rPr>
          <w:rFonts w:ascii="Times New Roman" w:hAnsi="Times New Roman" w:cs="Times New Roman"/>
          <w:sz w:val="28"/>
          <w:szCs w:val="28"/>
        </w:rPr>
      </w:pPr>
      <w:r>
        <w:rPr>
          <w:rFonts w:ascii="Times New Roman" w:hAnsi="Times New Roman" w:cs="Times New Roman"/>
          <w:b/>
          <w:bCs/>
          <w:sz w:val="28"/>
          <w:szCs w:val="28"/>
        </w:rPr>
        <w:t xml:space="preserve">Сегментация по выгодам </w:t>
      </w:r>
      <w:r>
        <w:rPr>
          <w:rFonts w:ascii="Times New Roman" w:hAnsi="Times New Roman" w:cs="Times New Roman"/>
          <w:sz w:val="28"/>
          <w:szCs w:val="28"/>
        </w:rPr>
        <w:t xml:space="preserve">может подразумевать например, выделение сегментов для домашнего использования (любители, </w:t>
      </w:r>
      <w:r>
        <w:rPr>
          <w:rFonts w:ascii="Times New Roman" w:hAnsi="Times New Roman" w:cs="Times New Roman"/>
          <w:sz w:val="28"/>
          <w:szCs w:val="28"/>
          <w:lang w:val="en-US"/>
        </w:rPr>
        <w:t>home</w:t>
      </w:r>
      <w:r w:rsidRPr="00FE4257">
        <w:rPr>
          <w:rFonts w:ascii="Times New Roman" w:hAnsi="Times New Roman" w:cs="Times New Roman"/>
          <w:sz w:val="28"/>
          <w:szCs w:val="28"/>
        </w:rPr>
        <w:t xml:space="preserve"> </w:t>
      </w:r>
      <w:r>
        <w:rPr>
          <w:rFonts w:ascii="Times New Roman" w:hAnsi="Times New Roman" w:cs="Times New Roman"/>
          <w:sz w:val="28"/>
          <w:szCs w:val="28"/>
          <w:lang w:val="en-US"/>
        </w:rPr>
        <w:t>edition</w:t>
      </w:r>
      <w:r>
        <w:rPr>
          <w:rFonts w:ascii="Times New Roman" w:hAnsi="Times New Roman" w:cs="Times New Roman"/>
          <w:sz w:val="28"/>
          <w:szCs w:val="28"/>
        </w:rPr>
        <w:t>)</w:t>
      </w:r>
      <w:r w:rsidRPr="00FE4257">
        <w:rPr>
          <w:rFonts w:ascii="Times New Roman" w:hAnsi="Times New Roman" w:cs="Times New Roman"/>
          <w:sz w:val="28"/>
          <w:szCs w:val="28"/>
        </w:rPr>
        <w:t xml:space="preserve"> </w:t>
      </w:r>
      <w:r>
        <w:rPr>
          <w:rFonts w:ascii="Times New Roman" w:hAnsi="Times New Roman" w:cs="Times New Roman"/>
          <w:sz w:val="28"/>
          <w:szCs w:val="28"/>
        </w:rPr>
        <w:t xml:space="preserve">и для профессионального использования (профессиональны, </w:t>
      </w:r>
      <w:r>
        <w:rPr>
          <w:rFonts w:ascii="Times New Roman" w:hAnsi="Times New Roman" w:cs="Times New Roman"/>
          <w:sz w:val="28"/>
          <w:szCs w:val="28"/>
          <w:lang w:val="en-US"/>
        </w:rPr>
        <w:t>professional</w:t>
      </w:r>
      <w:r w:rsidRPr="00FE4257">
        <w:rPr>
          <w:rFonts w:ascii="Times New Roman" w:hAnsi="Times New Roman" w:cs="Times New Roman"/>
          <w:sz w:val="28"/>
          <w:szCs w:val="28"/>
        </w:rPr>
        <w:t xml:space="preserve"> </w:t>
      </w:r>
      <w:r>
        <w:rPr>
          <w:rFonts w:ascii="Times New Roman" w:hAnsi="Times New Roman" w:cs="Times New Roman"/>
          <w:sz w:val="28"/>
          <w:szCs w:val="28"/>
          <w:lang w:val="en-US"/>
        </w:rPr>
        <w:t>edition</w:t>
      </w:r>
      <w:r>
        <w:rPr>
          <w:rFonts w:ascii="Times New Roman" w:hAnsi="Times New Roman" w:cs="Times New Roman"/>
          <w:sz w:val="28"/>
          <w:szCs w:val="28"/>
        </w:rPr>
        <w:t>)</w:t>
      </w:r>
    </w:p>
    <w:p w14:paraId="48325B19" w14:textId="77777777" w:rsidR="007E4AE6" w:rsidRDefault="007E4AE6" w:rsidP="0071677B">
      <w:pPr>
        <w:pStyle w:val="a3"/>
        <w:ind w:left="0" w:firstLine="709"/>
        <w:rPr>
          <w:rFonts w:ascii="Times New Roman" w:hAnsi="Times New Roman" w:cs="Times New Roman"/>
          <w:b/>
          <w:bCs/>
          <w:sz w:val="28"/>
          <w:szCs w:val="28"/>
        </w:rPr>
      </w:pPr>
    </w:p>
    <w:p w14:paraId="6A1CCF71" w14:textId="1D5B0743" w:rsidR="00EF3A96" w:rsidRPr="00941B87" w:rsidRDefault="00EF3A96" w:rsidP="0071677B">
      <w:pPr>
        <w:pStyle w:val="a3"/>
        <w:ind w:left="0" w:firstLine="709"/>
        <w:rPr>
          <w:rFonts w:ascii="Times New Roman" w:hAnsi="Times New Roman" w:cs="Times New Roman"/>
          <w:sz w:val="28"/>
          <w:szCs w:val="28"/>
        </w:rPr>
      </w:pPr>
      <w:r w:rsidRPr="007E4AE6">
        <w:rPr>
          <w:rFonts w:ascii="Times New Roman" w:hAnsi="Times New Roman" w:cs="Times New Roman"/>
          <w:b/>
          <w:bCs/>
          <w:sz w:val="28"/>
          <w:szCs w:val="28"/>
        </w:rPr>
        <w:t>Разработка стратегии позиционирования</w:t>
      </w:r>
      <w:r>
        <w:rPr>
          <w:rFonts w:ascii="Times New Roman" w:hAnsi="Times New Roman" w:cs="Times New Roman"/>
          <w:sz w:val="28"/>
          <w:szCs w:val="28"/>
        </w:rPr>
        <w:t xml:space="preserve"> – это разработка отличительного (дифференцирующего) образа компании в глазах потребителя (по специфической экспертизе, функционалу продукта, стоимости и т.п.). По сути это ответ на вопросы: какую ценность мы предлагаем потребителю?  Какие проблемы потребителя мы решаемы? В чем наше основное отличие от конкурентов для потребителя?</w:t>
      </w:r>
    </w:p>
    <w:p w14:paraId="7DFB4339" w14:textId="68F9F9D2" w:rsidR="0071677B" w:rsidRDefault="007E4AE6" w:rsidP="007E4AE6">
      <w:pPr>
        <w:pStyle w:val="a3"/>
        <w:ind w:left="0" w:firstLine="709"/>
        <w:rPr>
          <w:rFonts w:ascii="Times New Roman" w:hAnsi="Times New Roman" w:cs="Times New Roman"/>
          <w:sz w:val="28"/>
          <w:szCs w:val="28"/>
        </w:rPr>
      </w:pPr>
      <w:r>
        <w:rPr>
          <w:rFonts w:ascii="Times New Roman" w:hAnsi="Times New Roman" w:cs="Times New Roman"/>
          <w:b/>
          <w:bCs/>
          <w:sz w:val="28"/>
          <w:szCs w:val="28"/>
        </w:rPr>
        <w:t xml:space="preserve">Позиционирование – </w:t>
      </w:r>
      <w:r>
        <w:rPr>
          <w:rFonts w:ascii="Times New Roman" w:hAnsi="Times New Roman" w:cs="Times New Roman"/>
          <w:sz w:val="28"/>
          <w:szCs w:val="28"/>
        </w:rPr>
        <w:t>это процесс создания в сознании целевых потребителей образа компании, бренда или продукта, отличного от образа прямых и косвенных конкурентов.</w:t>
      </w:r>
    </w:p>
    <w:p w14:paraId="58F1D776" w14:textId="42BEC96F" w:rsidR="007E4AE6" w:rsidRDefault="007E4AE6" w:rsidP="007E4AE6">
      <w:pPr>
        <w:pStyle w:val="a3"/>
        <w:ind w:left="0" w:firstLine="709"/>
        <w:rPr>
          <w:rFonts w:ascii="Times New Roman" w:hAnsi="Times New Roman" w:cs="Times New Roman"/>
          <w:sz w:val="28"/>
          <w:szCs w:val="28"/>
        </w:rPr>
      </w:pPr>
      <w:r>
        <w:rPr>
          <w:rFonts w:ascii="Times New Roman" w:hAnsi="Times New Roman" w:cs="Times New Roman"/>
          <w:sz w:val="28"/>
          <w:szCs w:val="28"/>
        </w:rPr>
        <w:t xml:space="preserve">На ИТ-рынке позиционироваться может как сама компания, например, в качестве надежного (дешевого, обладающего уникальными компетенциями и опытом и т.п.) аутсорсингового разработчика или провайдера </w:t>
      </w:r>
      <w:r w:rsidR="00E62FFE">
        <w:rPr>
          <w:rFonts w:ascii="Times New Roman" w:hAnsi="Times New Roman" w:cs="Times New Roman"/>
          <w:sz w:val="28"/>
          <w:szCs w:val="28"/>
        </w:rPr>
        <w:t>ИТ-услуг, так и ее продукты или услуги.</w:t>
      </w:r>
    </w:p>
    <w:p w14:paraId="2C4290FA" w14:textId="3869A85B" w:rsidR="00E62FFE" w:rsidRDefault="00E62FFE" w:rsidP="007E4AE6">
      <w:pPr>
        <w:pStyle w:val="a3"/>
        <w:ind w:left="0" w:firstLine="709"/>
        <w:rPr>
          <w:rFonts w:ascii="Times New Roman" w:hAnsi="Times New Roman" w:cs="Times New Roman"/>
          <w:sz w:val="28"/>
          <w:szCs w:val="28"/>
        </w:rPr>
      </w:pPr>
      <w:r>
        <w:rPr>
          <w:rFonts w:ascii="Times New Roman" w:hAnsi="Times New Roman" w:cs="Times New Roman"/>
          <w:sz w:val="28"/>
          <w:szCs w:val="28"/>
        </w:rPr>
        <w:t>В первом случае позиционирование может предполагать выбор определенных отраслей, технологий и т.д., в которых ИТ-компания рассматривается как обладающая достаточной экспертизой, накопленной в ходе выполнения ряда соответствующих проектов, например в сфере ИТ-решений для банковской сферы (ООО «Сбербанк-Технологии»).</w:t>
      </w:r>
    </w:p>
    <w:p w14:paraId="486C6F8B" w14:textId="0427B75E" w:rsidR="00E62FFE" w:rsidRDefault="00E62FFE" w:rsidP="007E4AE6">
      <w:pPr>
        <w:pStyle w:val="a3"/>
        <w:ind w:left="0" w:firstLine="709"/>
        <w:rPr>
          <w:rFonts w:ascii="Times New Roman" w:hAnsi="Times New Roman" w:cs="Times New Roman"/>
          <w:sz w:val="28"/>
          <w:szCs w:val="28"/>
        </w:rPr>
      </w:pPr>
      <w:r>
        <w:rPr>
          <w:rFonts w:ascii="Times New Roman" w:hAnsi="Times New Roman" w:cs="Times New Roman"/>
          <w:sz w:val="28"/>
          <w:szCs w:val="28"/>
        </w:rPr>
        <w:t>В случае с позиционированием разрабатываемого компанией программного продукта/услуги могут использоваться такие основания для позиционирования, как уникальные характеристики (функции, выгоды) продукта или услуги, ценовая дифференциация, имиджевая дифференциация.</w:t>
      </w:r>
    </w:p>
    <w:p w14:paraId="02B2551D" w14:textId="77777777" w:rsidR="00EB2AD8" w:rsidRPr="007E4AE6" w:rsidRDefault="00EB2AD8" w:rsidP="007E4AE6">
      <w:pPr>
        <w:pStyle w:val="a3"/>
        <w:ind w:left="0" w:firstLine="709"/>
        <w:rPr>
          <w:rFonts w:ascii="Times New Roman" w:hAnsi="Times New Roman" w:cs="Times New Roman"/>
          <w:sz w:val="28"/>
          <w:szCs w:val="28"/>
        </w:rPr>
      </w:pPr>
    </w:p>
    <w:p w14:paraId="204DD06C" w14:textId="326A8267" w:rsidR="00676093" w:rsidRPr="00EB2AD8" w:rsidRDefault="00676093" w:rsidP="00676093">
      <w:pPr>
        <w:pStyle w:val="a3"/>
        <w:numPr>
          <w:ilvl w:val="0"/>
          <w:numId w:val="2"/>
        </w:numPr>
        <w:rPr>
          <w:rFonts w:ascii="Times New Roman" w:hAnsi="Times New Roman" w:cs="Times New Roman"/>
          <w:b/>
          <w:bCs/>
          <w:sz w:val="28"/>
          <w:szCs w:val="28"/>
        </w:rPr>
      </w:pPr>
      <w:r w:rsidRPr="00EB2AD8">
        <w:rPr>
          <w:rFonts w:ascii="Times New Roman" w:hAnsi="Times New Roman" w:cs="Times New Roman"/>
          <w:b/>
          <w:bCs/>
          <w:sz w:val="28"/>
          <w:szCs w:val="28"/>
        </w:rPr>
        <w:t>Товарная политика</w:t>
      </w:r>
    </w:p>
    <w:p w14:paraId="0826BBDB" w14:textId="77777777" w:rsidR="00EB2AD8" w:rsidRDefault="00EB2AD8" w:rsidP="00E609C9">
      <w:pPr>
        <w:pStyle w:val="a3"/>
        <w:spacing w:after="0"/>
        <w:ind w:left="0" w:firstLine="709"/>
        <w:jc w:val="both"/>
        <w:rPr>
          <w:rFonts w:ascii="Times New Roman" w:hAnsi="Times New Roman" w:cs="Times New Roman"/>
          <w:b/>
          <w:bCs/>
          <w:sz w:val="28"/>
          <w:szCs w:val="28"/>
        </w:rPr>
      </w:pPr>
    </w:p>
    <w:p w14:paraId="3B197399" w14:textId="7A180FE5" w:rsidR="00E62FFE" w:rsidRDefault="006124F0" w:rsidP="00E609C9">
      <w:pPr>
        <w:pStyle w:val="a3"/>
        <w:spacing w:after="0"/>
        <w:ind w:left="0" w:firstLine="709"/>
        <w:jc w:val="both"/>
        <w:rPr>
          <w:rFonts w:ascii="Times New Roman" w:hAnsi="Times New Roman" w:cs="Times New Roman"/>
          <w:sz w:val="28"/>
          <w:szCs w:val="28"/>
        </w:rPr>
      </w:pPr>
      <w:r>
        <w:rPr>
          <w:rFonts w:ascii="Times New Roman" w:hAnsi="Times New Roman" w:cs="Times New Roman"/>
          <w:b/>
          <w:bCs/>
          <w:sz w:val="28"/>
          <w:szCs w:val="28"/>
        </w:rPr>
        <w:t xml:space="preserve">Товарная политика – </w:t>
      </w:r>
      <w:r>
        <w:rPr>
          <w:rFonts w:ascii="Times New Roman" w:hAnsi="Times New Roman" w:cs="Times New Roman"/>
          <w:sz w:val="28"/>
          <w:szCs w:val="28"/>
        </w:rPr>
        <w:t>это деятельность компании, направленная на расширение ассортимента, повышение эффективности производства и реализацию продукции.</w:t>
      </w:r>
    </w:p>
    <w:p w14:paraId="1C47FB2C" w14:textId="672F3A89" w:rsidR="00E609C9" w:rsidRPr="00E609C9" w:rsidRDefault="00E609C9" w:rsidP="00E609C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609C9">
        <w:rPr>
          <w:rFonts w:ascii="Helvetica" w:eastAsia="Times New Roman" w:hAnsi="Helvetica" w:cs="Times New Roman"/>
          <w:sz w:val="24"/>
          <w:szCs w:val="24"/>
          <w:lang w:eastAsia="ru-RU"/>
        </w:rPr>
        <w:t> </w:t>
      </w:r>
      <w:r w:rsidRPr="00E609C9">
        <w:rPr>
          <w:rFonts w:ascii="Times New Roman" w:eastAsia="Times New Roman" w:hAnsi="Times New Roman" w:cs="Times New Roman"/>
          <w:sz w:val="28"/>
          <w:szCs w:val="28"/>
          <w:lang w:eastAsia="ru-RU"/>
        </w:rPr>
        <w:t>Т</w:t>
      </w:r>
      <w:r w:rsidRPr="00E609C9">
        <w:rPr>
          <w:rFonts w:ascii="Times New Roman" w:eastAsia="Times New Roman" w:hAnsi="Times New Roman" w:cs="Times New Roman"/>
          <w:sz w:val="28"/>
          <w:szCs w:val="28"/>
          <w:lang w:eastAsia="ru-RU"/>
        </w:rPr>
        <w:t>оварная политика подразумевает производство товаров, которые востребованы на рынке и могут полностью удовлетворить потребности целевой аудитории. Ее основными целями является увеличение товарооборота и доли рынк</w:t>
      </w:r>
      <w:r w:rsidRPr="00E609C9">
        <w:rPr>
          <w:rFonts w:ascii="Times New Roman" w:eastAsia="Times New Roman" w:hAnsi="Times New Roman" w:cs="Times New Roman"/>
          <w:sz w:val="28"/>
          <w:szCs w:val="28"/>
          <w:lang w:eastAsia="ru-RU"/>
        </w:rPr>
        <w:t>а</w:t>
      </w:r>
      <w:r w:rsidRPr="00E609C9">
        <w:rPr>
          <w:rFonts w:ascii="Times New Roman" w:eastAsia="Times New Roman" w:hAnsi="Times New Roman" w:cs="Times New Roman"/>
          <w:sz w:val="28"/>
          <w:szCs w:val="28"/>
          <w:lang w:eastAsia="ru-RU"/>
        </w:rPr>
        <w:t>.</w:t>
      </w:r>
    </w:p>
    <w:p w14:paraId="107B8E65" w14:textId="77777777" w:rsidR="00E609C9" w:rsidRPr="00E609C9" w:rsidRDefault="00E609C9" w:rsidP="00E609C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609C9">
        <w:rPr>
          <w:rFonts w:ascii="Times New Roman" w:eastAsia="Times New Roman" w:hAnsi="Times New Roman" w:cs="Times New Roman"/>
          <w:sz w:val="28"/>
          <w:szCs w:val="28"/>
          <w:lang w:eastAsia="ru-RU"/>
        </w:rPr>
        <w:t xml:space="preserve">Тщательно проработанная товарная политика помогает формировать ассортимент, своевременно его совершенствовать, устранять неподходящие </w:t>
      </w:r>
      <w:r w:rsidRPr="00E609C9">
        <w:rPr>
          <w:rFonts w:ascii="Times New Roman" w:eastAsia="Times New Roman" w:hAnsi="Times New Roman" w:cs="Times New Roman"/>
          <w:sz w:val="28"/>
          <w:szCs w:val="28"/>
          <w:lang w:eastAsia="ru-RU"/>
        </w:rPr>
        <w:lastRenderedPageBreak/>
        <w:t>товары, оптимизировать бюджет и повышать конкурентные преимущества продукции. Планирование позволяет улучшить экономические показатели предприятия и разработать алгоритм действий на случай возможных изменений. Товарная политика решает следующие задачи:</w:t>
      </w:r>
    </w:p>
    <w:p w14:paraId="6F127023" w14:textId="226C114F" w:rsidR="00E609C9" w:rsidRPr="00E609C9" w:rsidRDefault="00E609C9" w:rsidP="00E609C9">
      <w:pPr>
        <w:pStyle w:val="a3"/>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E609C9">
        <w:rPr>
          <w:rFonts w:ascii="Times New Roman" w:eastAsia="Times New Roman" w:hAnsi="Times New Roman" w:cs="Times New Roman"/>
          <w:sz w:val="28"/>
          <w:szCs w:val="28"/>
          <w:lang w:eastAsia="ru-RU"/>
        </w:rPr>
        <w:t>поиск свободных ниш для выпускаемой продукции с помощью маркетинговых исследований;</w:t>
      </w:r>
    </w:p>
    <w:p w14:paraId="3164D871" w14:textId="77777777" w:rsidR="00E609C9" w:rsidRPr="00E609C9" w:rsidRDefault="00E609C9" w:rsidP="00E609C9">
      <w:pPr>
        <w:pStyle w:val="a3"/>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E609C9">
        <w:rPr>
          <w:rFonts w:ascii="Times New Roman" w:eastAsia="Times New Roman" w:hAnsi="Times New Roman" w:cs="Times New Roman"/>
          <w:sz w:val="28"/>
          <w:szCs w:val="28"/>
          <w:lang w:eastAsia="ru-RU"/>
        </w:rPr>
        <w:t>формирование оптимального ассортимента;</w:t>
      </w:r>
    </w:p>
    <w:p w14:paraId="04D025EB" w14:textId="77777777" w:rsidR="00E609C9" w:rsidRPr="00E609C9" w:rsidRDefault="00E609C9" w:rsidP="00E609C9">
      <w:pPr>
        <w:pStyle w:val="a3"/>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E609C9">
        <w:rPr>
          <w:rFonts w:ascii="Times New Roman" w:eastAsia="Times New Roman" w:hAnsi="Times New Roman" w:cs="Times New Roman"/>
          <w:sz w:val="28"/>
          <w:szCs w:val="28"/>
          <w:lang w:eastAsia="ru-RU"/>
        </w:rPr>
        <w:t>адаптирование ассортимента к требованиям рынка;</w:t>
      </w:r>
    </w:p>
    <w:p w14:paraId="404B6B0F" w14:textId="77777777" w:rsidR="00E609C9" w:rsidRPr="00E609C9" w:rsidRDefault="00E609C9" w:rsidP="00E609C9">
      <w:pPr>
        <w:pStyle w:val="a3"/>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E609C9">
        <w:rPr>
          <w:rFonts w:ascii="Times New Roman" w:eastAsia="Times New Roman" w:hAnsi="Times New Roman" w:cs="Times New Roman"/>
          <w:sz w:val="28"/>
          <w:szCs w:val="28"/>
          <w:lang w:eastAsia="ru-RU"/>
        </w:rPr>
        <w:t>разработка и совершенствование упаковки;</w:t>
      </w:r>
    </w:p>
    <w:p w14:paraId="2856EB41" w14:textId="12711657" w:rsidR="00E609C9" w:rsidRDefault="00E609C9" w:rsidP="00E609C9">
      <w:pPr>
        <w:pStyle w:val="a3"/>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E609C9">
        <w:rPr>
          <w:rFonts w:ascii="Times New Roman" w:eastAsia="Times New Roman" w:hAnsi="Times New Roman" w:cs="Times New Roman"/>
          <w:sz w:val="28"/>
          <w:szCs w:val="28"/>
          <w:lang w:eastAsia="ru-RU"/>
        </w:rPr>
        <w:t>организация постпродажного сервиса;</w:t>
      </w:r>
    </w:p>
    <w:p w14:paraId="5285A813" w14:textId="77777777" w:rsidR="00940792" w:rsidRPr="00940792" w:rsidRDefault="00940792" w:rsidP="0094079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40792">
        <w:rPr>
          <w:rFonts w:ascii="Times New Roman" w:eastAsia="Times New Roman" w:hAnsi="Times New Roman" w:cs="Times New Roman"/>
          <w:color w:val="333333"/>
          <w:sz w:val="28"/>
          <w:szCs w:val="28"/>
          <w:lang w:eastAsia="ru-RU"/>
        </w:rPr>
        <w:t>Товарная политика объединяет в себе ассортиментную и марочную политики компании. Давайте разберем подробнее каждую из них.</w:t>
      </w:r>
    </w:p>
    <w:p w14:paraId="6C8DC7B4" w14:textId="77777777" w:rsidR="00940792" w:rsidRPr="00940792" w:rsidRDefault="00940792" w:rsidP="00940792">
      <w:pPr>
        <w:numPr>
          <w:ilvl w:val="0"/>
          <w:numId w:val="6"/>
        </w:numPr>
        <w:shd w:val="clear" w:color="auto" w:fill="FFFFFF"/>
        <w:spacing w:after="0" w:line="240" w:lineRule="auto"/>
        <w:ind w:left="0" w:firstLine="709"/>
        <w:jc w:val="both"/>
        <w:rPr>
          <w:rFonts w:ascii="Times New Roman" w:eastAsia="Times New Roman" w:hAnsi="Times New Roman" w:cs="Times New Roman"/>
          <w:color w:val="333333"/>
          <w:sz w:val="28"/>
          <w:szCs w:val="28"/>
          <w:lang w:eastAsia="ru-RU"/>
        </w:rPr>
      </w:pPr>
      <w:r w:rsidRPr="00940792">
        <w:rPr>
          <w:rFonts w:ascii="Times New Roman" w:eastAsia="Times New Roman" w:hAnsi="Times New Roman" w:cs="Times New Roman"/>
          <w:b/>
          <w:bCs/>
          <w:color w:val="333333"/>
          <w:sz w:val="28"/>
          <w:szCs w:val="28"/>
          <w:lang w:eastAsia="ru-RU"/>
        </w:rPr>
        <w:t>Ассортиментная политика.</w:t>
      </w:r>
      <w:r w:rsidRPr="00940792">
        <w:rPr>
          <w:rFonts w:ascii="Times New Roman" w:eastAsia="Times New Roman" w:hAnsi="Times New Roman" w:cs="Times New Roman"/>
          <w:color w:val="333333"/>
          <w:sz w:val="28"/>
          <w:szCs w:val="28"/>
          <w:lang w:eastAsia="ru-RU"/>
        </w:rPr>
        <w:t> Основывается на рыночных потребностях, долгосрочных целях и финансовом положении компании. Предполагает определение ассортимента, а также возможности его расширения или сужения для повышения эффективности работы.</w:t>
      </w:r>
    </w:p>
    <w:p w14:paraId="16332653" w14:textId="010E0CC9" w:rsidR="00940792" w:rsidRPr="00940792" w:rsidRDefault="00940792" w:rsidP="00940792">
      <w:pPr>
        <w:numPr>
          <w:ilvl w:val="0"/>
          <w:numId w:val="6"/>
        </w:numPr>
        <w:shd w:val="clear" w:color="auto" w:fill="FFFFFF"/>
        <w:spacing w:after="0" w:line="240" w:lineRule="auto"/>
        <w:ind w:left="0" w:firstLine="709"/>
        <w:jc w:val="both"/>
        <w:rPr>
          <w:rFonts w:ascii="Times New Roman" w:eastAsia="Times New Roman" w:hAnsi="Times New Roman" w:cs="Times New Roman"/>
          <w:color w:val="333333"/>
          <w:sz w:val="28"/>
          <w:szCs w:val="28"/>
          <w:lang w:eastAsia="ru-RU"/>
        </w:rPr>
      </w:pPr>
      <w:r w:rsidRPr="00940792">
        <w:rPr>
          <w:rFonts w:ascii="Times New Roman" w:eastAsia="Times New Roman" w:hAnsi="Times New Roman" w:cs="Times New Roman"/>
          <w:b/>
          <w:bCs/>
          <w:color w:val="333333"/>
          <w:sz w:val="28"/>
          <w:szCs w:val="28"/>
          <w:lang w:eastAsia="ru-RU"/>
        </w:rPr>
        <w:t>Марочная политика.</w:t>
      </w:r>
      <w:r w:rsidRPr="00940792">
        <w:rPr>
          <w:rFonts w:ascii="Times New Roman" w:eastAsia="Times New Roman" w:hAnsi="Times New Roman" w:cs="Times New Roman"/>
          <w:color w:val="333333"/>
          <w:sz w:val="28"/>
          <w:szCs w:val="28"/>
          <w:lang w:eastAsia="ru-RU"/>
        </w:rPr>
        <w:t> Определяет число торговых марок компании, их ассортиментное наполнение, а также </w:t>
      </w:r>
      <w:r w:rsidRPr="00940792">
        <w:rPr>
          <w:rFonts w:ascii="Times New Roman" w:eastAsia="Times New Roman" w:hAnsi="Times New Roman" w:cs="Times New Roman"/>
          <w:sz w:val="28"/>
          <w:szCs w:val="28"/>
          <w:lang w:eastAsia="ru-RU"/>
        </w:rPr>
        <w:t>позиционирование</w:t>
      </w:r>
      <w:r w:rsidRPr="00940792">
        <w:rPr>
          <w:rFonts w:ascii="Times New Roman" w:eastAsia="Times New Roman" w:hAnsi="Times New Roman" w:cs="Times New Roman"/>
          <w:color w:val="009FC1"/>
          <w:sz w:val="28"/>
          <w:szCs w:val="28"/>
          <w:u w:val="single"/>
          <w:lang w:eastAsia="ru-RU"/>
        </w:rPr>
        <w:t> </w:t>
      </w:r>
      <w:r w:rsidRPr="00940792">
        <w:rPr>
          <w:rFonts w:ascii="Times New Roman" w:eastAsia="Times New Roman" w:hAnsi="Times New Roman" w:cs="Times New Roman"/>
          <w:color w:val="333333"/>
          <w:sz w:val="28"/>
          <w:szCs w:val="28"/>
          <w:lang w:eastAsia="ru-RU"/>
        </w:rPr>
        <w:t>каждой из них.</w:t>
      </w:r>
    </w:p>
    <w:p w14:paraId="1772B850" w14:textId="77777777" w:rsidR="00940792" w:rsidRPr="00940792" w:rsidRDefault="00940792" w:rsidP="00940792">
      <w:pPr>
        <w:shd w:val="clear" w:color="auto" w:fill="FFFFFF"/>
        <w:spacing w:after="0" w:line="240" w:lineRule="auto"/>
        <w:jc w:val="both"/>
        <w:rPr>
          <w:rFonts w:ascii="Times New Roman" w:eastAsia="Times New Roman" w:hAnsi="Times New Roman" w:cs="Times New Roman"/>
          <w:sz w:val="28"/>
          <w:szCs w:val="28"/>
          <w:lang w:eastAsia="ru-RU"/>
        </w:rPr>
      </w:pPr>
    </w:p>
    <w:p w14:paraId="1FC92B79" w14:textId="6FBB4C27" w:rsidR="00676093" w:rsidRPr="00EB2AD8" w:rsidRDefault="00676093" w:rsidP="00676093">
      <w:pPr>
        <w:pStyle w:val="a3"/>
        <w:numPr>
          <w:ilvl w:val="0"/>
          <w:numId w:val="2"/>
        </w:numPr>
        <w:rPr>
          <w:rFonts w:ascii="Times New Roman" w:hAnsi="Times New Roman" w:cs="Times New Roman"/>
          <w:b/>
          <w:bCs/>
          <w:sz w:val="28"/>
          <w:szCs w:val="28"/>
        </w:rPr>
      </w:pPr>
      <w:r w:rsidRPr="00EB2AD8">
        <w:rPr>
          <w:rFonts w:ascii="Times New Roman" w:hAnsi="Times New Roman" w:cs="Times New Roman"/>
          <w:b/>
          <w:bCs/>
          <w:sz w:val="28"/>
          <w:szCs w:val="28"/>
        </w:rPr>
        <w:t>Ценовая политика</w:t>
      </w:r>
    </w:p>
    <w:p w14:paraId="7F6554D2" w14:textId="39D00913" w:rsidR="00C10445" w:rsidRPr="00C10445" w:rsidRDefault="00C10445" w:rsidP="00C10445">
      <w:pPr>
        <w:spacing w:after="0" w:line="240" w:lineRule="auto"/>
        <w:ind w:firstLine="709"/>
        <w:jc w:val="both"/>
        <w:rPr>
          <w:rFonts w:ascii="Times New Roman" w:hAnsi="Times New Roman" w:cs="Times New Roman"/>
          <w:color w:val="000000"/>
          <w:sz w:val="28"/>
          <w:szCs w:val="28"/>
          <w:shd w:val="clear" w:color="auto" w:fill="FFFFFF"/>
        </w:rPr>
      </w:pPr>
      <w:r w:rsidRPr="00C10445">
        <w:rPr>
          <w:rFonts w:ascii="Times New Roman" w:hAnsi="Times New Roman" w:cs="Times New Roman"/>
          <w:b/>
          <w:bCs/>
          <w:color w:val="000000"/>
          <w:sz w:val="28"/>
          <w:szCs w:val="28"/>
          <w:shd w:val="clear" w:color="auto" w:fill="FFFFFF"/>
        </w:rPr>
        <w:t>Ценовая политика предприятия</w:t>
      </w:r>
      <w:r w:rsidRPr="00C10445">
        <w:rPr>
          <w:rFonts w:ascii="Times New Roman" w:hAnsi="Times New Roman" w:cs="Times New Roman"/>
          <w:color w:val="000000"/>
          <w:sz w:val="28"/>
          <w:szCs w:val="28"/>
          <w:shd w:val="clear" w:color="auto" w:fill="FFFFFF"/>
        </w:rPr>
        <w:t> – важнейшая составная часть маркетинговой политики, состоящая в установлении (определении) цен, обеспечивающих выживание фирмы в рыночных условиях, и включающая выбор метода ценообразования, разработку ценовой системы, выбор ценовых рыночных стратегий.</w:t>
      </w:r>
    </w:p>
    <w:p w14:paraId="51DA5C74"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i/>
          <w:iCs/>
          <w:color w:val="000000"/>
          <w:sz w:val="28"/>
          <w:szCs w:val="28"/>
        </w:rPr>
        <w:t>Цели ценовой политики:</w:t>
      </w:r>
    </w:p>
    <w:p w14:paraId="4119AB47"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а) обеспечение выживаемости (сбыта) фирмы. Важными компонентами ценовой политики являются объем сбыта (продаж) и доля на рынке;</w:t>
      </w:r>
    </w:p>
    <w:p w14:paraId="10CC942B"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б) максимизация прибыли. Фирма делает оценку спроса и издержек применительно к разным уровням цен и останавливается на таких ценах, которые обеспечивают в будущем максимальную прибыль;</w:t>
      </w:r>
    </w:p>
    <w:p w14:paraId="135CF324"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в) удержание рынка.</w:t>
      </w:r>
    </w:p>
    <w:p w14:paraId="6FE8646C"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Рыночная цена формируется под влиянием ряда факторов: спроса и предложения, издержек производства и сбыта, цен конкурентов и пр.  Спрос на товар определяет верхний уровень цен. Валовые издержки определяют минимальную величину цены.</w:t>
      </w:r>
    </w:p>
    <w:p w14:paraId="416173DA"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b/>
          <w:bCs/>
          <w:color w:val="000000"/>
          <w:sz w:val="28"/>
          <w:szCs w:val="28"/>
        </w:rPr>
        <w:t>Ценовые стратегии</w:t>
      </w:r>
      <w:r w:rsidRPr="00C10445">
        <w:rPr>
          <w:color w:val="000000"/>
          <w:sz w:val="28"/>
          <w:szCs w:val="28"/>
        </w:rPr>
        <w:t> – обоснованный выбор из нескольких вариантов цены (или перечня цен), направленный на достижение максимальной (нормативной прибыли) для фирмы на рынке в рамках планируемого периода.</w:t>
      </w:r>
    </w:p>
    <w:p w14:paraId="52A64C55"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Ценовые стратегии можно разделить на 3 группы:</w:t>
      </w:r>
    </w:p>
    <w:p w14:paraId="21BC4CD1"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b/>
          <w:bCs/>
          <w:color w:val="000000"/>
          <w:sz w:val="28"/>
          <w:szCs w:val="28"/>
        </w:rPr>
        <w:t>1. Стратегии дифференцированного ценообразования</w:t>
      </w:r>
      <w:r w:rsidRPr="00C10445">
        <w:rPr>
          <w:color w:val="000000"/>
          <w:sz w:val="28"/>
          <w:szCs w:val="28"/>
        </w:rPr>
        <w:t>. Основаны на неоднородности покупателей и возможности продажи одного и того же товара по разным ценам:</w:t>
      </w:r>
    </w:p>
    <w:p w14:paraId="4FDBB2DC"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lastRenderedPageBreak/>
        <w:t>а) ценовая стратегия скидки на втором рынке – основана на особенностях постоянных и переменных затрат. Например, новые лекарства сталкиваются с конкуренцией идентичных, но более дешевых непатентованных средств. Встает выбор: либо сохранить высокую цену на патентованные лекарства и потерять часть рынка, либо снизить цену, понести убытки на этой разнице, но сохранить или расширить рынок сбыта. Возможная стратегия заключается в дифференцированном ценообразовании на патентованные и непатентованные лекарства;</w:t>
      </w:r>
    </w:p>
    <w:p w14:paraId="3A697FF5"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б) ценовая стратегия периодической скидки – основана на особенностях спроса разных категорий покупателей. Применяется при временных и периодических снижениях цен на модные товары вне сезона, внесезонных туристических тарифов, цен на билеты на дневные спектакли. Также применяется в стратегии «снятия сливок», т.е. установления высокой цены на новый товар в расчете на потребителя, готового купить по такой цене;</w:t>
      </w:r>
    </w:p>
    <w:p w14:paraId="7C5EB244"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в) ценовая стратегия «случайной» скидки (случайного снижения цен) – опирается на поисковые затраты, мотивирующие случайную скидку. Фирма пытается одновременно максимизировать число покупателей, информированных о низкой цене, и не информированных, покупающих по высокой цене.</w:t>
      </w:r>
    </w:p>
    <w:p w14:paraId="57E9D9DB"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b/>
          <w:bCs/>
          <w:color w:val="000000"/>
          <w:sz w:val="28"/>
          <w:szCs w:val="28"/>
        </w:rPr>
        <w:t>2. Стратегии конкурентного ценообразования.</w:t>
      </w:r>
      <w:r w:rsidRPr="00C10445">
        <w:rPr>
          <w:color w:val="000000"/>
          <w:sz w:val="28"/>
          <w:szCs w:val="28"/>
        </w:rPr>
        <w:t> Строятся на учете конкурентоспособности фирмы посредством цен:</w:t>
      </w:r>
    </w:p>
    <w:p w14:paraId="415789D7"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а) стратегия проникновения на рынок – основана на использовании экономии за счет роста масштабов производства, используется для внедрения  новых товаров на рынок;</w:t>
      </w:r>
    </w:p>
    <w:p w14:paraId="564FCA6E"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б) стратегия по «кривой освоения» - покупающие товар в начале делового цикла получают экономию по сравнению с последующими покупателями, т.к. они покупают товар по более низкой цене, чем готовы были заплатить;</w:t>
      </w:r>
    </w:p>
    <w:p w14:paraId="4E15C92F"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в) стратегия сигнализирования – строится на использовании доверия покупателя к ценовому механизму, созданному конкурирующими фирмами. Это привлекает новых или неопытных покупателей, которые не осведомлены о ценах конкурентов. Как пример, успех некоторых дорогих, но низкокачественных товаров;</w:t>
      </w:r>
    </w:p>
    <w:p w14:paraId="34D3E724"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г) географическая стратегия – называется ФОБ (франко-станция отправления).</w:t>
      </w:r>
    </w:p>
    <w:p w14:paraId="40572C77"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b/>
          <w:bCs/>
          <w:color w:val="000000"/>
          <w:sz w:val="28"/>
          <w:szCs w:val="28"/>
        </w:rPr>
        <w:t>3. Стратегии ассортиментного ценообразования.</w:t>
      </w:r>
      <w:r w:rsidRPr="00C10445">
        <w:rPr>
          <w:color w:val="000000"/>
          <w:sz w:val="28"/>
          <w:szCs w:val="28"/>
        </w:rPr>
        <w:t>Применимы, когда у фирмы есть набор аналогичных, сопряженных или взаимозаменяемых товаров:</w:t>
      </w:r>
    </w:p>
    <w:p w14:paraId="6B51A9A5"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а) стратегия «набор» - применяется в условиях неравномерности спроса на невзаимозаменяемые товары. Стратегия смешанных наборов создает эффект сравнимой цены, набор предлагается по цене, которая намного ниже цен его элементов (например, комплексные обеды);</w:t>
      </w:r>
    </w:p>
    <w:p w14:paraId="36E605AB"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б) стратегия «комплект» - основана на различной оценке покупателями одного или нескольких товаров фирмы. Цель фирмы при этом – балансировочное ценообразование в зависимости от ассортимента;</w:t>
      </w:r>
    </w:p>
    <w:p w14:paraId="31744C29" w14:textId="77777777" w:rsidR="00C10445" w:rsidRPr="00C10445" w:rsidRDefault="00C10445" w:rsidP="00C10445">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lastRenderedPageBreak/>
        <w:t>в) стратегия «выше номинала» - применяется фирмой, когда она сталкивается с неравномерностью спроса на заменяемые товары и может получить дополнительную прибыль а счет роста масштабов производства;</w:t>
      </w:r>
    </w:p>
    <w:p w14:paraId="7CF9012E" w14:textId="52A6464E" w:rsidR="00C10445" w:rsidRDefault="00C10445" w:rsidP="00EB2AD8">
      <w:pPr>
        <w:pStyle w:val="a4"/>
        <w:shd w:val="clear" w:color="auto" w:fill="FFFFFF"/>
        <w:spacing w:before="0" w:beforeAutospacing="0" w:after="0" w:afterAutospacing="0"/>
        <w:ind w:firstLine="709"/>
        <w:jc w:val="both"/>
        <w:rPr>
          <w:color w:val="000000"/>
          <w:sz w:val="28"/>
          <w:szCs w:val="28"/>
        </w:rPr>
      </w:pPr>
      <w:r w:rsidRPr="00C10445">
        <w:rPr>
          <w:color w:val="000000"/>
          <w:sz w:val="28"/>
          <w:szCs w:val="28"/>
        </w:rPr>
        <w:t>г) стратегия «имидж» - используется, когда покупатели ориентируются на качество, исходя из цен на взаимозаменяемые товары.</w:t>
      </w:r>
    </w:p>
    <w:p w14:paraId="4FE40F8D" w14:textId="77777777" w:rsidR="00EB2AD8" w:rsidRPr="00EB2AD8" w:rsidRDefault="00EB2AD8" w:rsidP="00EB2AD8">
      <w:pPr>
        <w:pStyle w:val="a4"/>
        <w:shd w:val="clear" w:color="auto" w:fill="FFFFFF"/>
        <w:spacing w:before="0" w:beforeAutospacing="0" w:after="0" w:afterAutospacing="0"/>
        <w:ind w:firstLine="709"/>
        <w:jc w:val="both"/>
        <w:rPr>
          <w:color w:val="000000"/>
          <w:sz w:val="28"/>
          <w:szCs w:val="28"/>
        </w:rPr>
      </w:pPr>
    </w:p>
    <w:p w14:paraId="113CF249" w14:textId="5101772E" w:rsidR="00676093" w:rsidRDefault="00676093" w:rsidP="00676093">
      <w:pPr>
        <w:pStyle w:val="a3"/>
        <w:numPr>
          <w:ilvl w:val="0"/>
          <w:numId w:val="2"/>
        </w:numPr>
        <w:rPr>
          <w:rFonts w:ascii="Times New Roman" w:hAnsi="Times New Roman" w:cs="Times New Roman"/>
          <w:b/>
          <w:bCs/>
          <w:sz w:val="28"/>
          <w:szCs w:val="28"/>
        </w:rPr>
      </w:pPr>
      <w:r w:rsidRPr="00EB2AD8">
        <w:rPr>
          <w:rFonts w:ascii="Times New Roman" w:hAnsi="Times New Roman" w:cs="Times New Roman"/>
          <w:b/>
          <w:bCs/>
          <w:sz w:val="28"/>
          <w:szCs w:val="28"/>
        </w:rPr>
        <w:t>Распределительная политика</w:t>
      </w:r>
    </w:p>
    <w:p w14:paraId="40460983" w14:textId="59E7AC59" w:rsidR="00EB2AD8" w:rsidRPr="00EB2AD8" w:rsidRDefault="00EB2AD8" w:rsidP="00EB2AD8">
      <w:pPr>
        <w:pStyle w:val="a3"/>
        <w:spacing w:after="0" w:line="240" w:lineRule="auto"/>
        <w:ind w:left="0" w:firstLine="709"/>
        <w:jc w:val="both"/>
        <w:rPr>
          <w:rFonts w:ascii="Times New Roman" w:hAnsi="Times New Roman" w:cs="Times New Roman"/>
          <w:sz w:val="28"/>
          <w:szCs w:val="28"/>
        </w:rPr>
      </w:pPr>
    </w:p>
    <w:p w14:paraId="73BC77B0" w14:textId="77777777" w:rsidR="00EB2AD8" w:rsidRPr="00EB2AD8" w:rsidRDefault="00EB2AD8" w:rsidP="00EB2AD8">
      <w:pPr>
        <w:spacing w:after="0" w:line="240" w:lineRule="auto"/>
        <w:ind w:firstLine="709"/>
        <w:jc w:val="both"/>
        <w:rPr>
          <w:rFonts w:ascii="Times New Roman" w:eastAsia="Times New Roman" w:hAnsi="Times New Roman" w:cs="Times New Roman"/>
          <w:color w:val="000000"/>
          <w:sz w:val="28"/>
          <w:szCs w:val="28"/>
          <w:lang w:eastAsia="ru-RU"/>
        </w:rPr>
      </w:pPr>
      <w:r w:rsidRPr="00EB2AD8">
        <w:rPr>
          <w:rFonts w:ascii="Times New Roman" w:eastAsia="Times New Roman" w:hAnsi="Times New Roman" w:cs="Times New Roman"/>
          <w:color w:val="000000"/>
          <w:sz w:val="28"/>
          <w:szCs w:val="28"/>
          <w:lang w:eastAsia="ru-RU"/>
        </w:rPr>
        <w:t>Распределительная политика – это решения, принимаемые относительно способа связи между производством и потребителем, выбора каналов и форм сбыта, методов торговли, хранения и транспортировки, документооборота, обеспечения доступности товаров для целевой группы покупателей.</w:t>
      </w:r>
    </w:p>
    <w:p w14:paraId="2048954C" w14:textId="77777777" w:rsidR="00EB2AD8" w:rsidRPr="00EB2AD8" w:rsidRDefault="00EB2AD8" w:rsidP="00EB2AD8">
      <w:pPr>
        <w:spacing w:after="0" w:line="240" w:lineRule="auto"/>
        <w:ind w:firstLine="709"/>
        <w:jc w:val="both"/>
        <w:rPr>
          <w:rFonts w:ascii="Times New Roman" w:eastAsia="Times New Roman" w:hAnsi="Times New Roman" w:cs="Times New Roman"/>
          <w:color w:val="000000"/>
          <w:sz w:val="28"/>
          <w:szCs w:val="28"/>
          <w:lang w:eastAsia="ru-RU"/>
        </w:rPr>
      </w:pPr>
      <w:r w:rsidRPr="00EB2AD8">
        <w:rPr>
          <w:rFonts w:ascii="Times New Roman" w:eastAsia="Times New Roman" w:hAnsi="Times New Roman" w:cs="Times New Roman"/>
          <w:color w:val="000000"/>
          <w:sz w:val="28"/>
          <w:szCs w:val="28"/>
          <w:lang w:eastAsia="ru-RU"/>
        </w:rPr>
        <w:t>Распределение товара имеет два основных аспекта:</w:t>
      </w:r>
    </w:p>
    <w:p w14:paraId="1B944FEA" w14:textId="77777777" w:rsidR="00EB2AD8" w:rsidRPr="00EB2AD8" w:rsidRDefault="00EB2AD8" w:rsidP="00EB2AD8">
      <w:pPr>
        <w:numPr>
          <w:ilvl w:val="0"/>
          <w:numId w:val="7"/>
        </w:numPr>
        <w:spacing w:after="0" w:line="240" w:lineRule="auto"/>
        <w:ind w:left="0" w:firstLine="709"/>
        <w:jc w:val="both"/>
        <w:rPr>
          <w:rFonts w:ascii="Times New Roman" w:eastAsia="Times New Roman" w:hAnsi="Times New Roman" w:cs="Times New Roman"/>
          <w:color w:val="000000"/>
          <w:sz w:val="28"/>
          <w:szCs w:val="28"/>
          <w:lang w:eastAsia="ru-RU"/>
        </w:rPr>
      </w:pPr>
      <w:r w:rsidRPr="00EB2AD8">
        <w:rPr>
          <w:rFonts w:ascii="Times New Roman" w:eastAsia="Times New Roman" w:hAnsi="Times New Roman" w:cs="Times New Roman"/>
          <w:color w:val="000000"/>
          <w:sz w:val="28"/>
          <w:szCs w:val="28"/>
          <w:lang w:eastAsia="ru-RU"/>
        </w:rPr>
        <w:t>- перемещение права собственности на товар в процессе его движения от изготовителя к потребителю;</w:t>
      </w:r>
    </w:p>
    <w:p w14:paraId="23CA8C8A" w14:textId="77777777" w:rsidR="00EB2AD8" w:rsidRPr="00EB2AD8" w:rsidRDefault="00EB2AD8" w:rsidP="00EB2AD8">
      <w:pPr>
        <w:numPr>
          <w:ilvl w:val="0"/>
          <w:numId w:val="7"/>
        </w:numPr>
        <w:spacing w:after="0" w:line="240" w:lineRule="auto"/>
        <w:ind w:left="0" w:firstLine="709"/>
        <w:jc w:val="both"/>
        <w:rPr>
          <w:rFonts w:ascii="Times New Roman" w:eastAsia="Times New Roman" w:hAnsi="Times New Roman" w:cs="Times New Roman"/>
          <w:color w:val="000000"/>
          <w:sz w:val="28"/>
          <w:szCs w:val="28"/>
          <w:lang w:eastAsia="ru-RU"/>
        </w:rPr>
      </w:pPr>
      <w:r w:rsidRPr="00EB2AD8">
        <w:rPr>
          <w:rFonts w:ascii="Times New Roman" w:eastAsia="Times New Roman" w:hAnsi="Times New Roman" w:cs="Times New Roman"/>
          <w:color w:val="000000"/>
          <w:sz w:val="28"/>
          <w:szCs w:val="28"/>
          <w:lang w:eastAsia="ru-RU"/>
        </w:rPr>
        <w:t>- физическое перемещение товара, включающее в себя его хранение, транспортировку, подготовку к продаже, выкладку на полках магазинов, документооборот.</w:t>
      </w:r>
    </w:p>
    <w:p w14:paraId="2C7E5D61" w14:textId="77777777" w:rsidR="00EB2AD8" w:rsidRPr="00EB2AD8" w:rsidRDefault="00EB2AD8" w:rsidP="00EB2AD8">
      <w:pPr>
        <w:spacing w:after="0" w:line="240" w:lineRule="auto"/>
        <w:ind w:firstLine="709"/>
        <w:jc w:val="both"/>
        <w:rPr>
          <w:rFonts w:ascii="Times New Roman" w:eastAsia="Times New Roman" w:hAnsi="Times New Roman" w:cs="Times New Roman"/>
          <w:color w:val="000000"/>
          <w:sz w:val="28"/>
          <w:szCs w:val="28"/>
          <w:lang w:eastAsia="ru-RU"/>
        </w:rPr>
      </w:pPr>
      <w:r w:rsidRPr="00EB2AD8">
        <w:rPr>
          <w:rFonts w:ascii="Times New Roman" w:eastAsia="Times New Roman" w:hAnsi="Times New Roman" w:cs="Times New Roman"/>
          <w:color w:val="000000"/>
          <w:sz w:val="28"/>
          <w:szCs w:val="28"/>
          <w:lang w:eastAsia="ru-RU"/>
        </w:rPr>
        <w:t>Перемещение товаров происходит по каналам товародвижения. Маркетинговые решения о каналах распределения являются одними из важных решений, которые должен принять маркетолог.</w:t>
      </w:r>
    </w:p>
    <w:p w14:paraId="06D12483" w14:textId="77777777" w:rsidR="00EB2AD8" w:rsidRPr="00EB2AD8" w:rsidRDefault="00EB2AD8" w:rsidP="00EB2AD8">
      <w:pPr>
        <w:spacing w:after="0" w:line="240" w:lineRule="auto"/>
        <w:ind w:firstLine="709"/>
        <w:jc w:val="both"/>
        <w:rPr>
          <w:rFonts w:ascii="Times New Roman" w:eastAsia="Times New Roman" w:hAnsi="Times New Roman" w:cs="Times New Roman"/>
          <w:color w:val="000000"/>
          <w:sz w:val="28"/>
          <w:szCs w:val="28"/>
          <w:lang w:eastAsia="ru-RU"/>
        </w:rPr>
      </w:pPr>
      <w:r w:rsidRPr="00EB2AD8">
        <w:rPr>
          <w:rFonts w:ascii="Times New Roman" w:eastAsia="Times New Roman" w:hAnsi="Times New Roman" w:cs="Times New Roman"/>
          <w:color w:val="000000"/>
          <w:sz w:val="28"/>
          <w:szCs w:val="28"/>
          <w:lang w:eastAsia="ru-RU"/>
        </w:rPr>
        <w:t>Канал распределения – совокупность независимых организаций или отдельных лиц, включенных в процесс перемещения товара или услуги от производителя к потребителю, который использует этот товар или услугу либо непосредственно, либо для производства на их основе других товаров или услуг.</w:t>
      </w:r>
    </w:p>
    <w:p w14:paraId="20727A00" w14:textId="77777777" w:rsidR="00EB2AD8" w:rsidRPr="00EB2AD8" w:rsidRDefault="00EB2AD8" w:rsidP="00EB2AD8">
      <w:pPr>
        <w:spacing w:after="0" w:line="240" w:lineRule="auto"/>
        <w:ind w:firstLine="709"/>
        <w:jc w:val="both"/>
        <w:rPr>
          <w:rFonts w:ascii="Times New Roman" w:eastAsia="Times New Roman" w:hAnsi="Times New Roman" w:cs="Times New Roman"/>
          <w:color w:val="000000"/>
          <w:sz w:val="28"/>
          <w:szCs w:val="28"/>
          <w:lang w:eastAsia="ru-RU"/>
        </w:rPr>
      </w:pPr>
      <w:r w:rsidRPr="00EB2AD8">
        <w:rPr>
          <w:rFonts w:ascii="Times New Roman" w:eastAsia="Times New Roman" w:hAnsi="Times New Roman" w:cs="Times New Roman"/>
          <w:color w:val="000000"/>
          <w:sz w:val="28"/>
          <w:szCs w:val="28"/>
          <w:lang w:eastAsia="ru-RU"/>
        </w:rPr>
        <w:t>В процессе перемещения товара от производителя к потребителю право собственности на него может меняться в зависимости от структуры канала распределения:</w:t>
      </w:r>
    </w:p>
    <w:p w14:paraId="62BF259E" w14:textId="77777777" w:rsidR="00EB2AD8" w:rsidRPr="00EB2AD8" w:rsidRDefault="00EB2AD8" w:rsidP="00EB2AD8">
      <w:pPr>
        <w:numPr>
          <w:ilvl w:val="0"/>
          <w:numId w:val="8"/>
        </w:numPr>
        <w:spacing w:after="0" w:line="240" w:lineRule="auto"/>
        <w:ind w:left="0" w:firstLine="709"/>
        <w:jc w:val="both"/>
        <w:rPr>
          <w:rFonts w:ascii="Times New Roman" w:eastAsia="Times New Roman" w:hAnsi="Times New Roman" w:cs="Times New Roman"/>
          <w:color w:val="000000"/>
          <w:sz w:val="28"/>
          <w:szCs w:val="28"/>
          <w:lang w:eastAsia="ru-RU"/>
        </w:rPr>
      </w:pPr>
      <w:r w:rsidRPr="00EB2AD8">
        <w:rPr>
          <w:rFonts w:ascii="Times New Roman" w:eastAsia="Times New Roman" w:hAnsi="Times New Roman" w:cs="Times New Roman"/>
          <w:color w:val="000000"/>
          <w:sz w:val="28"/>
          <w:szCs w:val="28"/>
          <w:lang w:eastAsia="ru-RU"/>
        </w:rPr>
        <w:t>а) собственность на товар переходит либо от производителя непосредственно потребителю, либо через таких посредников, которые, помогая движению товара, не принимают на себя право собственности на него;</w:t>
      </w:r>
    </w:p>
    <w:p w14:paraId="5A131383" w14:textId="77777777" w:rsidR="00EB2AD8" w:rsidRPr="00EB2AD8" w:rsidRDefault="00EB2AD8" w:rsidP="00EB2AD8">
      <w:pPr>
        <w:numPr>
          <w:ilvl w:val="0"/>
          <w:numId w:val="8"/>
        </w:numPr>
        <w:spacing w:after="0" w:line="240" w:lineRule="auto"/>
        <w:ind w:left="0" w:firstLine="709"/>
        <w:jc w:val="both"/>
        <w:rPr>
          <w:rFonts w:ascii="Times New Roman" w:eastAsia="Times New Roman" w:hAnsi="Times New Roman" w:cs="Times New Roman"/>
          <w:color w:val="000000"/>
          <w:sz w:val="28"/>
          <w:szCs w:val="28"/>
          <w:lang w:eastAsia="ru-RU"/>
        </w:rPr>
      </w:pPr>
      <w:r w:rsidRPr="00EB2AD8">
        <w:rPr>
          <w:rFonts w:ascii="Times New Roman" w:eastAsia="Times New Roman" w:hAnsi="Times New Roman" w:cs="Times New Roman"/>
          <w:color w:val="000000"/>
          <w:sz w:val="28"/>
          <w:szCs w:val="28"/>
          <w:lang w:eastAsia="ru-RU"/>
        </w:rPr>
        <w:t>б) собственность на товар переходит от производителя сначала посреднику/посредникам, а затем от посредника – конечному потребителю.</w:t>
      </w:r>
    </w:p>
    <w:p w14:paraId="27CBB04B" w14:textId="77777777" w:rsidR="00EB2AD8" w:rsidRPr="00EB2AD8" w:rsidRDefault="00EB2AD8" w:rsidP="00EB2AD8">
      <w:pPr>
        <w:pStyle w:val="a3"/>
        <w:rPr>
          <w:rFonts w:ascii="Times New Roman" w:hAnsi="Times New Roman" w:cs="Times New Roman"/>
          <w:sz w:val="28"/>
          <w:szCs w:val="28"/>
        </w:rPr>
      </w:pPr>
    </w:p>
    <w:p w14:paraId="549772EE" w14:textId="434CD063" w:rsidR="00676093" w:rsidRPr="008C55FB" w:rsidRDefault="00676093" w:rsidP="00676093">
      <w:pPr>
        <w:pStyle w:val="a3"/>
        <w:numPr>
          <w:ilvl w:val="0"/>
          <w:numId w:val="2"/>
        </w:numPr>
        <w:rPr>
          <w:rFonts w:ascii="Times New Roman" w:hAnsi="Times New Roman" w:cs="Times New Roman"/>
          <w:b/>
          <w:bCs/>
          <w:sz w:val="28"/>
          <w:szCs w:val="28"/>
        </w:rPr>
      </w:pPr>
      <w:r w:rsidRPr="008C55FB">
        <w:rPr>
          <w:rFonts w:ascii="Times New Roman" w:hAnsi="Times New Roman" w:cs="Times New Roman"/>
          <w:b/>
          <w:bCs/>
          <w:sz w:val="28"/>
          <w:szCs w:val="28"/>
        </w:rPr>
        <w:t>Продвижение товаров и услуг</w:t>
      </w:r>
    </w:p>
    <w:p w14:paraId="74E350BC" w14:textId="4F9D3648" w:rsidR="008C55FB" w:rsidRDefault="008C55FB" w:rsidP="008C55FB">
      <w:pPr>
        <w:pStyle w:val="a3"/>
        <w:spacing w:after="0"/>
        <w:rPr>
          <w:rFonts w:ascii="Times New Roman" w:hAnsi="Times New Roman" w:cs="Times New Roman"/>
          <w:sz w:val="28"/>
          <w:szCs w:val="28"/>
        </w:rPr>
      </w:pPr>
    </w:p>
    <w:p w14:paraId="570734AE"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Продвижение</w:t>
      </w:r>
      <w:r w:rsidRPr="008C55FB">
        <w:rPr>
          <w:rFonts w:ascii="Times New Roman" w:eastAsia="Times New Roman" w:hAnsi="Times New Roman" w:cs="Times New Roman"/>
          <w:sz w:val="28"/>
          <w:szCs w:val="28"/>
          <w:lang w:eastAsia="ru-RU"/>
        </w:rPr>
        <w:t> в маркетинге (</w:t>
      </w:r>
      <w:r w:rsidRPr="008C55FB">
        <w:rPr>
          <w:rFonts w:ascii="Times New Roman" w:eastAsia="Times New Roman" w:hAnsi="Times New Roman" w:cs="Times New Roman"/>
          <w:b/>
          <w:bCs/>
          <w:sz w:val="28"/>
          <w:szCs w:val="28"/>
          <w:lang w:eastAsia="ru-RU"/>
        </w:rPr>
        <w:t>промоушн</w:t>
      </w:r>
      <w:r w:rsidRPr="008C55FB">
        <w:rPr>
          <w:rFonts w:ascii="Times New Roman" w:eastAsia="Times New Roman" w:hAnsi="Times New Roman" w:cs="Times New Roman"/>
          <w:sz w:val="28"/>
          <w:szCs w:val="28"/>
          <w:lang w:eastAsia="ru-RU"/>
        </w:rPr>
        <w:t>,</w:t>
      </w:r>
      <w:r w:rsidRPr="008C55FB">
        <w:rPr>
          <w:rFonts w:ascii="Times New Roman" w:eastAsia="Times New Roman" w:hAnsi="Times New Roman" w:cs="Times New Roman"/>
          <w:b/>
          <w:bCs/>
          <w:sz w:val="28"/>
          <w:szCs w:val="28"/>
          <w:lang w:eastAsia="ru-RU"/>
        </w:rPr>
        <w:t> promotion</w:t>
      </w:r>
      <w:r w:rsidRPr="008C55FB">
        <w:rPr>
          <w:rFonts w:ascii="Times New Roman" w:eastAsia="Times New Roman" w:hAnsi="Times New Roman" w:cs="Times New Roman"/>
          <w:sz w:val="28"/>
          <w:szCs w:val="28"/>
          <w:lang w:eastAsia="ru-RU"/>
        </w:rPr>
        <w:t>, </w:t>
      </w:r>
      <w:r w:rsidRPr="008C55FB">
        <w:rPr>
          <w:rFonts w:ascii="Times New Roman" w:eastAsia="Times New Roman" w:hAnsi="Times New Roman" w:cs="Times New Roman"/>
          <w:b/>
          <w:bCs/>
          <w:sz w:val="28"/>
          <w:szCs w:val="28"/>
          <w:lang w:eastAsia="ru-RU"/>
        </w:rPr>
        <w:t>промо</w:t>
      </w:r>
      <w:r w:rsidRPr="008C55FB">
        <w:rPr>
          <w:rFonts w:ascii="Times New Roman" w:eastAsia="Times New Roman" w:hAnsi="Times New Roman" w:cs="Times New Roman"/>
          <w:sz w:val="28"/>
          <w:szCs w:val="28"/>
          <w:lang w:eastAsia="ru-RU"/>
        </w:rPr>
        <w:t>) – комплекс маркетинговых мер, направленных на увеличение спроса и, как следствие, увеличение продаж. </w:t>
      </w:r>
    </w:p>
    <w:p w14:paraId="4A7CD3F9"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 xml:space="preserve">Согласно определению «Ассоциации национальных рекламодателей» (АNA), промоушн – тактики, которые поощряют краткосрочные покупки, </w:t>
      </w:r>
      <w:r w:rsidRPr="008C55FB">
        <w:rPr>
          <w:rFonts w:ascii="Times New Roman" w:eastAsia="Times New Roman" w:hAnsi="Times New Roman" w:cs="Times New Roman"/>
          <w:sz w:val="28"/>
          <w:szCs w:val="28"/>
          <w:lang w:eastAsia="ru-RU"/>
        </w:rPr>
        <w:lastRenderedPageBreak/>
        <w:t>влияют на путь к покупке и количество покупок и измеримы по объему, доле и прибыли.  </w:t>
      </w:r>
    </w:p>
    <w:p w14:paraId="31DCCC5A"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 Продвижение товара</w:t>
      </w:r>
      <w:r w:rsidRPr="008C55FB">
        <w:rPr>
          <w:rFonts w:ascii="Times New Roman" w:eastAsia="Times New Roman" w:hAnsi="Times New Roman" w:cs="Times New Roman"/>
          <w:sz w:val="28"/>
          <w:szCs w:val="28"/>
          <w:lang w:eastAsia="ru-RU"/>
        </w:rPr>
        <w:t> принято называть маркетинговый процесс и инструменты – любую из возможных форм коммуникации, используемых для информирования, убеждения и напоминания о своих товарах, услугах, общественной деятельности и их влияния на общество.  Однако, согласно философии маркетинга, любая маркетинговая активность должна быть комплекса, поэтому, продвижение – это также комплексная работа и комплекс мер. </w:t>
      </w:r>
    </w:p>
    <w:p w14:paraId="7E986AD0"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Цели продвижения</w:t>
      </w:r>
      <w:r w:rsidRPr="008C55FB">
        <w:rPr>
          <w:rFonts w:ascii="Times New Roman" w:eastAsia="Times New Roman" w:hAnsi="Times New Roman" w:cs="Times New Roman"/>
          <w:sz w:val="28"/>
          <w:szCs w:val="28"/>
          <w:lang w:eastAsia="ru-RU"/>
        </w:rPr>
        <w:t>: проинформировать или напомнить о предложении, стимулировать спрос и улучшить образ марки, товара и компании.</w:t>
      </w:r>
    </w:p>
    <w:p w14:paraId="3846B0C3"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Задачи продвижения</w:t>
      </w:r>
      <w:r w:rsidRPr="008C55FB">
        <w:rPr>
          <w:rFonts w:ascii="Times New Roman" w:eastAsia="Times New Roman" w:hAnsi="Times New Roman" w:cs="Times New Roman"/>
          <w:sz w:val="28"/>
          <w:szCs w:val="28"/>
          <w:lang w:eastAsia="ru-RU"/>
        </w:rPr>
        <w:t>. Проводя мероприятия торгового маркетинга, связанные с продвижением решают ряд задач:</w:t>
      </w:r>
    </w:p>
    <w:p w14:paraId="0AF804C8"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Повышение общего размера рынка;</w:t>
      </w:r>
    </w:p>
    <w:p w14:paraId="67DC1B42"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Повышение объема ваших собственных задач;</w:t>
      </w:r>
    </w:p>
    <w:p w14:paraId="020EB26F"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Увеличение рыночной доли;</w:t>
      </w:r>
    </w:p>
    <w:p w14:paraId="08DFFEAE"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Поддержка или формирование маркетингового канала (дистрибьюции, дилеров продавцов);</w:t>
      </w:r>
    </w:p>
    <w:p w14:paraId="143A0F17"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Контратаковать предложения соперника;</w:t>
      </w:r>
    </w:p>
    <w:p w14:paraId="1261A078"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Обеспечить осведомленность о продукции, бренде или компании;</w:t>
      </w:r>
    </w:p>
    <w:p w14:paraId="4655CBE3"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Повлиять на запросы потребителей;</w:t>
      </w:r>
    </w:p>
    <w:p w14:paraId="647B8CB5"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Преодолеть предрассудки целевой аудитории, связанные с прошлыми неудачами, новым товаром и проч.;</w:t>
      </w:r>
    </w:p>
    <w:p w14:paraId="72D1D79D"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Повысить объем и частоту покупок;</w:t>
      </w:r>
    </w:p>
    <w:p w14:paraId="77499665"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Сформировать доверие целевой аудитории;</w:t>
      </w:r>
    </w:p>
    <w:p w14:paraId="5D1BA457"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Повлиять на решение покупателей купить товар;</w:t>
      </w:r>
    </w:p>
    <w:p w14:paraId="087C7CFE" w14:textId="77777777" w:rsidR="008C55FB" w:rsidRPr="008C55FB" w:rsidRDefault="008C55FB" w:rsidP="008C55FB">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Информировать потребителей о Ваших предложениях.</w:t>
      </w:r>
    </w:p>
    <w:p w14:paraId="2AD3D884"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Функции продвижения</w:t>
      </w:r>
      <w:r w:rsidRPr="008C55FB">
        <w:rPr>
          <w:rFonts w:ascii="Times New Roman" w:eastAsia="Times New Roman" w:hAnsi="Times New Roman" w:cs="Times New Roman"/>
          <w:sz w:val="28"/>
          <w:szCs w:val="28"/>
          <w:lang w:eastAsia="ru-RU"/>
        </w:rPr>
        <w:t>: </w:t>
      </w:r>
    </w:p>
    <w:p w14:paraId="1C261B4B" w14:textId="77777777" w:rsidR="008C55FB" w:rsidRPr="008C55FB" w:rsidRDefault="008C55FB" w:rsidP="008C55FB">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создание имиджа (образа: престижности, низких цен, инноваций и т.п.); </w:t>
      </w:r>
    </w:p>
    <w:p w14:paraId="7CF1CFD4" w14:textId="77777777" w:rsidR="008C55FB" w:rsidRPr="008C55FB" w:rsidRDefault="008C55FB" w:rsidP="008C55FB">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информирование о товаре и его параметрах, сути предложения;</w:t>
      </w:r>
    </w:p>
    <w:p w14:paraId="63BEF212" w14:textId="77777777" w:rsidR="008C55FB" w:rsidRPr="008C55FB" w:rsidRDefault="008C55FB" w:rsidP="008C55FB">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сохранение популярности товаров (услуг),поддержка знания о них у ЦА;</w:t>
      </w:r>
    </w:p>
    <w:p w14:paraId="2F5998B2" w14:textId="77777777" w:rsidR="008C55FB" w:rsidRPr="008C55FB" w:rsidRDefault="008C55FB" w:rsidP="008C55FB">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изменение имиджа товара;</w:t>
      </w:r>
    </w:p>
    <w:p w14:paraId="1B43BDAE" w14:textId="77777777" w:rsidR="008C55FB" w:rsidRPr="008C55FB" w:rsidRDefault="008C55FB" w:rsidP="008C55FB">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создание лояльности среди участников маркетингового канала;</w:t>
      </w:r>
    </w:p>
    <w:p w14:paraId="10D08DF6" w14:textId="77777777" w:rsidR="008C55FB" w:rsidRPr="008C55FB" w:rsidRDefault="008C55FB" w:rsidP="008C55FB">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убеждение покупателей;</w:t>
      </w:r>
    </w:p>
    <w:p w14:paraId="2BE2D05D" w14:textId="77777777" w:rsidR="008C55FB" w:rsidRPr="008C55FB" w:rsidRDefault="008C55FB" w:rsidP="008C55FB">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информационная поддержка потребителей, покупателей; ответы на вопросы потребителей;</w:t>
      </w:r>
    </w:p>
    <w:p w14:paraId="376049E4" w14:textId="77777777" w:rsidR="008C55FB" w:rsidRPr="008C55FB" w:rsidRDefault="008C55FB" w:rsidP="008C55FB">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распространение информация о компании. </w:t>
      </w:r>
    </w:p>
    <w:p w14:paraId="03FF7BF6"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Мероприятия по продвижению</w:t>
      </w:r>
      <w:r w:rsidRPr="008C55FB">
        <w:rPr>
          <w:rFonts w:ascii="Times New Roman" w:eastAsia="Times New Roman" w:hAnsi="Times New Roman" w:cs="Times New Roman"/>
          <w:sz w:val="28"/>
          <w:szCs w:val="28"/>
          <w:lang w:eastAsia="ru-RU"/>
        </w:rPr>
        <w:t> включают в себя:</w:t>
      </w:r>
    </w:p>
    <w:p w14:paraId="7B432E75" w14:textId="77777777" w:rsidR="008C55FB" w:rsidRPr="008C55FB" w:rsidRDefault="008C55FB" w:rsidP="008C55FB">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рекламу на различных рекламных носителях, рекламные акции;</w:t>
      </w:r>
    </w:p>
    <w:p w14:paraId="5B5A3125" w14:textId="77777777" w:rsidR="008C55FB" w:rsidRPr="008C55FB" w:rsidRDefault="008C55FB" w:rsidP="008C55FB">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consumer-мероприятия;</w:t>
      </w:r>
    </w:p>
    <w:p w14:paraId="2E1C2EFC" w14:textId="77777777" w:rsidR="008C55FB" w:rsidRPr="008C55FB" w:rsidRDefault="008C55FB" w:rsidP="008C55FB">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публикацию информационных статей;</w:t>
      </w:r>
    </w:p>
    <w:p w14:paraId="0A434B86" w14:textId="77777777" w:rsidR="008C55FB" w:rsidRPr="008C55FB" w:rsidRDefault="008C55FB" w:rsidP="008C55FB">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выступления и публикации материалов лидерами мнений;</w:t>
      </w:r>
    </w:p>
    <w:p w14:paraId="52B4FC37" w14:textId="77777777" w:rsidR="008C55FB" w:rsidRPr="008C55FB" w:rsidRDefault="008C55FB" w:rsidP="008C55FB">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выставки, конференции, симпозиумы, круглые столы; </w:t>
      </w:r>
    </w:p>
    <w:p w14:paraId="043CAE17" w14:textId="77777777" w:rsidR="008C55FB" w:rsidRPr="008C55FB" w:rsidRDefault="008C55FB" w:rsidP="008C55FB">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lastRenderedPageBreak/>
        <w:t>брифинги, пресс-конференции;</w:t>
      </w:r>
    </w:p>
    <w:p w14:paraId="26EF4F3F" w14:textId="77777777" w:rsidR="008C55FB" w:rsidRPr="008C55FB" w:rsidRDefault="008C55FB" w:rsidP="008C55FB">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мастер-классы, семинары и вебинары; </w:t>
      </w:r>
    </w:p>
    <w:p w14:paraId="45BFE1C7" w14:textId="77777777" w:rsidR="008C55FB" w:rsidRPr="008C55FB" w:rsidRDefault="008C55FB" w:rsidP="008C55FB">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val="en-US" w:eastAsia="ru-RU"/>
        </w:rPr>
      </w:pPr>
      <w:r w:rsidRPr="008C55FB">
        <w:rPr>
          <w:rFonts w:ascii="Times New Roman" w:eastAsia="Times New Roman" w:hAnsi="Times New Roman" w:cs="Times New Roman"/>
          <w:sz w:val="28"/>
          <w:szCs w:val="28"/>
          <w:lang w:eastAsia="ru-RU"/>
        </w:rPr>
        <w:t xml:space="preserve">P.O.S. материалы (от англ. </w:t>
      </w:r>
      <w:r w:rsidRPr="008C55FB">
        <w:rPr>
          <w:rFonts w:ascii="Times New Roman" w:eastAsia="Times New Roman" w:hAnsi="Times New Roman" w:cs="Times New Roman"/>
          <w:sz w:val="28"/>
          <w:szCs w:val="28"/>
          <w:lang w:val="en-US" w:eastAsia="ru-RU"/>
        </w:rPr>
        <w:t xml:space="preserve">Point of Sales - </w:t>
      </w:r>
      <w:r w:rsidRPr="008C55FB">
        <w:rPr>
          <w:rFonts w:ascii="Times New Roman" w:eastAsia="Times New Roman" w:hAnsi="Times New Roman" w:cs="Times New Roman"/>
          <w:sz w:val="28"/>
          <w:szCs w:val="28"/>
          <w:lang w:eastAsia="ru-RU"/>
        </w:rPr>
        <w:t>точках</w:t>
      </w:r>
      <w:r w:rsidRPr="008C55FB">
        <w:rPr>
          <w:rFonts w:ascii="Times New Roman" w:eastAsia="Times New Roman" w:hAnsi="Times New Roman" w:cs="Times New Roman"/>
          <w:sz w:val="28"/>
          <w:szCs w:val="28"/>
          <w:lang w:val="en-US" w:eastAsia="ru-RU"/>
        </w:rPr>
        <w:t xml:space="preserve"> </w:t>
      </w:r>
      <w:r w:rsidRPr="008C55FB">
        <w:rPr>
          <w:rFonts w:ascii="Times New Roman" w:eastAsia="Times New Roman" w:hAnsi="Times New Roman" w:cs="Times New Roman"/>
          <w:sz w:val="28"/>
          <w:szCs w:val="28"/>
          <w:lang w:eastAsia="ru-RU"/>
        </w:rPr>
        <w:t>продаж</w:t>
      </w:r>
      <w:r w:rsidRPr="008C55FB">
        <w:rPr>
          <w:rFonts w:ascii="Times New Roman" w:eastAsia="Times New Roman" w:hAnsi="Times New Roman" w:cs="Times New Roman"/>
          <w:sz w:val="28"/>
          <w:szCs w:val="28"/>
          <w:lang w:val="en-US" w:eastAsia="ru-RU"/>
        </w:rPr>
        <w:t>);</w:t>
      </w:r>
    </w:p>
    <w:p w14:paraId="6D456A7A" w14:textId="77777777" w:rsidR="008C55FB" w:rsidRPr="008C55FB" w:rsidRDefault="008C55FB" w:rsidP="008C55FB">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прямая горячая линия;</w:t>
      </w:r>
    </w:p>
    <w:p w14:paraId="1B12CCB3"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Trade promotion </w:t>
      </w:r>
      <w:r w:rsidRPr="008C55FB">
        <w:rPr>
          <w:rFonts w:ascii="Times New Roman" w:eastAsia="Times New Roman" w:hAnsi="Times New Roman" w:cs="Times New Roman"/>
          <w:sz w:val="28"/>
          <w:szCs w:val="28"/>
          <w:lang w:eastAsia="ru-RU"/>
        </w:rPr>
        <w:t>(</w:t>
      </w:r>
      <w:hyperlink r:id="rId5" w:tooltip="Что такое трейд-промоушн?" w:history="1">
        <w:r w:rsidRPr="008C55FB">
          <w:rPr>
            <w:rFonts w:ascii="Times New Roman" w:eastAsia="Times New Roman" w:hAnsi="Times New Roman" w:cs="Times New Roman"/>
            <w:sz w:val="28"/>
            <w:szCs w:val="28"/>
            <w:u w:val="single"/>
            <w:lang w:eastAsia="ru-RU"/>
          </w:rPr>
          <w:t>торговое продвижение</w:t>
        </w:r>
      </w:hyperlink>
      <w:r w:rsidRPr="008C55FB">
        <w:rPr>
          <w:rFonts w:ascii="Times New Roman" w:eastAsia="Times New Roman" w:hAnsi="Times New Roman" w:cs="Times New Roman"/>
          <w:sz w:val="28"/>
          <w:szCs w:val="28"/>
          <w:lang w:eastAsia="ru-RU"/>
        </w:rPr>
        <w:t>) — стимулирование сбытовой сети в целях развития дистрибуции, ускорения оборота и увеличения объемов продаж, ориентированное на торговый персонал, оптовых покупателей, торговых посредников и консультантов.</w:t>
      </w:r>
    </w:p>
    <w:p w14:paraId="3B43A49A"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Продвижение с помощью рекламы</w:t>
      </w:r>
      <w:r w:rsidRPr="008C55FB">
        <w:rPr>
          <w:rFonts w:ascii="Times New Roman" w:eastAsia="Times New Roman" w:hAnsi="Times New Roman" w:cs="Times New Roman"/>
          <w:sz w:val="28"/>
          <w:szCs w:val="28"/>
          <w:lang w:eastAsia="ru-RU"/>
        </w:rPr>
        <w:t> — платные сообщения рекламно-информационного характера, передаваемые через СМИ.</w:t>
      </w:r>
    </w:p>
    <w:p w14:paraId="2D0E7CEA"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Consumer Promotion</w:t>
      </w:r>
      <w:r w:rsidRPr="008C55FB">
        <w:rPr>
          <w:rFonts w:ascii="Times New Roman" w:eastAsia="Times New Roman" w:hAnsi="Times New Roman" w:cs="Times New Roman"/>
          <w:sz w:val="28"/>
          <w:szCs w:val="28"/>
          <w:lang w:eastAsia="ru-RU"/>
        </w:rPr>
        <w:t> (</w:t>
      </w:r>
      <w:r w:rsidRPr="008C55FB">
        <w:rPr>
          <w:rFonts w:ascii="Times New Roman" w:eastAsia="Times New Roman" w:hAnsi="Times New Roman" w:cs="Times New Roman"/>
          <w:b/>
          <w:bCs/>
          <w:sz w:val="28"/>
          <w:szCs w:val="28"/>
          <w:lang w:eastAsia="ru-RU"/>
        </w:rPr>
        <w:t>сейлс промоушн, </w:t>
      </w:r>
      <w:hyperlink r:id="rId6" w:tooltip="Что такое consumer promotion?" w:history="1">
        <w:r w:rsidRPr="008C55FB">
          <w:rPr>
            <w:rFonts w:ascii="Times New Roman" w:eastAsia="Times New Roman" w:hAnsi="Times New Roman" w:cs="Times New Roman"/>
            <w:sz w:val="28"/>
            <w:szCs w:val="28"/>
            <w:u w:val="single"/>
            <w:lang w:eastAsia="ru-RU"/>
          </w:rPr>
          <w:t>консьюмер промоушн</w:t>
        </w:r>
      </w:hyperlink>
      <w:r w:rsidRPr="008C55FB">
        <w:rPr>
          <w:rFonts w:ascii="Times New Roman" w:eastAsia="Times New Roman" w:hAnsi="Times New Roman" w:cs="Times New Roman"/>
          <w:sz w:val="28"/>
          <w:szCs w:val="28"/>
          <w:lang w:eastAsia="ru-RU"/>
        </w:rPr>
        <w:t>) — продвижение, направленное на покупателя, мероприятия, которые знакомят потенциальных потребителей с продуктом, стимулируют спрос, способствуют повышению узнаваемости торговой марки, улучшению имиджа. В зависимости от поставленных целей и задач используются различные промоакции: </w:t>
      </w:r>
    </w:p>
    <w:p w14:paraId="1FDAF61A" w14:textId="77777777" w:rsidR="008C55FB" w:rsidRPr="008C55FB" w:rsidRDefault="008C55FB" w:rsidP="008C55FB">
      <w:pPr>
        <w:numPr>
          <w:ilvl w:val="0"/>
          <w:numId w:val="1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распространение образцов товара; </w:t>
      </w:r>
    </w:p>
    <w:p w14:paraId="2E1FF5CC" w14:textId="77777777" w:rsidR="008C55FB" w:rsidRPr="008C55FB" w:rsidRDefault="008C55FB" w:rsidP="008C55FB">
      <w:pPr>
        <w:numPr>
          <w:ilvl w:val="0"/>
          <w:numId w:val="1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распространение рекламных материалов, сэмплинг; </w:t>
      </w:r>
    </w:p>
    <w:p w14:paraId="1B256F59" w14:textId="77777777" w:rsidR="008C55FB" w:rsidRPr="008C55FB" w:rsidRDefault="008C55FB" w:rsidP="008C55FB">
      <w:pPr>
        <w:numPr>
          <w:ilvl w:val="0"/>
          <w:numId w:val="1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консультации в местах продаж; </w:t>
      </w:r>
    </w:p>
    <w:p w14:paraId="062D73D1" w14:textId="77777777" w:rsidR="008C55FB" w:rsidRPr="008C55FB" w:rsidRDefault="008C55FB" w:rsidP="008C55FB">
      <w:pPr>
        <w:numPr>
          <w:ilvl w:val="0"/>
          <w:numId w:val="1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дегустации; </w:t>
      </w:r>
    </w:p>
    <w:p w14:paraId="18C0BB2C" w14:textId="77777777" w:rsidR="008C55FB" w:rsidRPr="008C55FB" w:rsidRDefault="008C55FB" w:rsidP="008C55FB">
      <w:pPr>
        <w:numPr>
          <w:ilvl w:val="0"/>
          <w:numId w:val="1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подарок за покупку; </w:t>
      </w:r>
    </w:p>
    <w:p w14:paraId="34D93AD6" w14:textId="77777777" w:rsidR="008C55FB" w:rsidRPr="008C55FB" w:rsidRDefault="008C55FB" w:rsidP="008C55FB">
      <w:pPr>
        <w:numPr>
          <w:ilvl w:val="0"/>
          <w:numId w:val="1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розыгрыш призов; </w:t>
      </w:r>
    </w:p>
    <w:p w14:paraId="0CB2F1E5" w14:textId="77777777" w:rsidR="008C55FB" w:rsidRPr="008C55FB" w:rsidRDefault="008C55FB" w:rsidP="008C55FB">
      <w:pPr>
        <w:numPr>
          <w:ilvl w:val="0"/>
          <w:numId w:val="1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sz w:val="28"/>
          <w:szCs w:val="28"/>
          <w:lang w:eastAsia="ru-RU"/>
        </w:rPr>
        <w:t>обмен продукции конкурентов на продвигаемый товар.</w:t>
      </w:r>
    </w:p>
    <w:p w14:paraId="47F6A2FA"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Перекрестное продвижение</w:t>
      </w:r>
      <w:r w:rsidRPr="008C55FB">
        <w:rPr>
          <w:rFonts w:ascii="Times New Roman" w:eastAsia="Times New Roman" w:hAnsi="Times New Roman" w:cs="Times New Roman"/>
          <w:sz w:val="28"/>
          <w:szCs w:val="28"/>
          <w:lang w:eastAsia="ru-RU"/>
        </w:rPr>
        <w:t> (</w:t>
      </w:r>
      <w:r w:rsidRPr="008C55FB">
        <w:rPr>
          <w:rFonts w:ascii="Times New Roman" w:eastAsia="Times New Roman" w:hAnsi="Times New Roman" w:cs="Times New Roman"/>
          <w:b/>
          <w:bCs/>
          <w:sz w:val="28"/>
          <w:szCs w:val="28"/>
          <w:lang w:eastAsia="ru-RU"/>
        </w:rPr>
        <w:t>cross-promotion</w:t>
      </w:r>
      <w:r w:rsidRPr="008C55FB">
        <w:rPr>
          <w:rFonts w:ascii="Times New Roman" w:eastAsia="Times New Roman" w:hAnsi="Times New Roman" w:cs="Times New Roman"/>
          <w:sz w:val="28"/>
          <w:szCs w:val="28"/>
          <w:lang w:eastAsia="ru-RU"/>
        </w:rPr>
        <w:t>) — технология </w:t>
      </w:r>
      <w:hyperlink r:id="rId7" w:tgtFrame="_blank" w:tooltip="Что такое перекрестное продвижение?" w:history="1">
        <w:r w:rsidRPr="008C55FB">
          <w:rPr>
            <w:rFonts w:ascii="Times New Roman" w:eastAsia="Times New Roman" w:hAnsi="Times New Roman" w:cs="Times New Roman"/>
            <w:sz w:val="28"/>
            <w:szCs w:val="28"/>
            <w:u w:val="single"/>
            <w:lang w:eastAsia="ru-RU"/>
          </w:rPr>
          <w:t>перекрестного продвижения</w:t>
        </w:r>
      </w:hyperlink>
      <w:r w:rsidRPr="008C55FB">
        <w:rPr>
          <w:rFonts w:ascii="Times New Roman" w:eastAsia="Times New Roman" w:hAnsi="Times New Roman" w:cs="Times New Roman"/>
          <w:sz w:val="28"/>
          <w:szCs w:val="28"/>
          <w:lang w:eastAsia="ru-RU"/>
        </w:rPr>
        <w:t> состоит в том, что две или более компаний реализуют совместные программы, направленные на стимулирование сбыта или повышение осведомленности всех вовлеченных в процесс продвижение товаров (услуг).</w:t>
      </w:r>
    </w:p>
    <w:p w14:paraId="5BD720EB" w14:textId="77777777"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Поисковое продвижение</w:t>
      </w:r>
      <w:r w:rsidRPr="008C55FB">
        <w:rPr>
          <w:rFonts w:ascii="Times New Roman" w:eastAsia="Times New Roman" w:hAnsi="Times New Roman" w:cs="Times New Roman"/>
          <w:sz w:val="28"/>
          <w:szCs w:val="28"/>
          <w:lang w:eastAsia="ru-RU"/>
        </w:rPr>
        <w:t> — улучшение позиций сайта в выдаче крупнейших поисковых системах по определенным ключевым запросам, соответствующим тематике сайта. Поисковое продвижение позволяет улучшить позиций сайта в результатах выдачи, путем воздействия на него естественными и не естественными ссылками. Поисковое продвижение позволяет увеличить посещаемость сайта и повысить его финансовую отдачу.</w:t>
      </w:r>
    </w:p>
    <w:p w14:paraId="5D3836E8" w14:textId="424E3328" w:rsidR="008C55FB" w:rsidRPr="008C55FB" w:rsidRDefault="008C55FB" w:rsidP="008C55F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5FB">
        <w:rPr>
          <w:rFonts w:ascii="Times New Roman" w:eastAsia="Times New Roman" w:hAnsi="Times New Roman" w:cs="Times New Roman"/>
          <w:b/>
          <w:bCs/>
          <w:sz w:val="28"/>
          <w:szCs w:val="28"/>
          <w:lang w:eastAsia="ru-RU"/>
        </w:rPr>
        <w:t>Продвижение в социальных сетях</w:t>
      </w:r>
      <w:r w:rsidRPr="008C55FB">
        <w:rPr>
          <w:rFonts w:ascii="Times New Roman" w:eastAsia="Times New Roman" w:hAnsi="Times New Roman" w:cs="Times New Roman"/>
          <w:sz w:val="28"/>
          <w:szCs w:val="28"/>
          <w:lang w:eastAsia="ru-RU"/>
        </w:rPr>
        <w:t> — комплекс маркетинговых мероприятий и инструментов в сформированной стратегии продвижения, направленных на привлечение посетителей и формирование лояльной целевой аудитории в социальных медиа (социальных сетях).</w:t>
      </w:r>
    </w:p>
    <w:p w14:paraId="07456946" w14:textId="77777777" w:rsidR="008C55FB" w:rsidRDefault="008C55FB" w:rsidP="008C55FB">
      <w:pPr>
        <w:pStyle w:val="a3"/>
        <w:rPr>
          <w:rFonts w:ascii="Times New Roman" w:hAnsi="Times New Roman" w:cs="Times New Roman"/>
          <w:sz w:val="28"/>
          <w:szCs w:val="28"/>
        </w:rPr>
      </w:pPr>
    </w:p>
    <w:p w14:paraId="6F5D5676" w14:textId="2FE7F645" w:rsidR="00676093" w:rsidRPr="00887EF1" w:rsidRDefault="00676093" w:rsidP="00676093">
      <w:pPr>
        <w:pStyle w:val="a3"/>
        <w:numPr>
          <w:ilvl w:val="0"/>
          <w:numId w:val="2"/>
        </w:numPr>
        <w:rPr>
          <w:rFonts w:ascii="Times New Roman" w:hAnsi="Times New Roman" w:cs="Times New Roman"/>
          <w:b/>
          <w:bCs/>
          <w:sz w:val="28"/>
          <w:szCs w:val="28"/>
        </w:rPr>
      </w:pPr>
      <w:r w:rsidRPr="00887EF1">
        <w:rPr>
          <w:rFonts w:ascii="Times New Roman" w:hAnsi="Times New Roman" w:cs="Times New Roman"/>
          <w:b/>
          <w:bCs/>
          <w:sz w:val="28"/>
          <w:szCs w:val="28"/>
        </w:rPr>
        <w:t>Программный продукт как товар</w:t>
      </w:r>
    </w:p>
    <w:p w14:paraId="70DF8A68" w14:textId="313C8385" w:rsidR="00887EF1" w:rsidRDefault="00887EF1" w:rsidP="00887EF1">
      <w:pPr>
        <w:spacing w:after="0"/>
        <w:jc w:val="both"/>
        <w:rPr>
          <w:rFonts w:ascii="Times New Roman" w:hAnsi="Times New Roman" w:cs="Times New Roman"/>
          <w:sz w:val="28"/>
          <w:szCs w:val="28"/>
        </w:rPr>
      </w:pPr>
      <w:r>
        <w:rPr>
          <w:rFonts w:ascii="Times New Roman" w:hAnsi="Times New Roman" w:cs="Times New Roman"/>
          <w:sz w:val="28"/>
          <w:szCs w:val="28"/>
        </w:rPr>
        <w:t>Одной из особенностей программных продуктов как объектов продажи является то, что они относятся к группе интеллектуальных товаров и обладают всеми признаками, отличающими товары такого рода:</w:t>
      </w:r>
    </w:p>
    <w:p w14:paraId="798E51E4" w14:textId="6D4AA357" w:rsidR="00887EF1" w:rsidRDefault="00887EF1" w:rsidP="00887EF1">
      <w:pPr>
        <w:spacing w:after="0"/>
        <w:jc w:val="both"/>
        <w:rPr>
          <w:rFonts w:ascii="Times New Roman" w:hAnsi="Times New Roman" w:cs="Times New Roman"/>
          <w:sz w:val="28"/>
          <w:szCs w:val="28"/>
        </w:rPr>
      </w:pPr>
      <w:r>
        <w:rPr>
          <w:rFonts w:ascii="Times New Roman" w:hAnsi="Times New Roman" w:cs="Times New Roman"/>
          <w:sz w:val="28"/>
          <w:szCs w:val="28"/>
        </w:rPr>
        <w:t>- нематериальность;</w:t>
      </w:r>
    </w:p>
    <w:p w14:paraId="63692349" w14:textId="30EFA385" w:rsidR="00887EF1" w:rsidRDefault="00887EF1" w:rsidP="00887EF1">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идемпотентность;</w:t>
      </w:r>
    </w:p>
    <w:p w14:paraId="7460FC28" w14:textId="58F47396" w:rsidR="00887EF1" w:rsidRDefault="00887EF1" w:rsidP="00887EF1">
      <w:pPr>
        <w:spacing w:after="0"/>
        <w:jc w:val="both"/>
        <w:rPr>
          <w:rFonts w:ascii="Times New Roman" w:hAnsi="Times New Roman" w:cs="Times New Roman"/>
          <w:sz w:val="28"/>
          <w:szCs w:val="28"/>
        </w:rPr>
      </w:pPr>
      <w:r>
        <w:rPr>
          <w:rFonts w:ascii="Times New Roman" w:hAnsi="Times New Roman" w:cs="Times New Roman"/>
          <w:sz w:val="28"/>
          <w:szCs w:val="28"/>
        </w:rPr>
        <w:t>- наличие института защиты авторских прав.</w:t>
      </w:r>
    </w:p>
    <w:p w14:paraId="35033183" w14:textId="568F3745" w:rsidR="00887EF1" w:rsidRDefault="00887EF1" w:rsidP="00887EF1">
      <w:pPr>
        <w:spacing w:after="0"/>
        <w:jc w:val="both"/>
        <w:rPr>
          <w:rFonts w:ascii="Times New Roman" w:hAnsi="Times New Roman" w:cs="Times New Roman"/>
          <w:sz w:val="28"/>
          <w:szCs w:val="28"/>
        </w:rPr>
      </w:pPr>
    </w:p>
    <w:p w14:paraId="4F48333F" w14:textId="2D449E79" w:rsidR="00887EF1" w:rsidRDefault="00887EF1" w:rsidP="00887EF1">
      <w:pPr>
        <w:spacing w:after="0"/>
        <w:jc w:val="both"/>
        <w:rPr>
          <w:rFonts w:ascii="Times New Roman" w:hAnsi="Times New Roman" w:cs="Times New Roman"/>
          <w:sz w:val="28"/>
          <w:szCs w:val="28"/>
        </w:rPr>
      </w:pPr>
      <w:r>
        <w:rPr>
          <w:rFonts w:ascii="Times New Roman" w:hAnsi="Times New Roman" w:cs="Times New Roman"/>
          <w:b/>
          <w:bCs/>
          <w:sz w:val="28"/>
          <w:szCs w:val="28"/>
        </w:rPr>
        <w:t xml:space="preserve">Нематериальность </w:t>
      </w:r>
      <w:r>
        <w:rPr>
          <w:rFonts w:ascii="Times New Roman" w:hAnsi="Times New Roman" w:cs="Times New Roman"/>
          <w:sz w:val="28"/>
          <w:szCs w:val="28"/>
        </w:rPr>
        <w:t>заложенных в программных продуктах знаний означает их физическую неосязаемость, которая влечет за собой сложность в оценке себестоимости разработки таких товаров.</w:t>
      </w:r>
    </w:p>
    <w:p w14:paraId="3C805AD4" w14:textId="0C1644FE" w:rsidR="00887EF1" w:rsidRPr="00887EF1" w:rsidRDefault="00887EF1" w:rsidP="00887EF1">
      <w:pPr>
        <w:spacing w:after="0"/>
        <w:jc w:val="both"/>
        <w:rPr>
          <w:rFonts w:ascii="Times New Roman" w:hAnsi="Times New Roman" w:cs="Times New Roman"/>
          <w:sz w:val="28"/>
          <w:szCs w:val="28"/>
        </w:rPr>
      </w:pPr>
      <w:r>
        <w:rPr>
          <w:rFonts w:ascii="Times New Roman" w:hAnsi="Times New Roman" w:cs="Times New Roman"/>
          <w:b/>
          <w:bCs/>
          <w:sz w:val="28"/>
          <w:szCs w:val="28"/>
        </w:rPr>
        <w:t xml:space="preserve">Идемпотентность </w:t>
      </w:r>
      <w:r>
        <w:rPr>
          <w:rFonts w:ascii="Times New Roman" w:hAnsi="Times New Roman" w:cs="Times New Roman"/>
          <w:sz w:val="28"/>
          <w:szCs w:val="28"/>
        </w:rPr>
        <w:t>понимается в алгебраическом смысле: два одинаковых интеллектуальных товара полностью эквиваленты одному такому товару, т.е. знание будучи однажды создано, может не теряя своих свойств, использоваться многократно (бесконечно много раз) одним или многими потребителями (и не исчезать в процессе потребления в отличие от традиционных товаров.)</w:t>
      </w:r>
    </w:p>
    <w:p w14:paraId="2E807CDD" w14:textId="2F158543" w:rsidR="00887EF1" w:rsidRDefault="00887EF1" w:rsidP="00887EF1">
      <w:pPr>
        <w:spacing w:after="0"/>
        <w:rPr>
          <w:rFonts w:ascii="Times New Roman" w:hAnsi="Times New Roman" w:cs="Times New Roman"/>
          <w:sz w:val="28"/>
          <w:szCs w:val="28"/>
        </w:rPr>
      </w:pPr>
      <w:r>
        <w:rPr>
          <w:rFonts w:ascii="Times New Roman" w:hAnsi="Times New Roman" w:cs="Times New Roman"/>
          <w:b/>
          <w:bCs/>
          <w:sz w:val="28"/>
          <w:szCs w:val="28"/>
        </w:rPr>
        <w:t xml:space="preserve">Институт защиты авторских прав </w:t>
      </w:r>
      <w:r>
        <w:rPr>
          <w:rFonts w:ascii="Times New Roman" w:hAnsi="Times New Roman" w:cs="Times New Roman"/>
          <w:sz w:val="28"/>
          <w:szCs w:val="28"/>
        </w:rPr>
        <w:t>гарантирует, что интеллектуальный товар можно купить только у правообладателя (производителя).</w:t>
      </w:r>
    </w:p>
    <w:p w14:paraId="67A615B5" w14:textId="66F39FDB" w:rsidR="004C7B15" w:rsidRDefault="004C7B15" w:rsidP="00887EF1">
      <w:pPr>
        <w:spacing w:after="0"/>
        <w:rPr>
          <w:rFonts w:ascii="Times New Roman" w:hAnsi="Times New Roman" w:cs="Times New Roman"/>
          <w:sz w:val="28"/>
          <w:szCs w:val="28"/>
        </w:rPr>
      </w:pPr>
      <w:r>
        <w:rPr>
          <w:rFonts w:ascii="Times New Roman" w:hAnsi="Times New Roman" w:cs="Times New Roman"/>
          <w:sz w:val="28"/>
          <w:szCs w:val="28"/>
        </w:rPr>
        <w:t>Особенности программных продуктов как объектов продажи определяют и специфику товарной политики ИТ-компании.</w:t>
      </w:r>
    </w:p>
    <w:p w14:paraId="2B488733" w14:textId="52B964E9" w:rsidR="004C7B15" w:rsidRDefault="004C7B15" w:rsidP="00887EF1">
      <w:pPr>
        <w:spacing w:after="0"/>
        <w:rPr>
          <w:rFonts w:ascii="Times New Roman" w:hAnsi="Times New Roman" w:cs="Times New Roman"/>
          <w:sz w:val="28"/>
          <w:szCs w:val="28"/>
        </w:rPr>
      </w:pPr>
      <w:r>
        <w:rPr>
          <w:rFonts w:ascii="Times New Roman" w:hAnsi="Times New Roman" w:cs="Times New Roman"/>
          <w:b/>
          <w:bCs/>
          <w:sz w:val="28"/>
          <w:szCs w:val="28"/>
        </w:rPr>
        <w:t xml:space="preserve">Товарная политика </w:t>
      </w:r>
      <w:r>
        <w:rPr>
          <w:rFonts w:ascii="Times New Roman" w:hAnsi="Times New Roman" w:cs="Times New Roman"/>
          <w:sz w:val="28"/>
          <w:szCs w:val="28"/>
        </w:rPr>
        <w:t>в данном случае будет определяться следующими критериями:</w:t>
      </w:r>
    </w:p>
    <w:p w14:paraId="2D61328F" w14:textId="2A527A18" w:rsidR="004C7B15" w:rsidRDefault="004C7B15" w:rsidP="00887EF1">
      <w:pPr>
        <w:spacing w:after="0"/>
        <w:rPr>
          <w:rFonts w:ascii="Times New Roman" w:hAnsi="Times New Roman" w:cs="Times New Roman"/>
          <w:sz w:val="28"/>
          <w:szCs w:val="28"/>
        </w:rPr>
      </w:pPr>
      <w:r>
        <w:rPr>
          <w:rFonts w:ascii="Times New Roman" w:hAnsi="Times New Roman" w:cs="Times New Roman"/>
          <w:sz w:val="28"/>
          <w:szCs w:val="28"/>
        </w:rPr>
        <w:t>- какие классы программ компания разрабатывает и предлагает рынку;</w:t>
      </w:r>
    </w:p>
    <w:p w14:paraId="3922A204" w14:textId="70D9958E" w:rsidR="004C7B15" w:rsidRDefault="004C7B15" w:rsidP="00887EF1">
      <w:pPr>
        <w:spacing w:after="0"/>
        <w:rPr>
          <w:rFonts w:ascii="Times New Roman" w:hAnsi="Times New Roman" w:cs="Times New Roman"/>
          <w:sz w:val="28"/>
          <w:szCs w:val="28"/>
        </w:rPr>
      </w:pPr>
      <w:r>
        <w:rPr>
          <w:rFonts w:ascii="Times New Roman" w:hAnsi="Times New Roman" w:cs="Times New Roman"/>
          <w:sz w:val="28"/>
          <w:szCs w:val="28"/>
        </w:rPr>
        <w:t>- для каких покупателей и сегмента (</w:t>
      </w:r>
      <w:r>
        <w:rPr>
          <w:rFonts w:ascii="Times New Roman" w:hAnsi="Times New Roman" w:cs="Times New Roman"/>
          <w:sz w:val="28"/>
          <w:szCs w:val="28"/>
          <w:lang w:val="en-US"/>
        </w:rPr>
        <w:t>B</w:t>
      </w:r>
      <w:r w:rsidRPr="004C7B15">
        <w:rPr>
          <w:rFonts w:ascii="Times New Roman" w:hAnsi="Times New Roman" w:cs="Times New Roman"/>
          <w:sz w:val="28"/>
          <w:szCs w:val="28"/>
        </w:rPr>
        <w:t>2</w:t>
      </w:r>
      <w:r>
        <w:rPr>
          <w:rFonts w:ascii="Times New Roman" w:hAnsi="Times New Roman" w:cs="Times New Roman"/>
          <w:sz w:val="28"/>
          <w:szCs w:val="28"/>
          <w:lang w:val="en-US"/>
        </w:rPr>
        <w:t>B</w:t>
      </w:r>
      <w:r>
        <w:rPr>
          <w:rFonts w:ascii="Times New Roman" w:hAnsi="Times New Roman" w:cs="Times New Roman"/>
          <w:sz w:val="28"/>
          <w:szCs w:val="28"/>
        </w:rPr>
        <w:t>/</w:t>
      </w:r>
      <w:r>
        <w:rPr>
          <w:rFonts w:ascii="Times New Roman" w:hAnsi="Times New Roman" w:cs="Times New Roman"/>
          <w:sz w:val="28"/>
          <w:szCs w:val="28"/>
          <w:lang w:val="en-US"/>
        </w:rPr>
        <w:t>B</w:t>
      </w:r>
      <w:r w:rsidRPr="004C7B15">
        <w:rPr>
          <w:rFonts w:ascii="Times New Roman" w:hAnsi="Times New Roman" w:cs="Times New Roman"/>
          <w:sz w:val="28"/>
          <w:szCs w:val="28"/>
        </w:rPr>
        <w:t>2</w:t>
      </w:r>
      <w:r>
        <w:rPr>
          <w:rFonts w:ascii="Times New Roman" w:hAnsi="Times New Roman" w:cs="Times New Roman"/>
          <w:sz w:val="28"/>
          <w:szCs w:val="28"/>
          <w:lang w:val="en-US"/>
        </w:rPr>
        <w:t>C</w:t>
      </w:r>
      <w:r>
        <w:rPr>
          <w:rFonts w:ascii="Times New Roman" w:hAnsi="Times New Roman" w:cs="Times New Roman"/>
          <w:sz w:val="28"/>
          <w:szCs w:val="28"/>
        </w:rPr>
        <w:t>) они предназначены;</w:t>
      </w:r>
    </w:p>
    <w:p w14:paraId="664B6736" w14:textId="12A909D4" w:rsidR="004C7B15" w:rsidRDefault="004C7B15" w:rsidP="00887EF1">
      <w:pPr>
        <w:spacing w:after="0"/>
        <w:rPr>
          <w:rFonts w:ascii="Times New Roman" w:hAnsi="Times New Roman" w:cs="Times New Roman"/>
          <w:sz w:val="28"/>
          <w:szCs w:val="28"/>
        </w:rPr>
      </w:pPr>
      <w:r>
        <w:rPr>
          <w:rFonts w:ascii="Times New Roman" w:hAnsi="Times New Roman" w:cs="Times New Roman"/>
          <w:sz w:val="28"/>
          <w:szCs w:val="28"/>
        </w:rPr>
        <w:t>- какими функциональными характеристиками они наделен, какие потребности покупателя могут удовлетворять и какие проблемы решают;</w:t>
      </w:r>
    </w:p>
    <w:p w14:paraId="79EACFD8" w14:textId="2DDC1541" w:rsidR="004C7B15" w:rsidRDefault="004C7B15" w:rsidP="00887EF1">
      <w:pPr>
        <w:spacing w:after="0"/>
        <w:rPr>
          <w:rFonts w:ascii="Times New Roman" w:hAnsi="Times New Roman" w:cs="Times New Roman"/>
          <w:sz w:val="28"/>
          <w:szCs w:val="28"/>
        </w:rPr>
      </w:pPr>
      <w:r>
        <w:rPr>
          <w:rFonts w:ascii="Times New Roman" w:hAnsi="Times New Roman" w:cs="Times New Roman"/>
          <w:sz w:val="28"/>
          <w:szCs w:val="28"/>
        </w:rPr>
        <w:t>- какие технические требования предъявляют к аппаратному обеспечению.</w:t>
      </w:r>
    </w:p>
    <w:p w14:paraId="6F28286A" w14:textId="0313B8CF" w:rsidR="004C7B15" w:rsidRDefault="004C7B15" w:rsidP="00887EF1">
      <w:pPr>
        <w:spacing w:after="0"/>
        <w:rPr>
          <w:rFonts w:ascii="Times New Roman" w:hAnsi="Times New Roman" w:cs="Times New Roman"/>
          <w:sz w:val="28"/>
          <w:szCs w:val="28"/>
        </w:rPr>
      </w:pPr>
      <w:r>
        <w:rPr>
          <w:rFonts w:ascii="Times New Roman" w:hAnsi="Times New Roman" w:cs="Times New Roman"/>
          <w:sz w:val="28"/>
          <w:szCs w:val="28"/>
        </w:rPr>
        <w:t xml:space="preserve">Важным вопросом для ИТ-продуктов является </w:t>
      </w:r>
      <w:r>
        <w:rPr>
          <w:rFonts w:ascii="Times New Roman" w:hAnsi="Times New Roman" w:cs="Times New Roman"/>
          <w:b/>
          <w:bCs/>
          <w:sz w:val="28"/>
          <w:szCs w:val="28"/>
        </w:rPr>
        <w:t>политика версий</w:t>
      </w:r>
      <w:r>
        <w:rPr>
          <w:rFonts w:ascii="Times New Roman" w:hAnsi="Times New Roman" w:cs="Times New Roman"/>
          <w:sz w:val="28"/>
          <w:szCs w:val="28"/>
        </w:rPr>
        <w:t>: следует ли выпускать программный продукт в одной версии или предлагать рынку несколько.</w:t>
      </w:r>
    </w:p>
    <w:p w14:paraId="26A57CE5" w14:textId="68652C15" w:rsidR="004C7B15" w:rsidRDefault="004C7B15" w:rsidP="00887EF1">
      <w:pPr>
        <w:spacing w:after="0"/>
        <w:rPr>
          <w:rFonts w:ascii="Times New Roman" w:hAnsi="Times New Roman" w:cs="Times New Roman"/>
          <w:sz w:val="28"/>
          <w:szCs w:val="28"/>
        </w:rPr>
      </w:pPr>
      <w:r>
        <w:rPr>
          <w:rFonts w:ascii="Times New Roman" w:hAnsi="Times New Roman" w:cs="Times New Roman"/>
          <w:sz w:val="28"/>
          <w:szCs w:val="28"/>
        </w:rPr>
        <w:t xml:space="preserve">Еще одной составляющей товарной стратегии выступает </w:t>
      </w:r>
      <w:r>
        <w:rPr>
          <w:rFonts w:ascii="Times New Roman" w:hAnsi="Times New Roman" w:cs="Times New Roman"/>
          <w:b/>
          <w:bCs/>
          <w:sz w:val="28"/>
          <w:szCs w:val="28"/>
        </w:rPr>
        <w:t xml:space="preserve">правовой статус программного продукта: </w:t>
      </w:r>
      <w:r>
        <w:rPr>
          <w:rFonts w:ascii="Times New Roman" w:hAnsi="Times New Roman" w:cs="Times New Roman"/>
          <w:sz w:val="28"/>
          <w:szCs w:val="28"/>
        </w:rPr>
        <w:t>является ли он проприетарным или свободным, открыт ли его исходный код и т.п.</w:t>
      </w:r>
    </w:p>
    <w:p w14:paraId="0C5912C6" w14:textId="77777777" w:rsidR="0066254E" w:rsidRPr="004C7B15" w:rsidRDefault="0066254E" w:rsidP="00887EF1">
      <w:pPr>
        <w:spacing w:after="0"/>
        <w:rPr>
          <w:rFonts w:ascii="Times New Roman" w:hAnsi="Times New Roman" w:cs="Times New Roman"/>
          <w:sz w:val="28"/>
          <w:szCs w:val="28"/>
        </w:rPr>
      </w:pPr>
    </w:p>
    <w:p w14:paraId="64C97A52" w14:textId="5CB99D47" w:rsidR="00676093" w:rsidRPr="0066254E" w:rsidRDefault="00676093" w:rsidP="00676093">
      <w:pPr>
        <w:pStyle w:val="a3"/>
        <w:numPr>
          <w:ilvl w:val="0"/>
          <w:numId w:val="2"/>
        </w:numPr>
        <w:rPr>
          <w:rFonts w:ascii="Times New Roman" w:hAnsi="Times New Roman" w:cs="Times New Roman"/>
          <w:b/>
          <w:bCs/>
          <w:sz w:val="28"/>
          <w:szCs w:val="28"/>
        </w:rPr>
      </w:pPr>
      <w:r w:rsidRPr="0066254E">
        <w:rPr>
          <w:rFonts w:ascii="Times New Roman" w:hAnsi="Times New Roman" w:cs="Times New Roman"/>
          <w:b/>
          <w:bCs/>
          <w:sz w:val="28"/>
          <w:szCs w:val="28"/>
        </w:rPr>
        <w:t>Программный продукт как услуга</w:t>
      </w:r>
    </w:p>
    <w:p w14:paraId="57D38369" w14:textId="5E3D000B" w:rsidR="0066254E" w:rsidRDefault="006229A2" w:rsidP="0066254E">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lang w:val="en-US"/>
        </w:rPr>
        <w:t>SOFTWARE</w:t>
      </w:r>
      <w:r w:rsidRPr="006229A2">
        <w:rPr>
          <w:rFonts w:ascii="Times New Roman" w:hAnsi="Times New Roman" w:cs="Times New Roman"/>
          <w:b/>
          <w:bCs/>
          <w:sz w:val="28"/>
          <w:szCs w:val="28"/>
        </w:rPr>
        <w:t xml:space="preserve"> </w:t>
      </w:r>
      <w:r>
        <w:rPr>
          <w:rFonts w:ascii="Times New Roman" w:hAnsi="Times New Roman" w:cs="Times New Roman"/>
          <w:b/>
          <w:bCs/>
          <w:sz w:val="28"/>
          <w:szCs w:val="28"/>
          <w:lang w:val="en-US"/>
        </w:rPr>
        <w:t>AS</w:t>
      </w:r>
      <w:r w:rsidRPr="006229A2">
        <w:rPr>
          <w:rFonts w:ascii="Times New Roman" w:hAnsi="Times New Roman" w:cs="Times New Roman"/>
          <w:b/>
          <w:bCs/>
          <w:sz w:val="28"/>
          <w:szCs w:val="28"/>
        </w:rPr>
        <w:t xml:space="preserve"> </w:t>
      </w:r>
      <w:r>
        <w:rPr>
          <w:rFonts w:ascii="Times New Roman" w:hAnsi="Times New Roman" w:cs="Times New Roman"/>
          <w:b/>
          <w:bCs/>
          <w:sz w:val="28"/>
          <w:szCs w:val="28"/>
          <w:lang w:val="en-US"/>
        </w:rPr>
        <w:t>A</w:t>
      </w:r>
      <w:r w:rsidRPr="006229A2">
        <w:rPr>
          <w:rFonts w:ascii="Times New Roman" w:hAnsi="Times New Roman" w:cs="Times New Roman"/>
          <w:b/>
          <w:bCs/>
          <w:sz w:val="28"/>
          <w:szCs w:val="28"/>
        </w:rPr>
        <w:t xml:space="preserve"> </w:t>
      </w:r>
      <w:r>
        <w:rPr>
          <w:rFonts w:ascii="Times New Roman" w:hAnsi="Times New Roman" w:cs="Times New Roman"/>
          <w:b/>
          <w:bCs/>
          <w:sz w:val="28"/>
          <w:szCs w:val="28"/>
          <w:lang w:val="en-US"/>
        </w:rPr>
        <w:t>SERVICE</w:t>
      </w:r>
      <w:r w:rsidRPr="006229A2">
        <w:rPr>
          <w:rFonts w:ascii="Times New Roman" w:hAnsi="Times New Roman" w:cs="Times New Roman"/>
          <w:b/>
          <w:bCs/>
          <w:sz w:val="28"/>
          <w:szCs w:val="28"/>
        </w:rPr>
        <w:t xml:space="preserve"> (</w:t>
      </w:r>
      <w:r>
        <w:rPr>
          <w:rFonts w:ascii="Times New Roman" w:hAnsi="Times New Roman" w:cs="Times New Roman"/>
          <w:b/>
          <w:bCs/>
          <w:sz w:val="28"/>
          <w:szCs w:val="28"/>
          <w:lang w:val="en-US"/>
        </w:rPr>
        <w:t>SaaS</w:t>
      </w:r>
      <w:r w:rsidRPr="006229A2">
        <w:rPr>
          <w:rFonts w:ascii="Times New Roman" w:hAnsi="Times New Roman" w:cs="Times New Roman"/>
          <w:b/>
          <w:bCs/>
          <w:sz w:val="28"/>
          <w:szCs w:val="28"/>
        </w:rPr>
        <w:t xml:space="preserve">) – </w:t>
      </w:r>
      <w:r>
        <w:rPr>
          <w:rFonts w:ascii="Times New Roman" w:hAnsi="Times New Roman" w:cs="Times New Roman"/>
          <w:sz w:val="28"/>
          <w:szCs w:val="28"/>
        </w:rPr>
        <w:t>предоставление</w:t>
      </w:r>
      <w:r w:rsidRPr="006229A2">
        <w:rPr>
          <w:rFonts w:ascii="Times New Roman" w:hAnsi="Times New Roman" w:cs="Times New Roman"/>
          <w:sz w:val="28"/>
          <w:szCs w:val="28"/>
        </w:rPr>
        <w:t xml:space="preserve"> </w:t>
      </w:r>
      <w:r>
        <w:rPr>
          <w:rFonts w:ascii="Times New Roman" w:hAnsi="Times New Roman" w:cs="Times New Roman"/>
          <w:sz w:val="28"/>
          <w:szCs w:val="28"/>
        </w:rPr>
        <w:t>программного обеспечения в качестве услуги – это модель предложения программного обеспечения потребителю, при которой поставщик разрабатывает интернет-приложение, размещает его в сети и управляет им (самостоятельно либо через третьих лиц), предоставляя потребителю возможность использования услуг поставщика программного обеспечения посредством предоставления доступа к программному обеспечению через интернет.</w:t>
      </w:r>
    </w:p>
    <w:p w14:paraId="157B2333" w14:textId="7465D1A5" w:rsidR="006229A2" w:rsidRDefault="006229A2" w:rsidP="006625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Отличие </w:t>
      </w:r>
      <w:r>
        <w:rPr>
          <w:rFonts w:ascii="Times New Roman" w:hAnsi="Times New Roman" w:cs="Times New Roman"/>
          <w:sz w:val="28"/>
          <w:szCs w:val="28"/>
          <w:lang w:val="en-US"/>
        </w:rPr>
        <w:t>SaaS</w:t>
      </w:r>
      <w:r w:rsidRPr="006229A2">
        <w:rPr>
          <w:rFonts w:ascii="Times New Roman" w:hAnsi="Times New Roman" w:cs="Times New Roman"/>
          <w:sz w:val="28"/>
          <w:szCs w:val="28"/>
        </w:rPr>
        <w:t xml:space="preserve"> </w:t>
      </w:r>
      <w:r>
        <w:rPr>
          <w:rFonts w:ascii="Times New Roman" w:hAnsi="Times New Roman" w:cs="Times New Roman"/>
          <w:sz w:val="28"/>
          <w:szCs w:val="28"/>
        </w:rPr>
        <w:t xml:space="preserve">от обычных программных продуктов. </w:t>
      </w:r>
      <w:r>
        <w:rPr>
          <w:rFonts w:ascii="Times New Roman" w:hAnsi="Times New Roman" w:cs="Times New Roman"/>
          <w:sz w:val="28"/>
          <w:szCs w:val="28"/>
          <w:lang w:val="en-US"/>
        </w:rPr>
        <w:t>SaaS</w:t>
      </w:r>
      <w:r w:rsidRPr="006229A2">
        <w:rPr>
          <w:rFonts w:ascii="Times New Roman" w:hAnsi="Times New Roman" w:cs="Times New Roman"/>
          <w:sz w:val="28"/>
          <w:szCs w:val="28"/>
        </w:rPr>
        <w:t xml:space="preserve"> – </w:t>
      </w:r>
      <w:r>
        <w:rPr>
          <w:rFonts w:ascii="Times New Roman" w:hAnsi="Times New Roman" w:cs="Times New Roman"/>
          <w:sz w:val="28"/>
          <w:szCs w:val="28"/>
        </w:rPr>
        <w:t>это временная альтернатива установке ПО на оборудовании заказчика, которая имеет следующие отличия от традиционного подхода.</w:t>
      </w:r>
    </w:p>
    <w:p w14:paraId="012889C7" w14:textId="0F161D2E" w:rsidR="006229A2" w:rsidRDefault="006229A2" w:rsidP="006229A2">
      <w:pPr>
        <w:pStyle w:val="a3"/>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SaaS</w:t>
      </w:r>
      <w:r>
        <w:rPr>
          <w:rFonts w:ascii="Times New Roman" w:hAnsi="Times New Roman" w:cs="Times New Roman"/>
          <w:sz w:val="28"/>
          <w:szCs w:val="28"/>
        </w:rPr>
        <w:t>-модель предусматривает не покупку программы клиентом, а взятие ее в аренду.</w:t>
      </w:r>
    </w:p>
    <w:p w14:paraId="5E6A2FA5" w14:textId="201A6E6D" w:rsidR="006229A2" w:rsidRDefault="006229A2" w:rsidP="006229A2">
      <w:pPr>
        <w:pStyle w:val="a3"/>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SaaS</w:t>
      </w:r>
      <w:r w:rsidRPr="006229A2">
        <w:rPr>
          <w:rFonts w:ascii="Times New Roman" w:hAnsi="Times New Roman" w:cs="Times New Roman"/>
          <w:sz w:val="28"/>
          <w:szCs w:val="28"/>
        </w:rPr>
        <w:t>-</w:t>
      </w:r>
      <w:r>
        <w:rPr>
          <w:rFonts w:ascii="Times New Roman" w:hAnsi="Times New Roman" w:cs="Times New Roman"/>
          <w:sz w:val="28"/>
          <w:szCs w:val="28"/>
        </w:rPr>
        <w:t>модели ПО не устанавливается непосредственно на оборудование клиента. Доступ к программе и всему ее функционалу осуществляется по технологии веб-сервиса.</w:t>
      </w:r>
    </w:p>
    <w:p w14:paraId="310B0B70" w14:textId="645278BD" w:rsidR="006229A2" w:rsidRDefault="006229A2" w:rsidP="006229A2">
      <w:pPr>
        <w:pStyle w:val="a3"/>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SaaS</w:t>
      </w:r>
      <w:r w:rsidRPr="006229A2">
        <w:rPr>
          <w:rFonts w:ascii="Times New Roman" w:hAnsi="Times New Roman" w:cs="Times New Roman"/>
          <w:sz w:val="28"/>
          <w:szCs w:val="28"/>
        </w:rPr>
        <w:t>-</w:t>
      </w:r>
      <w:r>
        <w:rPr>
          <w:rFonts w:ascii="Times New Roman" w:hAnsi="Times New Roman" w:cs="Times New Roman"/>
          <w:sz w:val="28"/>
          <w:szCs w:val="28"/>
        </w:rPr>
        <w:t>модель не требует затрат времени на настройку и наладку ПО на оборудовании заказчика, а также на консультации со специалистами.</w:t>
      </w:r>
    </w:p>
    <w:p w14:paraId="4AEEDD60" w14:textId="2D552CA8" w:rsidR="006229A2" w:rsidRDefault="006229A2" w:rsidP="006229A2">
      <w:pPr>
        <w:spacing w:after="0" w:line="24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Преимущества </w:t>
      </w:r>
      <w:r>
        <w:rPr>
          <w:rFonts w:ascii="Times New Roman" w:hAnsi="Times New Roman" w:cs="Times New Roman"/>
          <w:b/>
          <w:bCs/>
          <w:sz w:val="28"/>
          <w:szCs w:val="28"/>
          <w:lang w:val="en-US"/>
        </w:rPr>
        <w:t>SaaS-</w:t>
      </w:r>
      <w:r>
        <w:rPr>
          <w:rFonts w:ascii="Times New Roman" w:hAnsi="Times New Roman" w:cs="Times New Roman"/>
          <w:b/>
          <w:bCs/>
          <w:sz w:val="28"/>
          <w:szCs w:val="28"/>
        </w:rPr>
        <w:t>модели</w:t>
      </w:r>
    </w:p>
    <w:p w14:paraId="379EEF64" w14:textId="14DB10B4" w:rsidR="006229A2" w:rsidRDefault="006229A2" w:rsidP="006229A2">
      <w:pPr>
        <w:pStyle w:val="a3"/>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Полностью готовый программный продукт, позволяющий начать работу </w:t>
      </w:r>
      <w:r w:rsidR="004C1D94">
        <w:rPr>
          <w:rFonts w:ascii="Times New Roman" w:hAnsi="Times New Roman" w:cs="Times New Roman"/>
          <w:sz w:val="28"/>
          <w:szCs w:val="28"/>
        </w:rPr>
        <w:t>с ним сразу после получения логина и пароля</w:t>
      </w:r>
    </w:p>
    <w:p w14:paraId="331C7A8B" w14:textId="31C63508" w:rsidR="004C1D94" w:rsidRDefault="004C1D94" w:rsidP="006229A2">
      <w:pPr>
        <w:pStyle w:val="a3"/>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Большая гибкость в выборе функциональных возможностей продукта. Пользователь может по своему усмотрению подключать или наоборот отказываться от использования тех или иных модулей системы.</w:t>
      </w:r>
    </w:p>
    <w:p w14:paraId="1BED394B" w14:textId="31B88D7C" w:rsidR="004C1D94" w:rsidRDefault="004C1D94" w:rsidP="006229A2">
      <w:pPr>
        <w:pStyle w:val="a3"/>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Прозрачное ценообразование. Оплачиваются только те функциональные модули, которые пользователь подключил для работы в указанный период.</w:t>
      </w:r>
    </w:p>
    <w:p w14:paraId="10189D40" w14:textId="23EA46E4" w:rsidR="004C1D94" w:rsidRDefault="004C1D94" w:rsidP="006229A2">
      <w:pPr>
        <w:pStyle w:val="a3"/>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Отсутствие затрат на развитие соответствующей ИТ-инфраструктуры при получении доступа к использованию возможностей мощных сервисных центров.</w:t>
      </w:r>
    </w:p>
    <w:p w14:paraId="6DAE4E07" w14:textId="77777777" w:rsidR="00450038" w:rsidRPr="006229A2" w:rsidRDefault="00450038" w:rsidP="00450038">
      <w:pPr>
        <w:pStyle w:val="a3"/>
        <w:spacing w:after="0" w:line="240" w:lineRule="auto"/>
        <w:jc w:val="both"/>
        <w:rPr>
          <w:rFonts w:ascii="Times New Roman" w:hAnsi="Times New Roman" w:cs="Times New Roman"/>
          <w:sz w:val="28"/>
          <w:szCs w:val="28"/>
        </w:rPr>
      </w:pPr>
    </w:p>
    <w:p w14:paraId="31646E7C" w14:textId="52F4496B" w:rsidR="00676093" w:rsidRPr="00450038" w:rsidRDefault="00676093" w:rsidP="00676093">
      <w:pPr>
        <w:pStyle w:val="a3"/>
        <w:numPr>
          <w:ilvl w:val="0"/>
          <w:numId w:val="2"/>
        </w:numPr>
        <w:rPr>
          <w:rFonts w:ascii="Times New Roman" w:hAnsi="Times New Roman" w:cs="Times New Roman"/>
          <w:b/>
          <w:bCs/>
          <w:sz w:val="28"/>
          <w:szCs w:val="28"/>
        </w:rPr>
      </w:pPr>
      <w:r w:rsidRPr="00450038">
        <w:rPr>
          <w:rFonts w:ascii="Times New Roman" w:hAnsi="Times New Roman" w:cs="Times New Roman"/>
          <w:b/>
          <w:bCs/>
          <w:sz w:val="28"/>
          <w:szCs w:val="28"/>
        </w:rPr>
        <w:t>Услуги, по разработке программного обеспечения на заказ</w:t>
      </w:r>
    </w:p>
    <w:p w14:paraId="00B176DA" w14:textId="77777777" w:rsidR="00450038" w:rsidRDefault="00450038" w:rsidP="00450038">
      <w:pPr>
        <w:pStyle w:val="a3"/>
        <w:ind w:left="0" w:firstLine="709"/>
        <w:jc w:val="both"/>
        <w:rPr>
          <w:rFonts w:ascii="Times New Roman" w:hAnsi="Times New Roman" w:cs="Times New Roman"/>
          <w:sz w:val="28"/>
          <w:szCs w:val="28"/>
        </w:rPr>
      </w:pPr>
    </w:p>
    <w:p w14:paraId="1DBADC60"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Услуги, сопутствующие разработке программного обеспечения</w:t>
      </w:r>
    </w:p>
    <w:p w14:paraId="41C95DAD"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Услуги, не связанные с разработкой программного обеспечения</w:t>
      </w:r>
    </w:p>
    <w:p w14:paraId="16A7554A"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Особенности ценообразования в сфере информационных технологий</w:t>
      </w:r>
    </w:p>
    <w:p w14:paraId="3572BD19" w14:textId="20250519" w:rsidR="00676093" w:rsidRPr="00E85A52" w:rsidRDefault="00676093" w:rsidP="00676093">
      <w:pPr>
        <w:pStyle w:val="a3"/>
        <w:numPr>
          <w:ilvl w:val="0"/>
          <w:numId w:val="2"/>
        </w:numPr>
        <w:rPr>
          <w:rFonts w:ascii="Times New Roman" w:hAnsi="Times New Roman" w:cs="Times New Roman"/>
          <w:b/>
          <w:bCs/>
          <w:sz w:val="28"/>
          <w:szCs w:val="28"/>
        </w:rPr>
      </w:pPr>
      <w:r w:rsidRPr="00E85A52">
        <w:rPr>
          <w:rFonts w:ascii="Times New Roman" w:hAnsi="Times New Roman" w:cs="Times New Roman"/>
          <w:b/>
          <w:bCs/>
          <w:sz w:val="28"/>
          <w:szCs w:val="28"/>
        </w:rPr>
        <w:t>Ценообразование на услуги по разработке программного обеспечения на заказ</w:t>
      </w:r>
    </w:p>
    <w:p w14:paraId="47414E59" w14:textId="2F678400" w:rsidR="0092706E" w:rsidRDefault="0092706E" w:rsidP="0092706E">
      <w:pPr>
        <w:pStyle w:val="a3"/>
        <w:rPr>
          <w:rFonts w:ascii="Times New Roman" w:hAnsi="Times New Roman" w:cs="Times New Roman"/>
          <w:sz w:val="28"/>
          <w:szCs w:val="28"/>
        </w:rPr>
      </w:pPr>
    </w:p>
    <w:p w14:paraId="313FBB68" w14:textId="15EE8DA0" w:rsidR="0092706E" w:rsidRDefault="003144A0" w:rsidP="003144A0">
      <w:pPr>
        <w:pStyle w:val="a3"/>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Фиксированная цена (</w:t>
      </w:r>
      <w:r>
        <w:rPr>
          <w:rFonts w:ascii="Times New Roman" w:hAnsi="Times New Roman" w:cs="Times New Roman"/>
          <w:sz w:val="28"/>
          <w:szCs w:val="28"/>
          <w:lang w:val="en-US"/>
        </w:rPr>
        <w:t>Fixed</w:t>
      </w:r>
      <w:r w:rsidRPr="003144A0">
        <w:rPr>
          <w:rFonts w:ascii="Times New Roman" w:hAnsi="Times New Roman" w:cs="Times New Roman"/>
          <w:sz w:val="28"/>
          <w:szCs w:val="28"/>
        </w:rPr>
        <w:t xml:space="preserve"> </w:t>
      </w:r>
      <w:r>
        <w:rPr>
          <w:rFonts w:ascii="Times New Roman" w:hAnsi="Times New Roman" w:cs="Times New Roman"/>
          <w:sz w:val="28"/>
          <w:szCs w:val="28"/>
          <w:lang w:val="en-US"/>
        </w:rPr>
        <w:t>Price</w:t>
      </w:r>
      <w:r>
        <w:rPr>
          <w:rFonts w:ascii="Times New Roman" w:hAnsi="Times New Roman" w:cs="Times New Roman"/>
          <w:sz w:val="28"/>
          <w:szCs w:val="28"/>
        </w:rPr>
        <w:t>). Подход, при котором цена на разработку не зависит от количества затраченных ресурсов и времени. Используется в тех  случаях, когда можно с большей долей вероятности заранее оценить сроки и затраты на выполнение работ. Кроме непосредственных затрат на разработку вендору выплачивается вознаграждение для обеспечения прибыли.</w:t>
      </w:r>
    </w:p>
    <w:p w14:paraId="7BBBE71F" w14:textId="430445A4" w:rsidR="003144A0" w:rsidRPr="003144A0" w:rsidRDefault="003144A0" w:rsidP="003144A0">
      <w:pPr>
        <w:pStyle w:val="a3"/>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Время</w:t>
      </w:r>
      <w:r w:rsidRPr="003144A0">
        <w:rPr>
          <w:rFonts w:ascii="Times New Roman" w:hAnsi="Times New Roman" w:cs="Times New Roman"/>
          <w:sz w:val="28"/>
          <w:szCs w:val="28"/>
          <w:lang w:val="en-US"/>
        </w:rPr>
        <w:t xml:space="preserve"> </w:t>
      </w:r>
      <w:r>
        <w:rPr>
          <w:rFonts w:ascii="Times New Roman" w:hAnsi="Times New Roman" w:cs="Times New Roman"/>
          <w:sz w:val="28"/>
          <w:szCs w:val="28"/>
        </w:rPr>
        <w:t>и</w:t>
      </w:r>
      <w:r w:rsidRPr="003144A0">
        <w:rPr>
          <w:rFonts w:ascii="Times New Roman" w:hAnsi="Times New Roman" w:cs="Times New Roman"/>
          <w:sz w:val="28"/>
          <w:szCs w:val="28"/>
          <w:lang w:val="en-US"/>
        </w:rPr>
        <w:t xml:space="preserve"> </w:t>
      </w:r>
      <w:r>
        <w:rPr>
          <w:rFonts w:ascii="Times New Roman" w:hAnsi="Times New Roman" w:cs="Times New Roman"/>
          <w:sz w:val="28"/>
          <w:szCs w:val="28"/>
        </w:rPr>
        <w:t>материалы</w:t>
      </w:r>
      <w:r w:rsidRPr="003144A0">
        <w:rPr>
          <w:rFonts w:ascii="Times New Roman" w:hAnsi="Times New Roman" w:cs="Times New Roman"/>
          <w:sz w:val="28"/>
          <w:szCs w:val="28"/>
          <w:lang w:val="en-US"/>
        </w:rPr>
        <w:t xml:space="preserve"> (</w:t>
      </w:r>
      <w:r>
        <w:rPr>
          <w:rFonts w:ascii="Times New Roman" w:hAnsi="Times New Roman" w:cs="Times New Roman"/>
          <w:sz w:val="28"/>
          <w:szCs w:val="28"/>
          <w:lang w:val="en-US"/>
        </w:rPr>
        <w:t>Time and Material – T &amp; M</w:t>
      </w:r>
      <w:r w:rsidRPr="003144A0">
        <w:rPr>
          <w:rFonts w:ascii="Times New Roman" w:hAnsi="Times New Roman" w:cs="Times New Roman"/>
          <w:sz w:val="28"/>
          <w:szCs w:val="28"/>
          <w:lang w:val="en-US"/>
        </w:rPr>
        <w:t>)</w:t>
      </w:r>
      <w:r>
        <w:rPr>
          <w:rFonts w:ascii="Times New Roman" w:hAnsi="Times New Roman" w:cs="Times New Roman"/>
          <w:sz w:val="28"/>
          <w:szCs w:val="28"/>
          <w:lang w:val="en-US"/>
        </w:rPr>
        <w:t>.</w:t>
      </w:r>
      <w:r w:rsidRPr="003144A0">
        <w:rPr>
          <w:rFonts w:ascii="Times New Roman" w:hAnsi="Times New Roman" w:cs="Times New Roman"/>
          <w:sz w:val="28"/>
          <w:szCs w:val="28"/>
          <w:lang w:val="en-US"/>
        </w:rPr>
        <w:t xml:space="preserve"> </w:t>
      </w:r>
      <w:r>
        <w:rPr>
          <w:rFonts w:ascii="Times New Roman" w:hAnsi="Times New Roman" w:cs="Times New Roman"/>
          <w:sz w:val="28"/>
          <w:szCs w:val="28"/>
        </w:rPr>
        <w:t>Подход сочетающий фиксированные цены (например, часовые ставки специалистов) и возмещение реально потраченных усилий на разработку (количество отработанных человеко-часов). При этом фиксированные ставки могут быть оговорены заранее, а реальное количество отработанных часов устанавливается по факту. Чтобы как-то сориентировать заказчика на сумму предстоящих затрат, может использоваться метод минимальных и максимальных оценок стоимости проекта, либо работа осуществляется по так называемым гибким технологиям разработки.</w:t>
      </w:r>
    </w:p>
    <w:p w14:paraId="582A8F07" w14:textId="77777777" w:rsidR="003144A0" w:rsidRPr="003144A0" w:rsidRDefault="003144A0" w:rsidP="0092706E">
      <w:pPr>
        <w:pStyle w:val="a3"/>
        <w:spacing w:after="0" w:line="240" w:lineRule="auto"/>
        <w:ind w:left="0" w:firstLine="709"/>
        <w:rPr>
          <w:rFonts w:ascii="Times New Roman" w:hAnsi="Times New Roman" w:cs="Times New Roman"/>
          <w:sz w:val="28"/>
          <w:szCs w:val="28"/>
        </w:rPr>
      </w:pPr>
    </w:p>
    <w:p w14:paraId="6BA3C8E1" w14:textId="28493491" w:rsidR="008B72D6" w:rsidRPr="008B72D6" w:rsidRDefault="00676093" w:rsidP="008B72D6">
      <w:pPr>
        <w:pStyle w:val="a3"/>
        <w:numPr>
          <w:ilvl w:val="0"/>
          <w:numId w:val="2"/>
        </w:numPr>
        <w:rPr>
          <w:rFonts w:ascii="Times New Roman" w:hAnsi="Times New Roman" w:cs="Times New Roman"/>
          <w:b/>
          <w:bCs/>
          <w:sz w:val="28"/>
          <w:szCs w:val="28"/>
        </w:rPr>
      </w:pPr>
      <w:r w:rsidRPr="008B72D6">
        <w:rPr>
          <w:rFonts w:ascii="Times New Roman" w:hAnsi="Times New Roman" w:cs="Times New Roman"/>
          <w:b/>
          <w:bCs/>
          <w:sz w:val="28"/>
          <w:szCs w:val="28"/>
        </w:rPr>
        <w:t>Ценообразование в рамках продуктовой модели</w:t>
      </w:r>
    </w:p>
    <w:p w14:paraId="1B726DA7" w14:textId="7CE2BB58" w:rsidR="008B72D6" w:rsidRDefault="002D02E0" w:rsidP="00EA00C5">
      <w:pPr>
        <w:ind w:firstLine="709"/>
        <w:rPr>
          <w:rFonts w:ascii="Times New Roman" w:hAnsi="Times New Roman" w:cs="Times New Roman"/>
          <w:sz w:val="28"/>
          <w:szCs w:val="28"/>
        </w:rPr>
      </w:pPr>
      <w:r>
        <w:rPr>
          <w:rFonts w:ascii="Times New Roman" w:hAnsi="Times New Roman" w:cs="Times New Roman"/>
          <w:sz w:val="28"/>
          <w:szCs w:val="28"/>
        </w:rPr>
        <w:t>Программные продукты весьма разнообразны по своей сущности, сложности и назначению, и поэтому подходы к ценообразованию в каждой конкретной ситуации могут заметно отличаться.</w:t>
      </w:r>
    </w:p>
    <w:p w14:paraId="213A2877" w14:textId="237E6409" w:rsidR="002D02E0" w:rsidRDefault="002D02E0" w:rsidP="00EA00C5">
      <w:pPr>
        <w:ind w:firstLine="709"/>
        <w:rPr>
          <w:rFonts w:ascii="Times New Roman" w:hAnsi="Times New Roman" w:cs="Times New Roman"/>
          <w:sz w:val="28"/>
          <w:szCs w:val="28"/>
        </w:rPr>
      </w:pPr>
      <w:r>
        <w:rPr>
          <w:rFonts w:ascii="Times New Roman" w:hAnsi="Times New Roman" w:cs="Times New Roman"/>
          <w:sz w:val="28"/>
          <w:szCs w:val="28"/>
        </w:rPr>
        <w:t>В отличии от традиционных товаров себестоимость носителей, содержащих продаваемые копии программные продукты, как правило гораздо ниже той ценности, которую предоставляет покупателю последующее использование программного продукта. Поэтому в большинстве случаев речь идет о продаже лицензии на право использования программного продукта.</w:t>
      </w:r>
    </w:p>
    <w:p w14:paraId="42D078CC" w14:textId="2BADB5D5" w:rsidR="002D02E0" w:rsidRDefault="002D02E0" w:rsidP="00EA00C5">
      <w:pPr>
        <w:ind w:firstLine="709"/>
        <w:rPr>
          <w:rFonts w:ascii="Times New Roman" w:hAnsi="Times New Roman" w:cs="Times New Roman"/>
          <w:sz w:val="28"/>
          <w:szCs w:val="28"/>
        </w:rPr>
      </w:pPr>
      <w:r>
        <w:rPr>
          <w:rFonts w:ascii="Times New Roman" w:hAnsi="Times New Roman" w:cs="Times New Roman"/>
          <w:sz w:val="28"/>
          <w:szCs w:val="28"/>
        </w:rPr>
        <w:t>В свою очередь цена такой лицензии также зависит от ряда факторов, например:</w:t>
      </w:r>
    </w:p>
    <w:p w14:paraId="4225651A" w14:textId="2DEA23EB" w:rsidR="002D02E0" w:rsidRDefault="002D02E0" w:rsidP="002D02E0">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Установленный срок использования. Лицензионный платеж может быть единоразовым (например, когда продается компакт-диск с видеоигрой) либо ограниченным каким-либо временным промежутком, чаще всего сроком в 1 год (от лицензионного ключа на право использования антивирусной программы до практически всех сложных систем).</w:t>
      </w:r>
    </w:p>
    <w:p w14:paraId="0A70BCC0" w14:textId="51873645" w:rsidR="002D02E0" w:rsidRDefault="002D02E0" w:rsidP="002D02E0">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Количество пользователей. Цена лицензии на многие корпоративные информационные системы устанавливается из расчета на одно рабочее место и увеличивается пропорционально количеству рабочих мест, на которых предполагается использование программного продукта.</w:t>
      </w:r>
    </w:p>
    <w:p w14:paraId="4B39DECA" w14:textId="008F67FC" w:rsidR="002D02E0" w:rsidRDefault="002D02E0" w:rsidP="002D02E0">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Выбранная функциональность. Другой подход предполагает, что предлагаемую в программном продукте функциональность можно разделить на отдельно продаваемые модули. В таком случае цена зависит от выбранной конфигурации продукта.</w:t>
      </w:r>
    </w:p>
    <w:p w14:paraId="1894DD3B" w14:textId="28EF9790" w:rsidR="002D02E0" w:rsidRPr="002D02E0" w:rsidRDefault="002D02E0" w:rsidP="002D02E0">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Выбранная версия продукта. Как правило, «профессиональные» версии стоят на порядок дороже, чем «пользовательские», хотя исходный программный продукт зачастую один и тот же, просто в последнем случае отдельные функциональности «отключены».</w:t>
      </w:r>
    </w:p>
    <w:p w14:paraId="0E657E99"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Бесплатное программное обеспечение</w:t>
      </w:r>
    </w:p>
    <w:p w14:paraId="27F0C90F"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Общая характеристика каналов распределения на рынке информационных технологий</w:t>
      </w:r>
    </w:p>
    <w:p w14:paraId="4DC89C69"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Каналы распределения программных продуктов для физических лиц</w:t>
      </w:r>
    </w:p>
    <w:p w14:paraId="7B779169"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Каналы распределения программных продуктов для юридических лиц (организаций)</w:t>
      </w:r>
    </w:p>
    <w:p w14:paraId="6F33E1A6"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Каналы распределения информационно-технологических услуг</w:t>
      </w:r>
    </w:p>
    <w:p w14:paraId="282C6F05"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Описание функций, назначения и потенциальных пользователей программного продукта</w:t>
      </w:r>
    </w:p>
    <w:p w14:paraId="2455FD5E"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Расчёт затрат на разработку программного продукта</w:t>
      </w:r>
    </w:p>
    <w:p w14:paraId="5F4D1367" w14:textId="77777777"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Оценка результата от использования (или продажи) программного продукта: экономический эффект при разработке программного обеспечения  для собственных нужд по индивидуальному заказу.</w:t>
      </w:r>
    </w:p>
    <w:p w14:paraId="7B4E8EEB" w14:textId="11610389" w:rsid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Оценка результата от использования (или продажи) программного продукта: экономический эффект при разработке программного обеспечения для свободной реализации на рынке информационных технологий. </w:t>
      </w:r>
    </w:p>
    <w:p w14:paraId="51D16760" w14:textId="5F516138" w:rsidR="00676093" w:rsidRPr="00676093" w:rsidRDefault="00676093" w:rsidP="00676093">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Расчет показателей эффективности инвестиций в разработку программного продукта (кроме варианта разработки программного продукта под заказ)</w:t>
      </w:r>
    </w:p>
    <w:sectPr w:rsidR="00676093" w:rsidRPr="006760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F36"/>
    <w:multiLevelType w:val="hybridMultilevel"/>
    <w:tmpl w:val="C472E0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42864D6"/>
    <w:multiLevelType w:val="hybridMultilevel"/>
    <w:tmpl w:val="94F87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627563"/>
    <w:multiLevelType w:val="multilevel"/>
    <w:tmpl w:val="42E0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A77CD"/>
    <w:multiLevelType w:val="hybridMultilevel"/>
    <w:tmpl w:val="3E4EA8DE"/>
    <w:lvl w:ilvl="0" w:tplc="7098F8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C637D76"/>
    <w:multiLevelType w:val="hybridMultilevel"/>
    <w:tmpl w:val="935CA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030BBA"/>
    <w:multiLevelType w:val="multilevel"/>
    <w:tmpl w:val="1466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B516B"/>
    <w:multiLevelType w:val="multilevel"/>
    <w:tmpl w:val="9AB4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04048"/>
    <w:multiLevelType w:val="multilevel"/>
    <w:tmpl w:val="B49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20F1F"/>
    <w:multiLevelType w:val="multilevel"/>
    <w:tmpl w:val="8E52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75E2E"/>
    <w:multiLevelType w:val="hybridMultilevel"/>
    <w:tmpl w:val="CA12D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CC2CFD"/>
    <w:multiLevelType w:val="hybridMultilevel"/>
    <w:tmpl w:val="3776299C"/>
    <w:lvl w:ilvl="0" w:tplc="E9002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95237EF"/>
    <w:multiLevelType w:val="multilevel"/>
    <w:tmpl w:val="0E7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B03BF"/>
    <w:multiLevelType w:val="multilevel"/>
    <w:tmpl w:val="C93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F7D7F"/>
    <w:multiLevelType w:val="hybridMultilevel"/>
    <w:tmpl w:val="11ECE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E74E13"/>
    <w:multiLevelType w:val="multilevel"/>
    <w:tmpl w:val="DD2E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05331"/>
    <w:multiLevelType w:val="multilevel"/>
    <w:tmpl w:val="77E8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8"/>
  </w:num>
  <w:num w:numId="4">
    <w:abstractNumId w:val="5"/>
  </w:num>
  <w:num w:numId="5">
    <w:abstractNumId w:val="0"/>
  </w:num>
  <w:num w:numId="6">
    <w:abstractNumId w:val="15"/>
  </w:num>
  <w:num w:numId="7">
    <w:abstractNumId w:val="11"/>
  </w:num>
  <w:num w:numId="8">
    <w:abstractNumId w:val="7"/>
  </w:num>
  <w:num w:numId="9">
    <w:abstractNumId w:val="6"/>
  </w:num>
  <w:num w:numId="10">
    <w:abstractNumId w:val="14"/>
  </w:num>
  <w:num w:numId="11">
    <w:abstractNumId w:val="12"/>
  </w:num>
  <w:num w:numId="12">
    <w:abstractNumId w:val="2"/>
  </w:num>
  <w:num w:numId="13">
    <w:abstractNumId w:val="1"/>
  </w:num>
  <w:num w:numId="14">
    <w:abstractNumId w:val="4"/>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6A"/>
    <w:rsid w:val="001F321E"/>
    <w:rsid w:val="00251672"/>
    <w:rsid w:val="0026177D"/>
    <w:rsid w:val="002D02E0"/>
    <w:rsid w:val="003144A0"/>
    <w:rsid w:val="00355843"/>
    <w:rsid w:val="00450038"/>
    <w:rsid w:val="004C1D94"/>
    <w:rsid w:val="004C7B15"/>
    <w:rsid w:val="005C681B"/>
    <w:rsid w:val="006124F0"/>
    <w:rsid w:val="006229A2"/>
    <w:rsid w:val="0066254E"/>
    <w:rsid w:val="00676093"/>
    <w:rsid w:val="0071677B"/>
    <w:rsid w:val="007E4AE6"/>
    <w:rsid w:val="007F565B"/>
    <w:rsid w:val="00803DB7"/>
    <w:rsid w:val="00887EF1"/>
    <w:rsid w:val="008B30A0"/>
    <w:rsid w:val="008B72D6"/>
    <w:rsid w:val="008C55FB"/>
    <w:rsid w:val="0092706E"/>
    <w:rsid w:val="00940792"/>
    <w:rsid w:val="00941B87"/>
    <w:rsid w:val="009A3804"/>
    <w:rsid w:val="00A0336A"/>
    <w:rsid w:val="00A71304"/>
    <w:rsid w:val="00C10445"/>
    <w:rsid w:val="00C628AA"/>
    <w:rsid w:val="00D03EE7"/>
    <w:rsid w:val="00DC30A2"/>
    <w:rsid w:val="00E609C9"/>
    <w:rsid w:val="00E62FFE"/>
    <w:rsid w:val="00E85A52"/>
    <w:rsid w:val="00EA00C5"/>
    <w:rsid w:val="00EB2AD8"/>
    <w:rsid w:val="00EE4079"/>
    <w:rsid w:val="00EF3A96"/>
    <w:rsid w:val="00F85EDF"/>
    <w:rsid w:val="00FE42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3746"/>
  <w15:chartTrackingRefBased/>
  <w15:docId w15:val="{0A1D8844-925A-4663-8E02-55420880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093"/>
    <w:pPr>
      <w:ind w:left="720"/>
      <w:contextualSpacing/>
    </w:pPr>
  </w:style>
  <w:style w:type="paragraph" w:styleId="a4">
    <w:name w:val="Normal (Web)"/>
    <w:basedOn w:val="a"/>
    <w:uiPriority w:val="99"/>
    <w:unhideWhenUsed/>
    <w:rsid w:val="00D03E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6177D"/>
    <w:rPr>
      <w:b/>
      <w:bCs/>
    </w:rPr>
  </w:style>
  <w:style w:type="character" w:styleId="a6">
    <w:name w:val="Hyperlink"/>
    <w:basedOn w:val="a0"/>
    <w:uiPriority w:val="99"/>
    <w:semiHidden/>
    <w:unhideWhenUsed/>
    <w:rsid w:val="002617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257">
      <w:bodyDiv w:val="1"/>
      <w:marLeft w:val="0"/>
      <w:marRight w:val="0"/>
      <w:marTop w:val="0"/>
      <w:marBottom w:val="0"/>
      <w:divBdr>
        <w:top w:val="none" w:sz="0" w:space="0" w:color="auto"/>
        <w:left w:val="none" w:sz="0" w:space="0" w:color="auto"/>
        <w:bottom w:val="none" w:sz="0" w:space="0" w:color="auto"/>
        <w:right w:val="none" w:sz="0" w:space="0" w:color="auto"/>
      </w:divBdr>
    </w:div>
    <w:div w:id="73288154">
      <w:bodyDiv w:val="1"/>
      <w:marLeft w:val="0"/>
      <w:marRight w:val="0"/>
      <w:marTop w:val="0"/>
      <w:marBottom w:val="0"/>
      <w:divBdr>
        <w:top w:val="none" w:sz="0" w:space="0" w:color="auto"/>
        <w:left w:val="none" w:sz="0" w:space="0" w:color="auto"/>
        <w:bottom w:val="none" w:sz="0" w:space="0" w:color="auto"/>
        <w:right w:val="none" w:sz="0" w:space="0" w:color="auto"/>
      </w:divBdr>
    </w:div>
    <w:div w:id="317927716">
      <w:bodyDiv w:val="1"/>
      <w:marLeft w:val="0"/>
      <w:marRight w:val="0"/>
      <w:marTop w:val="0"/>
      <w:marBottom w:val="0"/>
      <w:divBdr>
        <w:top w:val="none" w:sz="0" w:space="0" w:color="auto"/>
        <w:left w:val="none" w:sz="0" w:space="0" w:color="auto"/>
        <w:bottom w:val="none" w:sz="0" w:space="0" w:color="auto"/>
        <w:right w:val="none" w:sz="0" w:space="0" w:color="auto"/>
      </w:divBdr>
    </w:div>
    <w:div w:id="344404693">
      <w:bodyDiv w:val="1"/>
      <w:marLeft w:val="0"/>
      <w:marRight w:val="0"/>
      <w:marTop w:val="0"/>
      <w:marBottom w:val="0"/>
      <w:divBdr>
        <w:top w:val="none" w:sz="0" w:space="0" w:color="auto"/>
        <w:left w:val="none" w:sz="0" w:space="0" w:color="auto"/>
        <w:bottom w:val="none" w:sz="0" w:space="0" w:color="auto"/>
        <w:right w:val="none" w:sz="0" w:space="0" w:color="auto"/>
      </w:divBdr>
    </w:div>
    <w:div w:id="357121514">
      <w:bodyDiv w:val="1"/>
      <w:marLeft w:val="0"/>
      <w:marRight w:val="0"/>
      <w:marTop w:val="0"/>
      <w:marBottom w:val="0"/>
      <w:divBdr>
        <w:top w:val="none" w:sz="0" w:space="0" w:color="auto"/>
        <w:left w:val="none" w:sz="0" w:space="0" w:color="auto"/>
        <w:bottom w:val="none" w:sz="0" w:space="0" w:color="auto"/>
        <w:right w:val="none" w:sz="0" w:space="0" w:color="auto"/>
      </w:divBdr>
    </w:div>
    <w:div w:id="424810949">
      <w:bodyDiv w:val="1"/>
      <w:marLeft w:val="0"/>
      <w:marRight w:val="0"/>
      <w:marTop w:val="0"/>
      <w:marBottom w:val="0"/>
      <w:divBdr>
        <w:top w:val="none" w:sz="0" w:space="0" w:color="auto"/>
        <w:left w:val="none" w:sz="0" w:space="0" w:color="auto"/>
        <w:bottom w:val="none" w:sz="0" w:space="0" w:color="auto"/>
        <w:right w:val="none" w:sz="0" w:space="0" w:color="auto"/>
      </w:divBdr>
    </w:div>
    <w:div w:id="469439585">
      <w:bodyDiv w:val="1"/>
      <w:marLeft w:val="0"/>
      <w:marRight w:val="0"/>
      <w:marTop w:val="0"/>
      <w:marBottom w:val="0"/>
      <w:divBdr>
        <w:top w:val="none" w:sz="0" w:space="0" w:color="auto"/>
        <w:left w:val="none" w:sz="0" w:space="0" w:color="auto"/>
        <w:bottom w:val="none" w:sz="0" w:space="0" w:color="auto"/>
        <w:right w:val="none" w:sz="0" w:space="0" w:color="auto"/>
      </w:divBdr>
    </w:div>
    <w:div w:id="540022659">
      <w:bodyDiv w:val="1"/>
      <w:marLeft w:val="0"/>
      <w:marRight w:val="0"/>
      <w:marTop w:val="0"/>
      <w:marBottom w:val="0"/>
      <w:divBdr>
        <w:top w:val="none" w:sz="0" w:space="0" w:color="auto"/>
        <w:left w:val="none" w:sz="0" w:space="0" w:color="auto"/>
        <w:bottom w:val="none" w:sz="0" w:space="0" w:color="auto"/>
        <w:right w:val="none" w:sz="0" w:space="0" w:color="auto"/>
      </w:divBdr>
    </w:div>
    <w:div w:id="682047481">
      <w:bodyDiv w:val="1"/>
      <w:marLeft w:val="0"/>
      <w:marRight w:val="0"/>
      <w:marTop w:val="0"/>
      <w:marBottom w:val="0"/>
      <w:divBdr>
        <w:top w:val="none" w:sz="0" w:space="0" w:color="auto"/>
        <w:left w:val="none" w:sz="0" w:space="0" w:color="auto"/>
        <w:bottom w:val="none" w:sz="0" w:space="0" w:color="auto"/>
        <w:right w:val="none" w:sz="0" w:space="0" w:color="auto"/>
      </w:divBdr>
    </w:div>
    <w:div w:id="911621293">
      <w:bodyDiv w:val="1"/>
      <w:marLeft w:val="0"/>
      <w:marRight w:val="0"/>
      <w:marTop w:val="0"/>
      <w:marBottom w:val="0"/>
      <w:divBdr>
        <w:top w:val="none" w:sz="0" w:space="0" w:color="auto"/>
        <w:left w:val="none" w:sz="0" w:space="0" w:color="auto"/>
        <w:bottom w:val="none" w:sz="0" w:space="0" w:color="auto"/>
        <w:right w:val="none" w:sz="0" w:space="0" w:color="auto"/>
      </w:divBdr>
    </w:div>
    <w:div w:id="1268270527">
      <w:bodyDiv w:val="1"/>
      <w:marLeft w:val="0"/>
      <w:marRight w:val="0"/>
      <w:marTop w:val="0"/>
      <w:marBottom w:val="0"/>
      <w:divBdr>
        <w:top w:val="none" w:sz="0" w:space="0" w:color="auto"/>
        <w:left w:val="none" w:sz="0" w:space="0" w:color="auto"/>
        <w:bottom w:val="none" w:sz="0" w:space="0" w:color="auto"/>
        <w:right w:val="none" w:sz="0" w:space="0" w:color="auto"/>
      </w:divBdr>
    </w:div>
    <w:div w:id="1555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ketch.ru/marketing_dictionary/marketing_terms_k/kross_promoushn/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ch.ru/marketing_dictionary/marketing_terms_k/consumer_promotion/index.php" TargetMode="External"/><Relationship Id="rId5" Type="http://schemas.openxmlformats.org/officeDocument/2006/relationships/hyperlink" Target="https://www.marketch.ru/marketing_dictionary/marketing_terms_t/trade_promotion/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16</Pages>
  <Words>5239</Words>
  <Characters>29864</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Шепеленок</dc:creator>
  <cp:keywords/>
  <dc:description/>
  <cp:lastModifiedBy>Влад Шепеленок</cp:lastModifiedBy>
  <cp:revision>30</cp:revision>
  <dcterms:created xsi:type="dcterms:W3CDTF">2021-06-01T09:59:00Z</dcterms:created>
  <dcterms:modified xsi:type="dcterms:W3CDTF">2021-06-01T15:44:00Z</dcterms:modified>
</cp:coreProperties>
</file>