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C7CF" w14:textId="5ADD6F84" w:rsidR="001D3F2F" w:rsidRPr="00B6687E" w:rsidRDefault="00B31C5E">
      <w:pPr>
        <w:rPr>
          <w:b/>
          <w:bCs/>
        </w:rPr>
      </w:pPr>
      <w:r w:rsidRPr="00B6687E">
        <w:rPr>
          <w:b/>
          <w:bCs/>
        </w:rPr>
        <w:t>Simulation Exercises</w:t>
      </w:r>
    </w:p>
    <w:p w14:paraId="511B4289" w14:textId="17F0D6EB" w:rsidR="00B31C5E" w:rsidRPr="00B6687E" w:rsidRDefault="00B31C5E">
      <w:pPr>
        <w:rPr>
          <w:u w:val="single"/>
        </w:rPr>
      </w:pPr>
      <w:r w:rsidRPr="00B6687E">
        <w:rPr>
          <w:u w:val="single"/>
        </w:rPr>
        <w:t>Day 1A</w:t>
      </w:r>
    </w:p>
    <w:p w14:paraId="3C6AC820" w14:textId="075B896B" w:rsidR="00B31C5E" w:rsidRDefault="00B31C5E" w:rsidP="00B31C5E">
      <w:pPr>
        <w:pStyle w:val="ListParagraph"/>
        <w:numPr>
          <w:ilvl w:val="0"/>
          <w:numId w:val="1"/>
        </w:numPr>
      </w:pPr>
      <w:r>
        <w:t xml:space="preserve">Generate 1000 </w:t>
      </w:r>
      <w:proofErr w:type="spellStart"/>
      <w:r>
        <w:t>iid</w:t>
      </w:r>
      <w:proofErr w:type="spellEnd"/>
      <w:r>
        <w:t xml:space="preserve"> realizations of (Y, X, V) from a known joint distribution:</w:t>
      </w:r>
    </w:p>
    <w:p w14:paraId="4C0B52C5" w14:textId="174256CD" w:rsidR="00B31C5E" w:rsidRDefault="00B31C5E" w:rsidP="00B31C5E">
      <w:pPr>
        <w:ind w:left="1440"/>
      </w:pPr>
      <w:r>
        <w:t xml:space="preserve">V ~ </w:t>
      </w:r>
      <w:proofErr w:type="gramStart"/>
      <w:r>
        <w:t>N(</w:t>
      </w:r>
      <w:proofErr w:type="gramEnd"/>
      <w:r>
        <w:t>0,1</w:t>
      </w:r>
      <w:proofErr w:type="gramStart"/>
      <w:r>
        <w:t>);  X</w:t>
      </w:r>
      <w:proofErr w:type="gramEnd"/>
      <w:r>
        <w:t>|V ~ N(V,1</w:t>
      </w:r>
      <w:proofErr w:type="gramStart"/>
      <w:r>
        <w:t>);  Y</w:t>
      </w:r>
      <w:proofErr w:type="gramEnd"/>
      <w:r>
        <w:t>|</w:t>
      </w:r>
      <w:proofErr w:type="gramStart"/>
      <w:r>
        <w:t>X,V</w:t>
      </w:r>
      <w:proofErr w:type="gramEnd"/>
      <w:r>
        <w:t xml:space="preserve"> ~ </w:t>
      </w:r>
      <w:proofErr w:type="gramStart"/>
      <w:r>
        <w:t>N(</w:t>
      </w:r>
      <w:proofErr w:type="gramEnd"/>
      <w:r>
        <w:t>X – V, 1)</w:t>
      </w:r>
    </w:p>
    <w:p w14:paraId="69E71ACD" w14:textId="7A5C5824" w:rsidR="00B31C5E" w:rsidRDefault="00B31C5E" w:rsidP="00B31C5E">
      <w:pPr>
        <w:pStyle w:val="ListParagraph"/>
        <w:numPr>
          <w:ilvl w:val="0"/>
          <w:numId w:val="1"/>
        </w:numPr>
      </w:pPr>
      <w:r>
        <w:t>Estimate the following:</w:t>
      </w:r>
    </w:p>
    <w:p w14:paraId="12B92ADB" w14:textId="0804ECA0" w:rsidR="00B31C5E" w:rsidRPr="00B31C5E" w:rsidRDefault="00B31C5E" w:rsidP="00B31C5E">
      <w:pPr>
        <w:pStyle w:val="ListParagraph"/>
        <w:numPr>
          <w:ilvl w:val="1"/>
          <w:numId w:val="1"/>
        </w:numPr>
      </w:pPr>
      <w:r>
        <w:t>Regression coefficients for the model E(Y|</w:t>
      </w:r>
      <w:proofErr w:type="gramStart"/>
      <w:r>
        <w:t>X,V</w:t>
      </w:r>
      <w:proofErr w:type="gramEnd"/>
      <w:r>
        <w:t>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V</w:t>
      </w:r>
    </w:p>
    <w:p w14:paraId="6C7D1C42" w14:textId="44DEA7C0" w:rsidR="00B31C5E" w:rsidRPr="00B31C5E" w:rsidRDefault="00B31C5E" w:rsidP="00B31C5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Regression coefficients for the model </w:t>
      </w:r>
      <w:r>
        <w:t>E(Y|</w:t>
      </w:r>
      <w:proofErr w:type="gramStart"/>
      <w:r>
        <w:t>X)=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X </w:t>
      </w:r>
    </w:p>
    <w:p w14:paraId="32A523CA" w14:textId="2759D6FC" w:rsidR="00B31C5E" w:rsidRPr="00B31C5E" w:rsidRDefault="00B31C5E" w:rsidP="00B31C5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mean of X</w:t>
      </w:r>
    </w:p>
    <w:p w14:paraId="5EB90026" w14:textId="5453D4E7" w:rsidR="00B31C5E" w:rsidRPr="00B31C5E" w:rsidRDefault="00B31C5E" w:rsidP="00B31C5E">
      <w:r w:rsidRPr="00B31C5E">
        <w:rPr>
          <w:rFonts w:eastAsiaTheme="minorEastAsia"/>
        </w:rPr>
        <w:t>Estimate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Pr="00B31C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31C5E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31C5E">
        <w:rPr>
          <w:rFonts w:eastAsiaTheme="minorEastAsia"/>
        </w:rPr>
        <w:t>, and E(X) among those without missing data in the following scenarios:</w:t>
      </w:r>
    </w:p>
    <w:p w14:paraId="177400A0" w14:textId="77777777" w:rsidR="00B31C5E" w:rsidRDefault="00B31C5E" w:rsidP="00B31C5E">
      <w:pPr>
        <w:pStyle w:val="ListParagraph"/>
        <w:numPr>
          <w:ilvl w:val="0"/>
          <w:numId w:val="1"/>
        </w:numPr>
      </w:pPr>
      <w:r>
        <w:t xml:space="preserve">Create MCAR data in X with approximately 50% missing (i.e., </w:t>
      </w:r>
      <w:proofErr w:type="gramStart"/>
      <w:r>
        <w:t>P(</w:t>
      </w:r>
      <w:proofErr w:type="gramEnd"/>
      <w:r>
        <w:t>R|X, Y, V) = P(R)).</w:t>
      </w:r>
    </w:p>
    <w:p w14:paraId="0309A502" w14:textId="77777777" w:rsidR="00B31C5E" w:rsidRDefault="00B31C5E" w:rsidP="00B31C5E">
      <w:pPr>
        <w:pStyle w:val="ListParagraph"/>
        <w:numPr>
          <w:ilvl w:val="0"/>
          <w:numId w:val="1"/>
        </w:numPr>
      </w:pPr>
      <w:r>
        <w:t xml:space="preserve">Create ~50% missing data in X such that </w:t>
      </w:r>
      <w:proofErr w:type="gramStart"/>
      <w:r>
        <w:t>P(</w:t>
      </w:r>
      <w:proofErr w:type="gramEnd"/>
      <w:r>
        <w:t>R|X, Y, V) = P(R|V).</w:t>
      </w:r>
    </w:p>
    <w:p w14:paraId="5888FACC" w14:textId="77777777" w:rsidR="00B31C5E" w:rsidRDefault="00B31C5E" w:rsidP="00B31C5E">
      <w:pPr>
        <w:pStyle w:val="ListParagraph"/>
        <w:numPr>
          <w:ilvl w:val="0"/>
          <w:numId w:val="1"/>
        </w:numPr>
      </w:pPr>
      <w:r>
        <w:t xml:space="preserve">Create ~50% missing data in X such that </w:t>
      </w:r>
      <w:proofErr w:type="gramStart"/>
      <w:r>
        <w:t>P(</w:t>
      </w:r>
      <w:proofErr w:type="gramEnd"/>
      <w:r>
        <w:t>R|X, Y, V) = P(R|X).</w:t>
      </w:r>
    </w:p>
    <w:p w14:paraId="2B05E0E8" w14:textId="77777777" w:rsidR="00B31C5E" w:rsidRDefault="00B31C5E" w:rsidP="00B31C5E">
      <w:pPr>
        <w:pStyle w:val="ListParagraph"/>
        <w:numPr>
          <w:ilvl w:val="0"/>
          <w:numId w:val="1"/>
        </w:numPr>
      </w:pPr>
      <w:r>
        <w:t xml:space="preserve">Create ~50% missing data in X such that </w:t>
      </w:r>
      <w:proofErr w:type="gramStart"/>
      <w:r>
        <w:t>P(</w:t>
      </w:r>
      <w:proofErr w:type="gramEnd"/>
      <w:r>
        <w:t>R|X, Y, V) = P(R|Y).</w:t>
      </w:r>
    </w:p>
    <w:p w14:paraId="2B8A0F50" w14:textId="77777777" w:rsidR="00B31C5E" w:rsidRDefault="00B31C5E" w:rsidP="00B31C5E">
      <w:r>
        <w:t>Compare estimates in each setting with those under the full data model (question 2). Are they close? How do their standard errors compare?</w:t>
      </w:r>
    </w:p>
    <w:p w14:paraId="7032B76F" w14:textId="77777777" w:rsidR="00B31C5E" w:rsidRDefault="00B31C5E" w:rsidP="00B31C5E"/>
    <w:p w14:paraId="692340B9" w14:textId="0D71A208" w:rsidR="00B31C5E" w:rsidRPr="00B6687E" w:rsidRDefault="00B31C5E" w:rsidP="00B31C5E">
      <w:pPr>
        <w:rPr>
          <w:u w:val="single"/>
        </w:rPr>
      </w:pPr>
      <w:r w:rsidRPr="00B6687E">
        <w:rPr>
          <w:u w:val="single"/>
        </w:rPr>
        <w:t>Day 1B</w:t>
      </w:r>
    </w:p>
    <w:p w14:paraId="4B215768" w14:textId="79B1D1C4" w:rsidR="00B31C5E" w:rsidRDefault="00B31C5E" w:rsidP="00B31C5E">
      <w:pPr>
        <w:rPr>
          <w:rFonts w:eastAsiaTheme="minorEastAsia"/>
        </w:rPr>
      </w:pPr>
      <w:r>
        <w:t>Using the 4 simulated datasets you generated earlier today, obtain regression estimates for the model E(Y|</w:t>
      </w:r>
      <w:proofErr w:type="gramStart"/>
      <w:r>
        <w:t>X,V</w:t>
      </w:r>
      <w:proofErr w:type="gramEnd"/>
      <w:r>
        <w:t>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31C5E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31C5E">
        <w:rPr>
          <w:rFonts w:eastAsiaTheme="minorEastAsia"/>
        </w:rPr>
        <w:t xml:space="preserve">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31C5E">
        <w:rPr>
          <w:rFonts w:eastAsiaTheme="minorEastAsia"/>
        </w:rPr>
        <w:t>V</w:t>
      </w:r>
      <w:r>
        <w:rPr>
          <w:rFonts w:eastAsiaTheme="minorEastAsia"/>
        </w:rPr>
        <w:t xml:space="preserve"> using the following methods:</w:t>
      </w:r>
    </w:p>
    <w:p w14:paraId="02E76D2D" w14:textId="2AA4EDA8" w:rsidR="00B31C5E" w:rsidRDefault="00B31C5E" w:rsidP="00B31C5E">
      <w:pPr>
        <w:pStyle w:val="ListParagraph"/>
        <w:numPr>
          <w:ilvl w:val="0"/>
          <w:numId w:val="2"/>
        </w:numPr>
      </w:pPr>
      <w:r>
        <w:t>Mean imputation</w:t>
      </w:r>
    </w:p>
    <w:p w14:paraId="29E45307" w14:textId="54453839" w:rsidR="00B31C5E" w:rsidRDefault="00B31C5E" w:rsidP="00B31C5E">
      <w:pPr>
        <w:pStyle w:val="ListParagraph"/>
        <w:numPr>
          <w:ilvl w:val="0"/>
          <w:numId w:val="2"/>
        </w:numPr>
      </w:pPr>
      <w:r>
        <w:t>Conditional expectation imputation</w:t>
      </w:r>
    </w:p>
    <w:p w14:paraId="29E92A1F" w14:textId="0E96EDD0" w:rsidR="00B31C5E" w:rsidRDefault="00B31C5E" w:rsidP="00B31C5E">
      <w:pPr>
        <w:pStyle w:val="ListParagraph"/>
        <w:numPr>
          <w:ilvl w:val="0"/>
          <w:numId w:val="2"/>
        </w:numPr>
      </w:pPr>
      <w:r>
        <w:t>Single imputation from the fitted distribution</w:t>
      </w:r>
    </w:p>
    <w:p w14:paraId="32747F17" w14:textId="32018691" w:rsidR="00B31C5E" w:rsidRDefault="00B31C5E" w:rsidP="00B31C5E">
      <w:pPr>
        <w:pStyle w:val="ListParagraph"/>
        <w:numPr>
          <w:ilvl w:val="0"/>
          <w:numId w:val="2"/>
        </w:numPr>
      </w:pPr>
      <w:r>
        <w:t>Missing indicator approach</w:t>
      </w:r>
    </w:p>
    <w:p w14:paraId="7632EED6" w14:textId="3C527736" w:rsidR="00B31C5E" w:rsidRDefault="00B31C5E" w:rsidP="00B31C5E">
      <w:pPr>
        <w:pStyle w:val="ListParagraph"/>
        <w:numPr>
          <w:ilvl w:val="0"/>
          <w:numId w:val="2"/>
        </w:numPr>
      </w:pPr>
      <w:r>
        <w:t>Bonus: Hot deck imputation</w:t>
      </w:r>
    </w:p>
    <w:p w14:paraId="157931E9" w14:textId="36951D5E" w:rsidR="00B31C5E" w:rsidRDefault="00B31C5E" w:rsidP="00B31C5E">
      <w:r>
        <w:t xml:space="preserve">Compare and contrast estimates with estimates based on the original data </w:t>
      </w:r>
      <w:r w:rsidR="00B6687E">
        <w:t>based on the complete case analysis.</w:t>
      </w:r>
    </w:p>
    <w:p w14:paraId="0CBD819A" w14:textId="77777777" w:rsidR="00B6687E" w:rsidRDefault="00B6687E" w:rsidP="00B31C5E"/>
    <w:p w14:paraId="6DDE9E37" w14:textId="77777777" w:rsidR="00B6687E" w:rsidRDefault="00B6687E" w:rsidP="00B31C5E"/>
    <w:p w14:paraId="17D74330" w14:textId="77777777" w:rsidR="00B6687E" w:rsidRDefault="00B6687E" w:rsidP="00B31C5E"/>
    <w:p w14:paraId="092C159F" w14:textId="77777777" w:rsidR="00B6687E" w:rsidRDefault="00B6687E" w:rsidP="00B31C5E"/>
    <w:p w14:paraId="4BA8332C" w14:textId="60408B3A" w:rsidR="00B6687E" w:rsidRPr="0052562D" w:rsidRDefault="0052562D" w:rsidP="00B31C5E">
      <w:pPr>
        <w:rPr>
          <w:u w:val="single"/>
        </w:rPr>
      </w:pPr>
      <w:r w:rsidRPr="0052562D">
        <w:rPr>
          <w:u w:val="single"/>
        </w:rPr>
        <w:t>Day 2A</w:t>
      </w:r>
    </w:p>
    <w:p w14:paraId="79395E84" w14:textId="615D793A" w:rsidR="0052562D" w:rsidRDefault="0052562D" w:rsidP="00B31C5E">
      <w:r>
        <w:t xml:space="preserve">Fit an inverse probability weighted </w:t>
      </w:r>
      <w:r w:rsidR="007A5BE7">
        <w:t xml:space="preserve">(IPW) </w:t>
      </w:r>
      <w:r>
        <w:t>estimator of the mean of X for the following data you generated on Day 1:</w:t>
      </w:r>
    </w:p>
    <w:p w14:paraId="1D668191" w14:textId="77777777" w:rsidR="00972DED" w:rsidRDefault="00972DED" w:rsidP="00972DED">
      <w:pPr>
        <w:pStyle w:val="ListParagraph"/>
        <w:numPr>
          <w:ilvl w:val="0"/>
          <w:numId w:val="3"/>
        </w:numPr>
      </w:pPr>
      <w:r>
        <w:t>Missing data that are MCAR</w:t>
      </w:r>
    </w:p>
    <w:p w14:paraId="4F97EE6B" w14:textId="460B20C1" w:rsidR="00B31C5E" w:rsidRDefault="00972DED" w:rsidP="00972DED">
      <w:pPr>
        <w:pStyle w:val="ListParagraph"/>
        <w:numPr>
          <w:ilvl w:val="0"/>
          <w:numId w:val="3"/>
        </w:numPr>
      </w:pPr>
      <w:r>
        <w:t xml:space="preserve">Missing data where </w:t>
      </w:r>
      <w:r w:rsidR="00EB7E5D">
        <w:t>R</w:t>
      </w:r>
      <w:r w:rsidR="00EB7E5D" w:rsidRPr="00B33634">
        <w:rPr>
          <w:vertAlign w:val="subscript"/>
        </w:rPr>
        <w:t>x</w:t>
      </w:r>
      <w:r w:rsidR="00EB7E5D">
        <w:t xml:space="preserve"> </w:t>
      </w:r>
      <m:oMath>
        <m:r>
          <w:rPr>
            <w:rFonts w:ascii="Cambria Math" w:hAnsi="Cambria Math"/>
          </w:rPr>
          <m:t xml:space="preserve">⊥ </m:t>
        </m:r>
      </m:oMath>
      <w:r w:rsidR="00EB7E5D">
        <w:t>(X, Y) | V</w:t>
      </w:r>
      <w:r w:rsidR="00B31C5E">
        <w:t xml:space="preserve"> </w:t>
      </w:r>
    </w:p>
    <w:p w14:paraId="55361DFF" w14:textId="11EE8418" w:rsidR="00B33634" w:rsidRDefault="00B33634" w:rsidP="00B33634">
      <w:pPr>
        <w:pStyle w:val="ListParagraph"/>
        <w:numPr>
          <w:ilvl w:val="0"/>
          <w:numId w:val="3"/>
        </w:numPr>
      </w:pPr>
      <w:r>
        <w:t>Missing data where R</w:t>
      </w:r>
      <w:r w:rsidRPr="00B33634">
        <w:rPr>
          <w:vertAlign w:val="subscript"/>
        </w:rPr>
        <w:t>x</w:t>
      </w:r>
      <w:r>
        <w:t xml:space="preserve"> </w:t>
      </w:r>
      <m:oMath>
        <m:r>
          <w:rPr>
            <w:rFonts w:ascii="Cambria Math" w:hAnsi="Cambria Math"/>
          </w:rPr>
          <m:t xml:space="preserve">⊥ </m:t>
        </m:r>
      </m:oMath>
      <w:r>
        <w:t xml:space="preserve">(V, Y) | X </w:t>
      </w:r>
    </w:p>
    <w:p w14:paraId="1829A4CB" w14:textId="63465136" w:rsidR="00B33634" w:rsidRDefault="00B33634" w:rsidP="00B33634">
      <w:pPr>
        <w:pStyle w:val="ListParagraph"/>
        <w:numPr>
          <w:ilvl w:val="0"/>
          <w:numId w:val="3"/>
        </w:numPr>
      </w:pPr>
      <w:r>
        <w:t>Missing data where R</w:t>
      </w:r>
      <w:r w:rsidRPr="00B33634">
        <w:rPr>
          <w:vertAlign w:val="subscript"/>
        </w:rPr>
        <w:t>x</w:t>
      </w:r>
      <w:r>
        <w:t xml:space="preserve"> </w:t>
      </w:r>
      <m:oMath>
        <m:r>
          <w:rPr>
            <w:rFonts w:ascii="Cambria Math" w:hAnsi="Cambria Math"/>
          </w:rPr>
          <m:t xml:space="preserve">⊥ </m:t>
        </m:r>
      </m:oMath>
      <w:r>
        <w:t xml:space="preserve">(V, X) | Y </w:t>
      </w:r>
    </w:p>
    <w:p w14:paraId="62E3AFC6" w14:textId="03E7639E" w:rsidR="00FB0CD8" w:rsidRDefault="00B33634" w:rsidP="00B33634">
      <w:r>
        <w:t>How do these estimates compare to the mean of X based on the full data?</w:t>
      </w:r>
    </w:p>
    <w:p w14:paraId="1F240127" w14:textId="77777777" w:rsidR="007832AE" w:rsidRDefault="007832AE" w:rsidP="00B33634"/>
    <w:p w14:paraId="0CEEB200" w14:textId="59F67500" w:rsidR="00B33634" w:rsidRPr="007A5BE7" w:rsidRDefault="007A5BE7" w:rsidP="00B33634">
      <w:pPr>
        <w:rPr>
          <w:u w:val="single"/>
        </w:rPr>
      </w:pPr>
      <w:r w:rsidRPr="007A5BE7">
        <w:rPr>
          <w:u w:val="single"/>
        </w:rPr>
        <w:t>Day 2B</w:t>
      </w:r>
    </w:p>
    <w:p w14:paraId="38C87D97" w14:textId="6B561D14" w:rsidR="007A5BE7" w:rsidRDefault="007A5BE7" w:rsidP="00B33634">
      <w:r>
        <w:t xml:space="preserve">Fit an IPW estimator for the regression coefficients of the model </w:t>
      </w:r>
    </w:p>
    <w:p w14:paraId="25BB7F40" w14:textId="77777777" w:rsidR="007A5BE7" w:rsidRDefault="007A5BE7" w:rsidP="007A5BE7">
      <w:pPr>
        <w:pStyle w:val="ListParagraph"/>
        <w:ind w:left="1440"/>
        <w:rPr>
          <w:rFonts w:eastAsiaTheme="minorEastAsia"/>
        </w:rPr>
      </w:pPr>
      <w:r>
        <w:t>E(Y|</w:t>
      </w:r>
      <w:proofErr w:type="gramStart"/>
      <w:r>
        <w:t>X,V</w:t>
      </w:r>
      <w:proofErr w:type="gramEnd"/>
      <w:r>
        <w:t>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V</w:t>
      </w:r>
    </w:p>
    <w:p w14:paraId="40781750" w14:textId="77777777" w:rsidR="007A5BE7" w:rsidRDefault="007A5BE7" w:rsidP="007A5BE7">
      <w:r>
        <w:t>using the data you generated on Day 1.</w:t>
      </w:r>
    </w:p>
    <w:p w14:paraId="5A232756" w14:textId="77777777" w:rsidR="007A5BE7" w:rsidRDefault="007A5BE7" w:rsidP="007A5BE7">
      <w:pPr>
        <w:pStyle w:val="ListParagraph"/>
        <w:numPr>
          <w:ilvl w:val="0"/>
          <w:numId w:val="4"/>
        </w:numPr>
      </w:pPr>
      <w:r>
        <w:t>Missing data that are MCAR</w:t>
      </w:r>
    </w:p>
    <w:p w14:paraId="11A8EED4" w14:textId="77777777" w:rsidR="007A5BE7" w:rsidRDefault="007A5BE7" w:rsidP="007A5BE7">
      <w:pPr>
        <w:pStyle w:val="ListParagraph"/>
        <w:numPr>
          <w:ilvl w:val="0"/>
          <w:numId w:val="4"/>
        </w:numPr>
      </w:pPr>
      <w:r>
        <w:t>Missing data where R</w:t>
      </w:r>
      <w:r w:rsidRPr="00B33634">
        <w:rPr>
          <w:vertAlign w:val="subscript"/>
        </w:rPr>
        <w:t>x</w:t>
      </w:r>
      <w:r>
        <w:t xml:space="preserve"> </w:t>
      </w:r>
      <m:oMath>
        <m:r>
          <w:rPr>
            <w:rFonts w:ascii="Cambria Math" w:hAnsi="Cambria Math"/>
          </w:rPr>
          <m:t xml:space="preserve">⊥ </m:t>
        </m:r>
      </m:oMath>
      <w:r>
        <w:t xml:space="preserve">(X, Y) | V </w:t>
      </w:r>
    </w:p>
    <w:p w14:paraId="18DEF3AA" w14:textId="77777777" w:rsidR="007A5BE7" w:rsidRDefault="007A5BE7" w:rsidP="007A5BE7">
      <w:pPr>
        <w:pStyle w:val="ListParagraph"/>
        <w:numPr>
          <w:ilvl w:val="0"/>
          <w:numId w:val="4"/>
        </w:numPr>
      </w:pPr>
      <w:r>
        <w:t>Missing data where R</w:t>
      </w:r>
      <w:r w:rsidRPr="00B33634">
        <w:rPr>
          <w:vertAlign w:val="subscript"/>
        </w:rPr>
        <w:t>x</w:t>
      </w:r>
      <w:r>
        <w:t xml:space="preserve"> </w:t>
      </w:r>
      <m:oMath>
        <m:r>
          <w:rPr>
            <w:rFonts w:ascii="Cambria Math" w:hAnsi="Cambria Math"/>
          </w:rPr>
          <m:t xml:space="preserve">⊥ </m:t>
        </m:r>
      </m:oMath>
      <w:r>
        <w:t xml:space="preserve">(V, Y) | X </w:t>
      </w:r>
    </w:p>
    <w:p w14:paraId="3C368086" w14:textId="77777777" w:rsidR="007A5BE7" w:rsidRDefault="007A5BE7" w:rsidP="007A5BE7">
      <w:pPr>
        <w:pStyle w:val="ListParagraph"/>
        <w:numPr>
          <w:ilvl w:val="0"/>
          <w:numId w:val="4"/>
        </w:numPr>
      </w:pPr>
      <w:r>
        <w:t>Missing data where R</w:t>
      </w:r>
      <w:r w:rsidRPr="00B33634">
        <w:rPr>
          <w:vertAlign w:val="subscript"/>
        </w:rPr>
        <w:t>x</w:t>
      </w:r>
      <w:r>
        <w:t xml:space="preserve"> </w:t>
      </w:r>
      <m:oMath>
        <m:r>
          <w:rPr>
            <w:rFonts w:ascii="Cambria Math" w:hAnsi="Cambria Math"/>
          </w:rPr>
          <m:t xml:space="preserve">⊥ </m:t>
        </m:r>
      </m:oMath>
      <w:r>
        <w:t xml:space="preserve">(V, X) | Y </w:t>
      </w:r>
    </w:p>
    <w:p w14:paraId="06A9BA44" w14:textId="2062F0EB" w:rsidR="007A5BE7" w:rsidRDefault="007A5BE7" w:rsidP="007A5BE7">
      <w:r>
        <w:t>How do these estimates compare to the regression estimates based on the full data?</w:t>
      </w:r>
    </w:p>
    <w:p w14:paraId="67FF409E" w14:textId="77777777" w:rsidR="00553456" w:rsidRDefault="00553456" w:rsidP="007A5BE7"/>
    <w:p w14:paraId="4102134F" w14:textId="78401D57" w:rsidR="00553456" w:rsidRPr="00553456" w:rsidRDefault="00553456" w:rsidP="007A5BE7">
      <w:pPr>
        <w:rPr>
          <w:u w:val="single"/>
        </w:rPr>
      </w:pPr>
      <w:r w:rsidRPr="00553456">
        <w:rPr>
          <w:u w:val="single"/>
        </w:rPr>
        <w:t>Day 2C</w:t>
      </w:r>
    </w:p>
    <w:p w14:paraId="767D6091" w14:textId="7E15B9AA" w:rsidR="00553456" w:rsidRDefault="00553456" w:rsidP="00553456">
      <w:r>
        <w:t xml:space="preserve">Compute standard errors and 95% confidence intervals </w:t>
      </w:r>
      <w:r w:rsidR="007832AE">
        <w:t xml:space="preserve">using the bootstrap for the </w:t>
      </w:r>
      <w:r>
        <w:t xml:space="preserve">IPW </w:t>
      </w:r>
      <w:r w:rsidR="007832AE">
        <w:t>regression estimates</w:t>
      </w:r>
      <w:r>
        <w:t xml:space="preserve"> of the model </w:t>
      </w:r>
    </w:p>
    <w:p w14:paraId="42EE8DC4" w14:textId="77777777" w:rsidR="00553456" w:rsidRDefault="00553456" w:rsidP="00553456">
      <w:pPr>
        <w:pStyle w:val="ListParagraph"/>
        <w:ind w:left="1440"/>
        <w:rPr>
          <w:rFonts w:eastAsiaTheme="minorEastAsia"/>
        </w:rPr>
      </w:pPr>
      <w:r>
        <w:t>E(Y|</w:t>
      </w:r>
      <w:proofErr w:type="gramStart"/>
      <w:r>
        <w:t>X,V</w:t>
      </w:r>
      <w:proofErr w:type="gramEnd"/>
      <w:r>
        <w:t>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V</w:t>
      </w:r>
    </w:p>
    <w:p w14:paraId="54C1720B" w14:textId="186537AD" w:rsidR="00553456" w:rsidRDefault="00553456" w:rsidP="00553456">
      <w:r>
        <w:t>using the data you generated on Day 1</w:t>
      </w:r>
      <w:r w:rsidR="007832AE">
        <w:t>:</w:t>
      </w:r>
    </w:p>
    <w:p w14:paraId="1C40E1AC" w14:textId="77777777" w:rsidR="00553456" w:rsidRDefault="00553456" w:rsidP="00553456">
      <w:pPr>
        <w:pStyle w:val="ListParagraph"/>
        <w:numPr>
          <w:ilvl w:val="0"/>
          <w:numId w:val="5"/>
        </w:numPr>
      </w:pPr>
      <w:r>
        <w:t>Missing data that are MCAR</w:t>
      </w:r>
    </w:p>
    <w:p w14:paraId="001E3684" w14:textId="77777777" w:rsidR="00553456" w:rsidRDefault="00553456" w:rsidP="00553456">
      <w:pPr>
        <w:pStyle w:val="ListParagraph"/>
        <w:numPr>
          <w:ilvl w:val="0"/>
          <w:numId w:val="5"/>
        </w:numPr>
      </w:pPr>
      <w:r>
        <w:t>Missing data where R</w:t>
      </w:r>
      <w:r w:rsidRPr="00B33634">
        <w:rPr>
          <w:vertAlign w:val="subscript"/>
        </w:rPr>
        <w:t>x</w:t>
      </w:r>
      <w:r>
        <w:t xml:space="preserve"> </w:t>
      </w:r>
      <m:oMath>
        <m:r>
          <w:rPr>
            <w:rFonts w:ascii="Cambria Math" w:hAnsi="Cambria Math"/>
          </w:rPr>
          <m:t xml:space="preserve">⊥ </m:t>
        </m:r>
      </m:oMath>
      <w:r>
        <w:t xml:space="preserve">(X, Y) | V </w:t>
      </w:r>
    </w:p>
    <w:p w14:paraId="221E0DD1" w14:textId="77777777" w:rsidR="00553456" w:rsidRDefault="00553456" w:rsidP="00553456">
      <w:pPr>
        <w:pStyle w:val="ListParagraph"/>
        <w:numPr>
          <w:ilvl w:val="0"/>
          <w:numId w:val="5"/>
        </w:numPr>
      </w:pPr>
      <w:r>
        <w:t>Missing data where R</w:t>
      </w:r>
      <w:r w:rsidRPr="00B33634">
        <w:rPr>
          <w:vertAlign w:val="subscript"/>
        </w:rPr>
        <w:t>x</w:t>
      </w:r>
      <w:r>
        <w:t xml:space="preserve"> </w:t>
      </w:r>
      <m:oMath>
        <m:r>
          <w:rPr>
            <w:rFonts w:ascii="Cambria Math" w:hAnsi="Cambria Math"/>
          </w:rPr>
          <m:t xml:space="preserve">⊥ </m:t>
        </m:r>
      </m:oMath>
      <w:r>
        <w:t xml:space="preserve">(V, Y) | X </w:t>
      </w:r>
    </w:p>
    <w:p w14:paraId="7604D6AD" w14:textId="77777777" w:rsidR="00553456" w:rsidRDefault="00553456" w:rsidP="00553456">
      <w:pPr>
        <w:pStyle w:val="ListParagraph"/>
        <w:numPr>
          <w:ilvl w:val="0"/>
          <w:numId w:val="5"/>
        </w:numPr>
      </w:pPr>
      <w:r>
        <w:t>Missing data where R</w:t>
      </w:r>
      <w:r w:rsidRPr="00B33634">
        <w:rPr>
          <w:vertAlign w:val="subscript"/>
        </w:rPr>
        <w:t>x</w:t>
      </w:r>
      <w:r>
        <w:t xml:space="preserve"> </w:t>
      </w:r>
      <m:oMath>
        <m:r>
          <w:rPr>
            <w:rFonts w:ascii="Cambria Math" w:hAnsi="Cambria Math"/>
          </w:rPr>
          <m:t xml:space="preserve">⊥ </m:t>
        </m:r>
      </m:oMath>
      <w:r>
        <w:t xml:space="preserve">(V, X) | Y </w:t>
      </w:r>
    </w:p>
    <w:p w14:paraId="32ACAB93" w14:textId="16E83975" w:rsidR="00553456" w:rsidRDefault="00553456" w:rsidP="00553456">
      <w:r>
        <w:t>How do these</w:t>
      </w:r>
      <w:r w:rsidR="007832AE">
        <w:t xml:space="preserve"> standard errors and 95%</w:t>
      </w:r>
      <w:r>
        <w:t xml:space="preserve"> </w:t>
      </w:r>
      <w:r w:rsidR="007832AE">
        <w:t>confidence intervals compare to those that do not use the bootstrap?</w:t>
      </w:r>
    </w:p>
    <w:p w14:paraId="14EE96F7" w14:textId="1A685D4C" w:rsidR="007A5BE7" w:rsidRPr="0087674F" w:rsidRDefault="0087674F" w:rsidP="00B33634">
      <w:pPr>
        <w:rPr>
          <w:u w:val="single"/>
        </w:rPr>
      </w:pPr>
      <w:r w:rsidRPr="0087674F">
        <w:rPr>
          <w:u w:val="single"/>
        </w:rPr>
        <w:t>Day 3A</w:t>
      </w:r>
    </w:p>
    <w:p w14:paraId="6692AA4C" w14:textId="4EFE165B" w:rsidR="008F4469" w:rsidRPr="00820C94" w:rsidRDefault="008F4469" w:rsidP="008F4469">
      <w:r>
        <w:t xml:space="preserve">For the simulated data in </w:t>
      </w:r>
      <w:r w:rsidR="00167E36">
        <w:t>Day 1</w:t>
      </w:r>
      <w:r>
        <w:t xml:space="preserve"> with MCAR, code the MI with the “Predict”</w:t>
      </w:r>
      <w:r w:rsidR="00820C94">
        <w:t xml:space="preserve"> </w:t>
      </w:r>
      <w:r>
        <w:t xml:space="preserve">method for the missing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mis</m:t>
            </m:r>
          </m:sub>
        </m:sSub>
      </m:oMath>
      <w:r>
        <w:t xml:space="preserve"> using model:</w:t>
      </w:r>
    </w:p>
    <w:p w14:paraId="67ACC9AF" w14:textId="7BFDF1DE" w:rsidR="00984061" w:rsidRPr="006325CB" w:rsidRDefault="003C725E" w:rsidP="008F4469">
      <w:pPr>
        <w:rPr>
          <w:rFonts w:eastAsiaTheme="minorEastAsia"/>
          <w:vertAlign w:val="superscrip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vertAlign w:val="superscript"/>
                </w:rPr>
              </m:ctrlPr>
            </m:accPr>
            <m:e>
              <m:r>
                <w:rPr>
                  <w:rFonts w:ascii="Cambria Math" w:hAnsi="Cambria Math"/>
                  <w:vertAlign w:val="superscript"/>
                </w:rPr>
                <m:t>X</m:t>
              </m:r>
            </m:e>
          </m:acc>
          <m:r>
            <w:rPr>
              <w:rFonts w:ascii="Cambria Math" w:hAnsi="Cambria Math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perscript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vertAlign w:val="superscript"/>
                </w:rPr>
                <m:t>0</m:t>
              </m:r>
            </m:sub>
          </m:sSub>
          <m:r>
            <w:rPr>
              <w:rFonts w:ascii="Cambria Math" w:hAnsi="Cambria Math"/>
              <w:vertAlign w:val="superscript"/>
            </w:rPr>
            <m:t>+</m:t>
          </m:r>
          <m:r>
            <w:rPr>
              <w:rFonts w:ascii="Cambria Math" w:hAnsi="Cambria Math"/>
              <w:vertAlign w:val="superscript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perscript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vertAlign w:val="superscript"/>
                </w:rPr>
                <m:t>1</m:t>
              </m:r>
            </m:sub>
          </m:sSub>
          <m:r>
            <w:rPr>
              <w:rFonts w:ascii="Cambria Math" w:hAnsi="Cambria Math"/>
              <w:vertAlign w:val="superscript"/>
            </w:rPr>
            <m:t>+</m:t>
          </m:r>
          <m:r>
            <w:rPr>
              <w:rFonts w:ascii="Cambria Math" w:hAnsi="Cambria Math"/>
              <w:vertAlign w:val="superscript"/>
            </w:rPr>
            <m:t>Y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perscript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vertAlign w:val="superscript"/>
                </w:rPr>
                <m:t>2</m:t>
              </m:r>
            </m:sub>
          </m:sSub>
        </m:oMath>
      </m:oMathPara>
    </w:p>
    <w:p w14:paraId="7398A231" w14:textId="2A724E48" w:rsidR="008F4469" w:rsidRDefault="008F4469" w:rsidP="008F4469">
      <w:r>
        <w:t>Remember three steps</w:t>
      </w:r>
      <w:r w:rsidR="002467BB">
        <w:t xml:space="preserve"> (impute, analysis, pool)</w:t>
      </w:r>
      <w:r>
        <w:t>.</w:t>
      </w:r>
    </w:p>
    <w:p w14:paraId="38EFC9EA" w14:textId="5F64322D" w:rsidR="00B2797E" w:rsidRDefault="008F4469" w:rsidP="00B2797E">
      <w:pPr>
        <w:pStyle w:val="ListParagraph"/>
        <w:numPr>
          <w:ilvl w:val="0"/>
          <w:numId w:val="16"/>
        </w:numPr>
      </w:pPr>
      <w:r>
        <w:t>How do these regression coefficients and their standard errors compare</w:t>
      </w:r>
      <w:r w:rsidR="007C42CE">
        <w:t xml:space="preserve"> </w:t>
      </w:r>
      <w:r>
        <w:t>with those using the</w:t>
      </w:r>
      <w:r w:rsidR="00B2797E">
        <w:t xml:space="preserve"> </w:t>
      </w:r>
      <w:r>
        <w:t>full data?</w:t>
      </w:r>
    </w:p>
    <w:p w14:paraId="07AAC4DB" w14:textId="77777777" w:rsidR="0015361B" w:rsidRPr="0015361B" w:rsidRDefault="0015361B" w:rsidP="0015361B">
      <w:pPr>
        <w:pStyle w:val="ListParagraph"/>
      </w:pPr>
    </w:p>
    <w:p w14:paraId="13BF43F1" w14:textId="47AE0F87" w:rsidR="00B2797E" w:rsidRPr="0087674F" w:rsidRDefault="00B2797E" w:rsidP="00B2797E">
      <w:pPr>
        <w:rPr>
          <w:u w:val="single"/>
        </w:rPr>
      </w:pPr>
      <w:r w:rsidRPr="0087674F">
        <w:rPr>
          <w:u w:val="single"/>
        </w:rPr>
        <w:t>Day 3</w:t>
      </w:r>
      <w:r>
        <w:rPr>
          <w:u w:val="single"/>
        </w:rPr>
        <w:t>B</w:t>
      </w:r>
    </w:p>
    <w:p w14:paraId="781282EB" w14:textId="442FC743" w:rsidR="00FE52A6" w:rsidRDefault="00FE52A6" w:rsidP="00FE52A6">
      <w:r>
        <w:t>For the simulated data in</w:t>
      </w:r>
      <w:r w:rsidR="00820C94">
        <w:t xml:space="preserve"> Day 3A</w:t>
      </w:r>
      <w:r>
        <w:t>, code the MI with the "</w:t>
      </w:r>
      <w:proofErr w:type="spellStart"/>
      <w:r>
        <w:t>Predict+noise</w:t>
      </w:r>
      <w:proofErr w:type="spellEnd"/>
      <w:r>
        <w:t xml:space="preserve">" method for the missing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mis</m:t>
            </m:r>
          </m:sub>
        </m:sSub>
      </m:oMath>
      <w:r>
        <w:t xml:space="preserve"> using model:</w:t>
      </w:r>
    </w:p>
    <w:p w14:paraId="721198C7" w14:textId="4EE5B3D6" w:rsidR="000F40A7" w:rsidRPr="006325CB" w:rsidRDefault="003C725E" w:rsidP="000F40A7">
      <w:pPr>
        <w:rPr>
          <w:rFonts w:eastAsiaTheme="minorEastAsia"/>
          <w:vertAlign w:val="superscrip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vertAlign w:val="superscript"/>
                </w:rPr>
              </m:ctrlPr>
            </m:accPr>
            <m:e>
              <m:r>
                <w:rPr>
                  <w:rFonts w:ascii="Cambria Math" w:hAnsi="Cambria Math"/>
                  <w:vertAlign w:val="superscript"/>
                </w:rPr>
                <m:t>X</m:t>
              </m:r>
            </m:e>
          </m:acc>
          <m:r>
            <w:rPr>
              <w:rFonts w:ascii="Cambria Math" w:hAnsi="Cambria Math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perscript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vertAlign w:val="superscript"/>
                </w:rPr>
                <m:t>0</m:t>
              </m:r>
            </m:sub>
          </m:sSub>
          <m:r>
            <w:rPr>
              <w:rFonts w:ascii="Cambria Math" w:hAnsi="Cambria Math"/>
              <w:vertAlign w:val="superscript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perscript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vertAlign w:val="superscript"/>
                </w:rPr>
                <m:t>1</m:t>
              </m:r>
            </m:sub>
          </m:sSub>
          <m:r>
            <w:rPr>
              <w:rFonts w:ascii="Cambria Math" w:hAnsi="Cambria Math"/>
              <w:vertAlign w:val="superscript"/>
            </w:rPr>
            <m:t>+Y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perscript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vertAlign w:val="superscript"/>
                </w:rPr>
                <m:t>2</m:t>
              </m:r>
            </m:sub>
          </m:sSub>
          <m:r>
            <w:rPr>
              <w:rFonts w:ascii="Cambria Math" w:hAnsi="Cambria Math"/>
              <w:vertAlign w:val="superscript"/>
            </w:rPr>
            <m:t>+</m:t>
          </m:r>
          <m:acc>
            <m:accPr>
              <m:ctrlPr>
                <w:rPr>
                  <w:rFonts w:ascii="Cambria Math" w:hAnsi="Cambria Math"/>
                  <w:i/>
                  <w:vertAlign w:val="superscript"/>
                </w:rPr>
              </m:ctrlPr>
            </m:accPr>
            <m:e>
              <m:r>
                <w:rPr>
                  <w:rFonts w:ascii="Cambria Math" w:hAnsi="Cambria Math"/>
                  <w:vertAlign w:val="superscript"/>
                </w:rPr>
                <m:t>e</m:t>
              </m:r>
            </m:e>
          </m:acc>
        </m:oMath>
      </m:oMathPara>
    </w:p>
    <w:p w14:paraId="2076BFE5" w14:textId="4C5EEB5B" w:rsidR="004069A6" w:rsidRDefault="00FE52A6" w:rsidP="00FE52A6">
      <w:pPr>
        <w:pStyle w:val="ListParagraph"/>
        <w:numPr>
          <w:ilvl w:val="0"/>
          <w:numId w:val="18"/>
        </w:numPr>
      </w:pPr>
      <w:r>
        <w:t>Compare these regression coefficients and their standard errors with those using the full data</w:t>
      </w:r>
      <w:r w:rsidR="004E0A58">
        <w:t xml:space="preserve"> and the “Predict” method</w:t>
      </w:r>
      <w:r>
        <w:t xml:space="preserve">. </w:t>
      </w:r>
    </w:p>
    <w:p w14:paraId="4280A99D" w14:textId="77777777" w:rsidR="004E0A58" w:rsidRDefault="004E0A58" w:rsidP="004E0A58">
      <w:pPr>
        <w:pStyle w:val="ListParagraph"/>
      </w:pPr>
    </w:p>
    <w:p w14:paraId="209BAB14" w14:textId="7DF5FDE5" w:rsidR="004069A6" w:rsidRPr="004069A6" w:rsidRDefault="004069A6" w:rsidP="00FE52A6">
      <w:pPr>
        <w:rPr>
          <w:u w:val="single"/>
        </w:rPr>
      </w:pPr>
      <w:r w:rsidRPr="004069A6">
        <w:rPr>
          <w:u w:val="single"/>
        </w:rPr>
        <w:t>Day 3C</w:t>
      </w:r>
    </w:p>
    <w:p w14:paraId="675A4BE5" w14:textId="5F5ED04C" w:rsidR="004069A6" w:rsidRDefault="009A7326" w:rsidP="004069A6">
      <w:r w:rsidRPr="009A7326">
        <w:t>For the simulated data in</w:t>
      </w:r>
      <w:r w:rsidR="00820C94">
        <w:t xml:space="preserve"> Day 3A</w:t>
      </w:r>
      <w:r w:rsidRPr="009A7326">
        <w:t>, code the MI with the "predict + noise + parameters uncertainty" method for the missing</w:t>
      </w:r>
      <w:r w:rsidR="004069A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mis</m:t>
            </m:r>
          </m:sub>
        </m:sSub>
      </m:oMath>
      <w:r w:rsidR="004069A6">
        <w:t xml:space="preserve"> using model:</w:t>
      </w:r>
    </w:p>
    <w:p w14:paraId="0E1E903F" w14:textId="22D5C92F" w:rsidR="004069A6" w:rsidRPr="00FE52A6" w:rsidRDefault="003C725E" w:rsidP="004069A6">
      <w:pPr>
        <w:rPr>
          <w:rFonts w:eastAsiaTheme="minorEastAsia"/>
          <w:vertAlign w:val="superscript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vertAlign w:val="superscript"/>
                </w:rPr>
              </m:ctrlPr>
            </m:accPr>
            <m:e>
              <m:r>
                <w:rPr>
                  <w:rFonts w:ascii="Cambria Math" w:hAnsi="Cambria Math"/>
                  <w:vertAlign w:val="superscript"/>
                </w:rPr>
                <m:t>X</m:t>
              </m:r>
            </m:e>
          </m:acc>
          <m:r>
            <w:rPr>
              <w:rFonts w:ascii="Cambria Math" w:hAnsi="Cambria Math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perscript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vertAlign w:val="superscript"/>
                </w:rPr>
                <m:t>0</m:t>
              </m:r>
            </m:sub>
          </m:sSub>
          <m:r>
            <w:rPr>
              <w:rFonts w:ascii="Cambria Math" w:hAnsi="Cambria Math"/>
              <w:vertAlign w:val="superscript"/>
            </w:rPr>
            <m:t>+</m:t>
          </m:r>
          <m:r>
            <w:rPr>
              <w:rFonts w:ascii="Cambria Math" w:hAnsi="Cambria Math"/>
              <w:vertAlign w:val="superscript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perscript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vertAlign w:val="superscript"/>
                </w:rPr>
                <m:t>1</m:t>
              </m:r>
            </m:sub>
          </m:sSub>
          <m:r>
            <w:rPr>
              <w:rFonts w:ascii="Cambria Math" w:hAnsi="Cambria Math"/>
              <w:vertAlign w:val="super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Y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perscript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vertAlign w:val="superscript"/>
                </w:rPr>
                <m:t>2</m:t>
              </m:r>
            </m:sub>
          </m:sSub>
          <m:r>
            <w:rPr>
              <w:rFonts w:ascii="Cambria Math" w:hAnsi="Cambria Math"/>
              <w:vertAlign w:val="superscript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vertAlign w:val="superscript"/>
                </w:rPr>
              </m:ctrlPr>
            </m:accPr>
            <m:e>
              <m:r>
                <w:rPr>
                  <w:rFonts w:ascii="Cambria Math" w:hAnsi="Cambria Math"/>
                  <w:vertAlign w:val="superscript"/>
                </w:rPr>
                <m:t>e</m:t>
              </m:r>
            </m:e>
          </m:acc>
        </m:oMath>
      </m:oMathPara>
    </w:p>
    <w:p w14:paraId="6209055E" w14:textId="1CEC9CD6" w:rsidR="00347E89" w:rsidRPr="00347E89" w:rsidRDefault="00BC539A" w:rsidP="004069A6">
      <w:pPr>
        <w:rPr>
          <w:rFonts w:eastAsiaTheme="minorEastAsia"/>
        </w:rPr>
      </w:pPr>
      <w:r>
        <w:t xml:space="preserve">where </w:t>
      </w:r>
      <m:oMath>
        <m:acc>
          <m:accPr>
            <m:chr m:val="̇"/>
            <m:ctrlPr>
              <w:rPr>
                <w:rFonts w:ascii="Cambria Math" w:hAnsi="Cambria Math"/>
                <w:i/>
                <w:vertAlign w:val="superscript"/>
              </w:rPr>
            </m:ctrlPr>
          </m:accPr>
          <m:e>
            <m:r>
              <w:rPr>
                <w:rFonts w:ascii="Cambria Math" w:hAnsi="Cambria Math"/>
                <w:vertAlign w:val="superscript"/>
              </w:rPr>
              <m:t>α</m:t>
            </m:r>
          </m:e>
        </m:acc>
        <m:r>
          <w:rPr>
            <w:rFonts w:ascii="Cambria Math" w:hAnsi="Cambria Math"/>
            <w:vertAlign w:val="superscript"/>
          </w:rPr>
          <m:t>=c</m:t>
        </m:r>
        <m:d>
          <m:dPr>
            <m:ctrlPr>
              <w:rPr>
                <w:rFonts w:ascii="Cambria Math" w:hAnsi="Cambria Math"/>
                <w:i/>
                <w:vertAlign w:val="super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hAnsi="Cambria Math"/>
                    <w:vertAlign w:val="superscript"/>
                  </w:rPr>
                  <m:t>0</m:t>
                </m:r>
              </m:sub>
            </m:sSub>
            <m:r>
              <w:rPr>
                <w:rFonts w:ascii="Cambria Math" w:hAnsi="Cambria Math"/>
                <w:vertAlign w:val="super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hAnsi="Cambria Math"/>
                    <w:vertAlign w:val="superscript"/>
                  </w:rPr>
                  <m:t>1</m:t>
                </m:r>
              </m:sub>
            </m:sSub>
            <m:r>
              <w:rPr>
                <w:rFonts w:ascii="Cambria Math" w:hAnsi="Cambria Math"/>
                <w:vertAlign w:val="super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vertAlign w:val="superscript"/>
          </w:rPr>
          <m:t>~MVN</m:t>
        </m:r>
        <m:d>
          <m:dPr>
            <m:ctrlPr>
              <w:rPr>
                <w:rFonts w:ascii="Cambria Math" w:hAnsi="Cambria Math"/>
                <w:i/>
                <w:vertAlign w:val="superscript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accPr>
              <m:e>
                <m:r>
                  <w:rPr>
                    <w:rFonts w:ascii="Cambria Math" w:hAnsi="Cambria Math"/>
                    <w:vertAlign w:val="superscript"/>
                  </w:rPr>
                  <m:t>α</m:t>
                </m:r>
              </m:e>
            </m:acc>
            <m:r>
              <w:rPr>
                <w:rFonts w:ascii="Cambria Math" w:hAnsi="Cambria Math"/>
                <w:vertAlign w:val="superscript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Σ</m:t>
            </m:r>
          </m:e>
        </m:d>
      </m:oMath>
      <w:r>
        <w:t xml:space="preserve"> </w:t>
      </w:r>
      <w:r w:rsidR="00224089">
        <w:t>,</w:t>
      </w:r>
      <w:r w:rsidR="00352232"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accPr>
              <m:e>
                <m:r>
                  <w:rPr>
                    <w:rFonts w:ascii="Cambria Math" w:hAnsi="Cambria Math"/>
                    <w:vertAlign w:val="superscript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</m:d>
      </m:oMath>
      <w:r w:rsidR="00A55104">
        <w:rPr>
          <w:rFonts w:eastAsiaTheme="minorEastAsia"/>
        </w:rPr>
        <w:t>,</w:t>
      </w:r>
      <w:r w:rsidR="00352232">
        <w:rPr>
          <w:rFonts w:eastAsiaTheme="minorEastAsia"/>
        </w:rPr>
        <w:t xml:space="preserve"> and</w:t>
      </w:r>
      <w:r w:rsidR="00A55104"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 e</m:t>
            </m: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e>
        </m:acc>
        <m:r>
          <w:rPr>
            <w:rFonts w:ascii="Cambria Math" w:eastAsiaTheme="minorEastAsia" w:hAnsi="Cambria Math"/>
          </w:rPr>
          <m:t xml:space="preserve"> 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5E4305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/v</m:t>
        </m:r>
      </m:oMath>
      <w:r w:rsidR="00352232">
        <w:rPr>
          <w:rFonts w:eastAsiaTheme="minorEastAsia"/>
        </w:rPr>
        <w:t>,</w:t>
      </w:r>
      <w:r w:rsidR="00861BC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61BCB">
        <w:rPr>
          <w:rFonts w:eastAsiaTheme="minorEastAsia"/>
        </w:rPr>
        <w:t xml:space="preserve"> is the variance estimate from the observed data, and </w:t>
      </w:r>
      <m:oMath>
        <m:r>
          <w:rPr>
            <w:rFonts w:ascii="Cambria Math" w:eastAsiaTheme="minorEastAsia" w:hAnsi="Cambria Math"/>
          </w:rPr>
          <m:t>v</m:t>
        </m:r>
      </m:oMath>
      <w:r w:rsidR="00572B0E">
        <w:rPr>
          <w:rFonts w:eastAsiaTheme="minorEastAsia"/>
        </w:rPr>
        <w:t xml:space="preserve"> is its degree</w:t>
      </w:r>
      <w:r w:rsidR="004E0A58">
        <w:rPr>
          <w:rFonts w:eastAsiaTheme="minorEastAsia"/>
        </w:rPr>
        <w:t>s</w:t>
      </w:r>
      <w:r w:rsidR="00572B0E">
        <w:rPr>
          <w:rFonts w:eastAsiaTheme="minorEastAsia"/>
        </w:rPr>
        <w:t xml:space="preserve"> of freedom.</w:t>
      </w:r>
    </w:p>
    <w:p w14:paraId="4590849F" w14:textId="72BE11A8" w:rsidR="004069A6" w:rsidRDefault="004069A6" w:rsidP="00A413AB">
      <w:pPr>
        <w:pStyle w:val="ListParagraph"/>
        <w:numPr>
          <w:ilvl w:val="0"/>
          <w:numId w:val="20"/>
        </w:numPr>
      </w:pPr>
      <w:r>
        <w:t>Compare these regression coefficients and their standard errors with those using the full data</w:t>
      </w:r>
      <w:r w:rsidR="00E16554">
        <w:t xml:space="preserve"> and results from 3A and 3B</w:t>
      </w:r>
      <w:r>
        <w:t xml:space="preserve">. </w:t>
      </w:r>
    </w:p>
    <w:p w14:paraId="543CA964" w14:textId="691871ED" w:rsidR="004069A6" w:rsidRDefault="004069A6" w:rsidP="00A413AB">
      <w:pPr>
        <w:pStyle w:val="ListParagraph"/>
        <w:numPr>
          <w:ilvl w:val="0"/>
          <w:numId w:val="20"/>
        </w:numPr>
      </w:pPr>
      <w:r>
        <w:t xml:space="preserve">How do they compare with the IPW estimators that you obtained </w:t>
      </w:r>
      <w:r w:rsidR="007C42CE">
        <w:t>on</w:t>
      </w:r>
      <w:r>
        <w:t xml:space="preserve"> Day 2?</w:t>
      </w:r>
    </w:p>
    <w:p w14:paraId="6D6C6A27" w14:textId="377A0C70" w:rsidR="000F7FA7" w:rsidRDefault="000F7FA7" w:rsidP="000F7FA7">
      <w:pPr>
        <w:pStyle w:val="ListParagraph"/>
        <w:numPr>
          <w:ilvl w:val="0"/>
          <w:numId w:val="20"/>
        </w:numPr>
      </w:pPr>
      <w:r>
        <w:t>How do these estimates change if you do not include Y in your imputation model?</w:t>
      </w:r>
    </w:p>
    <w:p w14:paraId="5F1574FE" w14:textId="58A5937B" w:rsidR="00B33634" w:rsidRDefault="00B33634" w:rsidP="008F4469"/>
    <w:p w14:paraId="51BA2F99" w14:textId="37FB6AEF" w:rsidR="00C43E29" w:rsidRDefault="00C43E29" w:rsidP="0087674F">
      <w:pPr>
        <w:rPr>
          <w:u w:val="single"/>
        </w:rPr>
      </w:pPr>
      <w:r w:rsidRPr="00C43E29">
        <w:rPr>
          <w:u w:val="single"/>
        </w:rPr>
        <w:t>Day 3</w:t>
      </w:r>
      <w:r w:rsidR="00AA3336">
        <w:rPr>
          <w:u w:val="single"/>
        </w:rPr>
        <w:t>D</w:t>
      </w:r>
    </w:p>
    <w:p w14:paraId="5D2BF677" w14:textId="058B12BD" w:rsidR="00AF17A7" w:rsidRDefault="00AF17A7" w:rsidP="0087674F">
      <w:r w:rsidRPr="00AF17A7">
        <w:t xml:space="preserve">Fit a multiple imputation estimator using the mice package with Bayesian MI approach in R </w:t>
      </w:r>
      <w:r w:rsidR="00965131">
        <w:t xml:space="preserve">assuming normality </w:t>
      </w:r>
      <w:r w:rsidRPr="00AF17A7">
        <w:t xml:space="preserve">for the </w:t>
      </w:r>
      <w:r w:rsidR="00A36978">
        <w:t>data generated in Day 3</w:t>
      </w:r>
      <w:r w:rsidR="00820C94">
        <w:t>A</w:t>
      </w:r>
      <w:r w:rsidR="00A36978">
        <w:t xml:space="preserve">. </w:t>
      </w:r>
    </w:p>
    <w:p w14:paraId="599FA321" w14:textId="5C71172F" w:rsidR="00A36978" w:rsidRDefault="00A36978" w:rsidP="00A413AB">
      <w:pPr>
        <w:pStyle w:val="ListParagraph"/>
        <w:numPr>
          <w:ilvl w:val="0"/>
          <w:numId w:val="22"/>
        </w:numPr>
      </w:pPr>
      <w:r>
        <w:t>How do these regression coefficients and their standard errors compare with those that you calculated by hand using Bayesian MI approach</w:t>
      </w:r>
      <w:r w:rsidR="00E16554">
        <w:t xml:space="preserve"> (</w:t>
      </w:r>
      <w:r w:rsidR="003B6147">
        <w:t>3C)</w:t>
      </w:r>
      <w:r>
        <w:t>?</w:t>
      </w:r>
    </w:p>
    <w:p w14:paraId="7354947A" w14:textId="77777777" w:rsidR="00167E36" w:rsidRPr="00AF17A7" w:rsidRDefault="00167E36" w:rsidP="00A36978"/>
    <w:p w14:paraId="5BC6D24B" w14:textId="2EF9C431" w:rsidR="00AA3336" w:rsidRDefault="00AA3336" w:rsidP="0087674F">
      <w:pPr>
        <w:rPr>
          <w:u w:val="single"/>
        </w:rPr>
      </w:pPr>
      <w:r>
        <w:rPr>
          <w:u w:val="single"/>
        </w:rPr>
        <w:t>Day 3E:</w:t>
      </w:r>
    </w:p>
    <w:p w14:paraId="7994A1BD" w14:textId="4EC297E7" w:rsidR="00A43AA7" w:rsidRPr="00A766F4" w:rsidRDefault="00AA3336" w:rsidP="00A43AA7">
      <w:r w:rsidRPr="00A766F4">
        <w:t>For the data generated in Exercise Day 3</w:t>
      </w:r>
      <w:r w:rsidR="00820C94">
        <w:t>A</w:t>
      </w:r>
      <w:r w:rsidRPr="00A766F4">
        <w:t>, use PMM method and compare the results from Day 3D.</w:t>
      </w:r>
    </w:p>
    <w:p w14:paraId="20F21C8F" w14:textId="77777777" w:rsidR="00743C94" w:rsidRDefault="00743C94" w:rsidP="00A43AA7"/>
    <w:p w14:paraId="5A5BB3D4" w14:textId="18BD7D54" w:rsidR="00AC2FF3" w:rsidRPr="00AC2FF3" w:rsidRDefault="00AC2FF3" w:rsidP="00A43AA7">
      <w:pPr>
        <w:rPr>
          <w:u w:val="single"/>
        </w:rPr>
      </w:pPr>
      <w:r w:rsidRPr="00AC2FF3">
        <w:rPr>
          <w:u w:val="single"/>
        </w:rPr>
        <w:t>Day 4A</w:t>
      </w:r>
    </w:p>
    <w:p w14:paraId="0CB5CC2E" w14:textId="27790B33" w:rsidR="00AC2FF3" w:rsidRDefault="00AC2FF3" w:rsidP="00A43AA7">
      <w:r w:rsidRPr="00AC2FF3">
        <w:t>For exercise Day 3</w:t>
      </w:r>
      <w:r w:rsidR="00F172BA">
        <w:t>C</w:t>
      </w:r>
      <w:r w:rsidRPr="00AC2FF3">
        <w:t xml:space="preserve">, part </w:t>
      </w:r>
      <w:r w:rsidR="00F172BA">
        <w:t>3</w:t>
      </w:r>
      <w:r w:rsidRPr="00AC2FF3">
        <w:t xml:space="preserve">, now remove outcome y from the imputation model for x </w:t>
      </w:r>
      <w:r w:rsidR="000F4281" w:rsidRPr="00AC2FF3">
        <w:t>using</w:t>
      </w:r>
      <w:r w:rsidR="00F172BA">
        <w:t xml:space="preserve"> the</w:t>
      </w:r>
      <w:r w:rsidR="000F4281" w:rsidRPr="00AC2FF3">
        <w:t xml:space="preserve"> </w:t>
      </w:r>
      <w:r w:rsidR="000F4281">
        <w:t>mice</w:t>
      </w:r>
      <w:r w:rsidRPr="00AC2FF3">
        <w:t xml:space="preserve"> package.</w:t>
      </w:r>
    </w:p>
    <w:p w14:paraId="27670CB5" w14:textId="77777777" w:rsidR="00AC2FF3" w:rsidRDefault="00AC2FF3" w:rsidP="00A43AA7"/>
    <w:p w14:paraId="434AA02D" w14:textId="495F8AE9" w:rsidR="00A43AA7" w:rsidRPr="00A34CFA" w:rsidRDefault="00A43AA7" w:rsidP="00A43AA7">
      <w:r w:rsidRPr="00A34CFA">
        <w:rPr>
          <w:u w:val="single"/>
        </w:rPr>
        <w:t>Day 4</w:t>
      </w:r>
      <w:r w:rsidR="00AC2FF3">
        <w:rPr>
          <w:u w:val="single"/>
        </w:rPr>
        <w:t>B</w:t>
      </w:r>
    </w:p>
    <w:p w14:paraId="47C64EFD" w14:textId="77777777" w:rsidR="00671761" w:rsidRDefault="00671761" w:rsidP="00F86C09">
      <w:r>
        <w:t xml:space="preserve">Generate 1000 </w:t>
      </w:r>
      <w:proofErr w:type="spellStart"/>
      <w:r>
        <w:t>iid</w:t>
      </w:r>
      <w:proofErr w:type="spellEnd"/>
      <w:r>
        <w:t xml:space="preserve"> realizations of (Y, X, V) from a known joint distribution:</w:t>
      </w:r>
    </w:p>
    <w:p w14:paraId="1DD120CB" w14:textId="16D4E80E" w:rsidR="00671761" w:rsidRDefault="00671761" w:rsidP="00671761">
      <w:pPr>
        <w:ind w:left="1440"/>
      </w:pPr>
      <w:r>
        <w:t xml:space="preserve">V ~ </w:t>
      </w:r>
      <w:proofErr w:type="gramStart"/>
      <w:r>
        <w:t>Bernoulli(</w:t>
      </w:r>
      <w:proofErr w:type="gramEnd"/>
      <w:r>
        <w:t>0.5</w:t>
      </w:r>
      <w:proofErr w:type="gramStart"/>
      <w:r>
        <w:t>);  X</w:t>
      </w:r>
      <w:proofErr w:type="gramEnd"/>
      <w:r>
        <w:t>|V ~ N(V,1</w:t>
      </w:r>
      <w:proofErr w:type="gramStart"/>
      <w:r>
        <w:t>);  Y</w:t>
      </w:r>
      <w:proofErr w:type="gramEnd"/>
      <w:r>
        <w:t>|</w:t>
      </w:r>
      <w:proofErr w:type="gramStart"/>
      <w:r>
        <w:t>X,V</w:t>
      </w:r>
      <w:proofErr w:type="gramEnd"/>
      <w:r>
        <w:t xml:space="preserve"> ~ </w:t>
      </w:r>
      <w:proofErr w:type="gramStart"/>
      <w:r>
        <w:t>N(</w:t>
      </w:r>
      <w:proofErr w:type="gramEnd"/>
      <w:r>
        <w:t>X – V, 1)</w:t>
      </w:r>
    </w:p>
    <w:p w14:paraId="4F7A4DFD" w14:textId="7264FB18" w:rsidR="00F86C09" w:rsidRDefault="00F86C09" w:rsidP="00F86C09">
      <w:r>
        <w:t xml:space="preserve">Generate </w:t>
      </w:r>
      <w:proofErr w:type="spellStart"/>
      <w:r>
        <w:t>R</w:t>
      </w:r>
      <w:r w:rsidR="00594497" w:rsidRPr="00594497">
        <w:rPr>
          <w:vertAlign w:val="subscript"/>
        </w:rPr>
        <w:t>v</w:t>
      </w:r>
      <w:proofErr w:type="spellEnd"/>
      <w:r>
        <w:t xml:space="preserve"> ~ </w:t>
      </w:r>
      <w:proofErr w:type="gramStart"/>
      <w:r>
        <w:t>Bernoulli(</w:t>
      </w:r>
      <w:proofErr w:type="gramEnd"/>
      <w:r w:rsidR="001C71D6">
        <w:t>0.5</w:t>
      </w:r>
      <w:r>
        <w:t>)</w:t>
      </w:r>
      <w:r w:rsidR="001C71D6">
        <w:t xml:space="preserve"> and R</w:t>
      </w:r>
      <w:r w:rsidR="001C71D6" w:rsidRPr="001C71D6">
        <w:rPr>
          <w:vertAlign w:val="subscript"/>
        </w:rPr>
        <w:t>x</w:t>
      </w:r>
      <w:r>
        <w:t xml:space="preserve"> </w:t>
      </w:r>
      <w:r w:rsidR="001C71D6">
        <w:t>~ Bernoulli(</w:t>
      </w:r>
      <w:proofErr w:type="spellStart"/>
      <w:r>
        <w:t>p</w:t>
      </w:r>
      <w:r w:rsidR="001C71D6">
        <w:rPr>
          <w:vertAlign w:val="subscript"/>
        </w:rPr>
        <w:t>x</w:t>
      </w:r>
      <w:proofErr w:type="spellEnd"/>
      <w:r w:rsidR="001C71D6">
        <w:t>)</w:t>
      </w:r>
      <w:r w:rsidR="00BA4781">
        <w:t xml:space="preserve"> where </w:t>
      </w:r>
      <w:proofErr w:type="spellStart"/>
      <w:r w:rsidR="00BA4781">
        <w:t>p</w:t>
      </w:r>
      <w:r w:rsidR="00BA4781">
        <w:rPr>
          <w:vertAlign w:val="subscript"/>
        </w:rPr>
        <w:t>x</w:t>
      </w:r>
      <w:proofErr w:type="spellEnd"/>
      <w:r w:rsidR="00BA4781">
        <w:t xml:space="preserve"> = </w:t>
      </w:r>
      <w:proofErr w:type="spellStart"/>
      <w:r>
        <w:t>exp</w:t>
      </w:r>
      <w:r w:rsidR="00594497">
        <w:t>it</w:t>
      </w:r>
      <w:proofErr w:type="spellEnd"/>
      <w:r>
        <w:t>(</w:t>
      </w:r>
      <w:r w:rsidR="00856FFF">
        <w:t>V)</w:t>
      </w:r>
    </w:p>
    <w:p w14:paraId="131F6659" w14:textId="500BAAFC" w:rsidR="00671761" w:rsidRPr="00B31C5E" w:rsidRDefault="00671761" w:rsidP="00293F9B">
      <w:r>
        <w:t xml:space="preserve">Estimate </w:t>
      </w:r>
      <w:r w:rsidR="00293F9B">
        <w:t>r</w:t>
      </w:r>
      <w:r>
        <w:t>egression coefficients for the model E(Y|</w:t>
      </w:r>
      <w:proofErr w:type="gramStart"/>
      <w:r>
        <w:t>X,V</w:t>
      </w:r>
      <w:proofErr w:type="gramEnd"/>
      <w:r>
        <w:t>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93F9B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93F9B">
        <w:rPr>
          <w:rFonts w:eastAsiaTheme="minorEastAsia"/>
        </w:rPr>
        <w:t xml:space="preserve">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93F9B">
        <w:rPr>
          <w:rFonts w:eastAsiaTheme="minorEastAsia"/>
        </w:rPr>
        <w:t>V</w:t>
      </w:r>
      <w:r w:rsidR="00D62686">
        <w:rPr>
          <w:rFonts w:eastAsiaTheme="minorEastAsia"/>
        </w:rPr>
        <w:t xml:space="preserve"> in the following manner:</w:t>
      </w:r>
    </w:p>
    <w:p w14:paraId="2E7C593E" w14:textId="36FAFEA2" w:rsidR="00A34CFA" w:rsidRDefault="00D62686" w:rsidP="00A34CFA">
      <w:pPr>
        <w:pStyle w:val="ListParagraph"/>
        <w:numPr>
          <w:ilvl w:val="0"/>
          <w:numId w:val="11"/>
        </w:numPr>
      </w:pPr>
      <w:r>
        <w:t>Complete case analysis</w:t>
      </w:r>
    </w:p>
    <w:p w14:paraId="713DD506" w14:textId="766067D3" w:rsidR="00D62686" w:rsidRDefault="00D62686" w:rsidP="00A34CFA">
      <w:pPr>
        <w:pStyle w:val="ListParagraph"/>
        <w:numPr>
          <w:ilvl w:val="0"/>
          <w:numId w:val="11"/>
        </w:numPr>
      </w:pPr>
      <w:r>
        <w:t>Multiple imputation using default settings in mice</w:t>
      </w:r>
    </w:p>
    <w:p w14:paraId="11D4D9D3" w14:textId="37FD94AE" w:rsidR="00D62686" w:rsidRDefault="00D62686" w:rsidP="00A34CFA">
      <w:pPr>
        <w:pStyle w:val="ListParagraph"/>
        <w:numPr>
          <w:ilvl w:val="0"/>
          <w:numId w:val="11"/>
        </w:numPr>
      </w:pPr>
      <w:r>
        <w:t xml:space="preserve">Multiple imputation using </w:t>
      </w:r>
      <w:r w:rsidR="00C561AB">
        <w:t>other settings in mice</w:t>
      </w:r>
    </w:p>
    <w:p w14:paraId="5698DE96" w14:textId="26976E6D" w:rsidR="00C561AB" w:rsidRPr="00A34CFA" w:rsidRDefault="00C561AB" w:rsidP="00C561AB">
      <w:r>
        <w:t>How do the coefficient estimates and their standard errors differ between the three approaches?</w:t>
      </w:r>
    </w:p>
    <w:sectPr w:rsidR="00C561AB" w:rsidRPr="00A3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F54"/>
    <w:multiLevelType w:val="hybridMultilevel"/>
    <w:tmpl w:val="1C56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76B"/>
    <w:multiLevelType w:val="hybridMultilevel"/>
    <w:tmpl w:val="CDA83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840"/>
    <w:multiLevelType w:val="hybridMultilevel"/>
    <w:tmpl w:val="47E69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A5E86"/>
    <w:multiLevelType w:val="hybridMultilevel"/>
    <w:tmpl w:val="9A16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A6FDF"/>
    <w:multiLevelType w:val="hybridMultilevel"/>
    <w:tmpl w:val="7924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27091"/>
    <w:multiLevelType w:val="hybridMultilevel"/>
    <w:tmpl w:val="31F03E3C"/>
    <w:lvl w:ilvl="0" w:tplc="69B47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4614BB"/>
    <w:multiLevelType w:val="hybridMultilevel"/>
    <w:tmpl w:val="1B5AC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45440"/>
    <w:multiLevelType w:val="hybridMultilevel"/>
    <w:tmpl w:val="B65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25134"/>
    <w:multiLevelType w:val="hybridMultilevel"/>
    <w:tmpl w:val="06F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A7F81"/>
    <w:multiLevelType w:val="hybridMultilevel"/>
    <w:tmpl w:val="FF58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A09D4"/>
    <w:multiLevelType w:val="hybridMultilevel"/>
    <w:tmpl w:val="A184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F7B51"/>
    <w:multiLevelType w:val="hybridMultilevel"/>
    <w:tmpl w:val="CDA83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BB8"/>
    <w:multiLevelType w:val="hybridMultilevel"/>
    <w:tmpl w:val="B65EA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2782E"/>
    <w:multiLevelType w:val="hybridMultilevel"/>
    <w:tmpl w:val="E77C3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20E5F"/>
    <w:multiLevelType w:val="hybridMultilevel"/>
    <w:tmpl w:val="CDA83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00623"/>
    <w:multiLevelType w:val="hybridMultilevel"/>
    <w:tmpl w:val="D4DCB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B3AAC"/>
    <w:multiLevelType w:val="hybridMultilevel"/>
    <w:tmpl w:val="B65EA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B1D5F"/>
    <w:multiLevelType w:val="hybridMultilevel"/>
    <w:tmpl w:val="0A76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168F4"/>
    <w:multiLevelType w:val="hybridMultilevel"/>
    <w:tmpl w:val="6A7A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32001"/>
    <w:multiLevelType w:val="hybridMultilevel"/>
    <w:tmpl w:val="B13A82F2"/>
    <w:lvl w:ilvl="0" w:tplc="EF9838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A12EE"/>
    <w:multiLevelType w:val="hybridMultilevel"/>
    <w:tmpl w:val="BEA205BE"/>
    <w:lvl w:ilvl="0" w:tplc="9968CC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F622D"/>
    <w:multiLevelType w:val="hybridMultilevel"/>
    <w:tmpl w:val="CDA8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82950">
    <w:abstractNumId w:val="10"/>
  </w:num>
  <w:num w:numId="2" w16cid:durableId="483132105">
    <w:abstractNumId w:val="19"/>
  </w:num>
  <w:num w:numId="3" w16cid:durableId="1448503005">
    <w:abstractNumId w:val="21"/>
  </w:num>
  <w:num w:numId="4" w16cid:durableId="2109765379">
    <w:abstractNumId w:val="14"/>
  </w:num>
  <w:num w:numId="5" w16cid:durableId="865563152">
    <w:abstractNumId w:val="11"/>
  </w:num>
  <w:num w:numId="6" w16cid:durableId="1047023949">
    <w:abstractNumId w:val="1"/>
  </w:num>
  <w:num w:numId="7" w16cid:durableId="1333532041">
    <w:abstractNumId w:val="7"/>
  </w:num>
  <w:num w:numId="8" w16cid:durableId="352616374">
    <w:abstractNumId w:val="5"/>
  </w:num>
  <w:num w:numId="9" w16cid:durableId="284773281">
    <w:abstractNumId w:val="18"/>
  </w:num>
  <w:num w:numId="10" w16cid:durableId="114296656">
    <w:abstractNumId w:val="12"/>
  </w:num>
  <w:num w:numId="11" w16cid:durableId="2143765694">
    <w:abstractNumId w:val="13"/>
  </w:num>
  <w:num w:numId="12" w16cid:durableId="1755710510">
    <w:abstractNumId w:val="20"/>
  </w:num>
  <w:num w:numId="13" w16cid:durableId="817961727">
    <w:abstractNumId w:val="3"/>
  </w:num>
  <w:num w:numId="14" w16cid:durableId="392892395">
    <w:abstractNumId w:val="16"/>
  </w:num>
  <w:num w:numId="15" w16cid:durableId="1127772131">
    <w:abstractNumId w:val="8"/>
  </w:num>
  <w:num w:numId="16" w16cid:durableId="407923352">
    <w:abstractNumId w:val="4"/>
  </w:num>
  <w:num w:numId="17" w16cid:durableId="1736123874">
    <w:abstractNumId w:val="6"/>
  </w:num>
  <w:num w:numId="18" w16cid:durableId="1044907270">
    <w:abstractNumId w:val="15"/>
  </w:num>
  <w:num w:numId="19" w16cid:durableId="140394582">
    <w:abstractNumId w:val="17"/>
  </w:num>
  <w:num w:numId="20" w16cid:durableId="1255701187">
    <w:abstractNumId w:val="9"/>
  </w:num>
  <w:num w:numId="21" w16cid:durableId="347221832">
    <w:abstractNumId w:val="2"/>
  </w:num>
  <w:num w:numId="22" w16cid:durableId="45071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5E"/>
    <w:rsid w:val="00063DC3"/>
    <w:rsid w:val="000F40A7"/>
    <w:rsid w:val="000F4281"/>
    <w:rsid w:val="000F7FA7"/>
    <w:rsid w:val="00137AE8"/>
    <w:rsid w:val="0015361B"/>
    <w:rsid w:val="001643A7"/>
    <w:rsid w:val="00167E36"/>
    <w:rsid w:val="00192606"/>
    <w:rsid w:val="001C71D6"/>
    <w:rsid w:val="001D3A3C"/>
    <w:rsid w:val="001D3F2F"/>
    <w:rsid w:val="00224089"/>
    <w:rsid w:val="002467BB"/>
    <w:rsid w:val="002564F6"/>
    <w:rsid w:val="002578FF"/>
    <w:rsid w:val="00264288"/>
    <w:rsid w:val="00264585"/>
    <w:rsid w:val="00283C83"/>
    <w:rsid w:val="00293F9B"/>
    <w:rsid w:val="002D3822"/>
    <w:rsid w:val="002D6708"/>
    <w:rsid w:val="002E684C"/>
    <w:rsid w:val="00347E89"/>
    <w:rsid w:val="00352232"/>
    <w:rsid w:val="00357547"/>
    <w:rsid w:val="003B6147"/>
    <w:rsid w:val="00402CD0"/>
    <w:rsid w:val="004069A6"/>
    <w:rsid w:val="00411774"/>
    <w:rsid w:val="0045752C"/>
    <w:rsid w:val="004854DB"/>
    <w:rsid w:val="004A61B9"/>
    <w:rsid w:val="004B3575"/>
    <w:rsid w:val="004E0A58"/>
    <w:rsid w:val="0052562D"/>
    <w:rsid w:val="00553456"/>
    <w:rsid w:val="00572B0E"/>
    <w:rsid w:val="00577593"/>
    <w:rsid w:val="00594497"/>
    <w:rsid w:val="005E4305"/>
    <w:rsid w:val="00631F21"/>
    <w:rsid w:val="006325CB"/>
    <w:rsid w:val="00671761"/>
    <w:rsid w:val="006F2709"/>
    <w:rsid w:val="00740DEF"/>
    <w:rsid w:val="00743C94"/>
    <w:rsid w:val="00750FBD"/>
    <w:rsid w:val="007832AE"/>
    <w:rsid w:val="007A5BE7"/>
    <w:rsid w:val="007C42CE"/>
    <w:rsid w:val="007F317D"/>
    <w:rsid w:val="008172DB"/>
    <w:rsid w:val="00820C94"/>
    <w:rsid w:val="00856FFF"/>
    <w:rsid w:val="00861BCB"/>
    <w:rsid w:val="0087674F"/>
    <w:rsid w:val="008A1B91"/>
    <w:rsid w:val="008F4469"/>
    <w:rsid w:val="00925C16"/>
    <w:rsid w:val="00927642"/>
    <w:rsid w:val="00965131"/>
    <w:rsid w:val="00972DED"/>
    <w:rsid w:val="00984061"/>
    <w:rsid w:val="009A7326"/>
    <w:rsid w:val="00A0045F"/>
    <w:rsid w:val="00A34CFA"/>
    <w:rsid w:val="00A36978"/>
    <w:rsid w:val="00A413AB"/>
    <w:rsid w:val="00A43AA7"/>
    <w:rsid w:val="00A55104"/>
    <w:rsid w:val="00A766F4"/>
    <w:rsid w:val="00A86B6D"/>
    <w:rsid w:val="00AA3336"/>
    <w:rsid w:val="00AA590C"/>
    <w:rsid w:val="00AC2FF3"/>
    <w:rsid w:val="00AF17A7"/>
    <w:rsid w:val="00B2797E"/>
    <w:rsid w:val="00B31C5E"/>
    <w:rsid w:val="00B33634"/>
    <w:rsid w:val="00B6687E"/>
    <w:rsid w:val="00B66F19"/>
    <w:rsid w:val="00B96A7B"/>
    <w:rsid w:val="00BA4781"/>
    <w:rsid w:val="00BC539A"/>
    <w:rsid w:val="00BD038B"/>
    <w:rsid w:val="00C335E2"/>
    <w:rsid w:val="00C36EC3"/>
    <w:rsid w:val="00C43E29"/>
    <w:rsid w:val="00C561AB"/>
    <w:rsid w:val="00C56BD0"/>
    <w:rsid w:val="00CC1AD8"/>
    <w:rsid w:val="00CE0598"/>
    <w:rsid w:val="00D2766D"/>
    <w:rsid w:val="00D62686"/>
    <w:rsid w:val="00D71754"/>
    <w:rsid w:val="00D97E99"/>
    <w:rsid w:val="00DE0A01"/>
    <w:rsid w:val="00E00663"/>
    <w:rsid w:val="00E16554"/>
    <w:rsid w:val="00EB7E5D"/>
    <w:rsid w:val="00EE1509"/>
    <w:rsid w:val="00F172BA"/>
    <w:rsid w:val="00F86C09"/>
    <w:rsid w:val="00FB0CD8"/>
    <w:rsid w:val="00F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495AA"/>
  <w15:chartTrackingRefBased/>
  <w15:docId w15:val="{8FF05A57-A203-4CE6-98D0-3FAA3A13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C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31C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714</Words>
  <Characters>4074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Bryan E</dc:creator>
  <cp:keywords/>
  <dc:description/>
  <cp:lastModifiedBy>Shepherd, Bryan E</cp:lastModifiedBy>
  <cp:revision>93</cp:revision>
  <dcterms:created xsi:type="dcterms:W3CDTF">2025-05-16T18:10:00Z</dcterms:created>
  <dcterms:modified xsi:type="dcterms:W3CDTF">2025-05-27T18:31:00Z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2025-05-16T18:23:11Z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91e96728-5954-4ba2-97de-ebcfdf60f8fa</vt:lpwstr>
  </property>
  <property fmtid="{D5CDD505-2E9C-101B-9397-08002B2CF9AE}" pid="8" name="MSIP_Label_792c8cef-6f2b-4af1-b4ac-d815ff795cd6_ContentBits">
    <vt:lpwstr>0</vt:lpwstr>
  </property>
  <property fmtid="{D5CDD505-2E9C-101B-9397-08002B2CF9AE}" pid="9" name="MSIP_Label_792c8cef-6f2b-4af1-b4ac-d815ff795cd6_Tag">
    <vt:lpwstr>50, 3, 0, 1</vt:lpwstr>
  </property>
  <property fmtid="{D5CDD505-2E9C-101B-9397-08002B2CF9AE}" pid="10" name="GrammarlyDocumentId">
    <vt:lpwstr>89969442-f60a-46bf-b918-28b8c1ba977e</vt:lpwstr>
  </property>
</Properties>
</file>