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20B0F" w14:textId="312DE64D" w:rsidR="006D0201" w:rsidRPr="006D0201" w:rsidRDefault="00081BD0" w:rsidP="006D0201">
      <w:pPr>
        <w:pStyle w:val="ListParagraph"/>
        <w:numPr>
          <w:ilvl w:val="0"/>
          <w:numId w:val="1"/>
        </w:numPr>
        <w:rPr>
          <w:rFonts w:ascii="Roboto" w:hAnsi="Roboto"/>
        </w:rPr>
      </w:pPr>
      <w:r w:rsidRPr="00996400">
        <w:rPr>
          <w:rFonts w:ascii="Roboto" w:hAnsi="Roboto"/>
        </w:rPr>
        <w:t>Credo</w:t>
      </w:r>
    </w:p>
    <w:p w14:paraId="0065F33C" w14:textId="77777777" w:rsidR="0032505C" w:rsidRDefault="0032505C" w:rsidP="001F63FB">
      <w:pPr>
        <w:pStyle w:val="ListParagraph"/>
        <w:rPr>
          <w:rFonts w:ascii="Roboto" w:hAnsi="Roboto"/>
        </w:rPr>
      </w:pPr>
    </w:p>
    <w:p w14:paraId="1BB494B9" w14:textId="44FEDCB5" w:rsidR="007E378F" w:rsidRPr="001F63FB" w:rsidRDefault="006D0201" w:rsidP="001F63FB">
      <w:pPr>
        <w:pStyle w:val="ListParagraph"/>
        <w:rPr>
          <w:rFonts w:ascii="Roboto" w:hAnsi="Roboto"/>
        </w:rPr>
      </w:pPr>
      <w:r>
        <w:rPr>
          <w:rFonts w:ascii="Roboto" w:hAnsi="Roboto"/>
        </w:rPr>
        <w:t>Tools</w:t>
      </w:r>
      <w:r w:rsidR="001F63FB">
        <w:rPr>
          <w:rFonts w:ascii="Roboto" w:hAnsi="Roboto"/>
        </w:rPr>
        <w:t xml:space="preserve">: Node.js, PostgreSQL, React, Framer Motion, JavaScript, Tailwind CSS, </w:t>
      </w:r>
      <w:r w:rsidR="007E378F" w:rsidRPr="00996400">
        <w:rPr>
          <w:rFonts w:ascii="Roboto" w:hAnsi="Roboto"/>
        </w:rPr>
        <w:t>Express.js</w:t>
      </w:r>
      <w:r>
        <w:rPr>
          <w:rFonts w:ascii="Roboto" w:hAnsi="Roboto"/>
        </w:rPr>
        <w:t xml:space="preserve">, </w:t>
      </w:r>
      <w:r w:rsidR="007E378F" w:rsidRPr="006D0201">
        <w:rPr>
          <w:rFonts w:ascii="Roboto" w:hAnsi="Roboto"/>
        </w:rPr>
        <w:t>PDF-lib</w:t>
      </w:r>
      <w:r>
        <w:rPr>
          <w:rFonts w:ascii="Roboto" w:hAnsi="Roboto"/>
        </w:rPr>
        <w:t xml:space="preserve">, </w:t>
      </w:r>
      <w:r w:rsidR="007E378F" w:rsidRPr="006D0201">
        <w:rPr>
          <w:rFonts w:ascii="Roboto" w:hAnsi="Roboto"/>
        </w:rPr>
        <w:t>Multer</w:t>
      </w:r>
      <w:r>
        <w:rPr>
          <w:rFonts w:ascii="Roboto" w:hAnsi="Roboto"/>
        </w:rPr>
        <w:t xml:space="preserve">, </w:t>
      </w:r>
      <w:r w:rsidR="007E378F" w:rsidRPr="006D0201">
        <w:rPr>
          <w:rFonts w:ascii="Roboto" w:hAnsi="Roboto"/>
        </w:rPr>
        <w:t>OpenAI API</w:t>
      </w:r>
      <w:r>
        <w:rPr>
          <w:rFonts w:ascii="Roboto" w:hAnsi="Roboto"/>
        </w:rPr>
        <w:t xml:space="preserve">, </w:t>
      </w:r>
      <w:r w:rsidR="007E378F" w:rsidRPr="006D0201">
        <w:rPr>
          <w:rFonts w:ascii="Roboto" w:hAnsi="Roboto"/>
        </w:rPr>
        <w:t>pdf-parse</w:t>
      </w:r>
      <w:r w:rsidR="001F63FB">
        <w:rPr>
          <w:rFonts w:ascii="Roboto" w:hAnsi="Roboto"/>
        </w:rPr>
        <w:t xml:space="preserve">, </w:t>
      </w:r>
      <w:r w:rsidR="007E378F" w:rsidRPr="001F63FB">
        <w:rPr>
          <w:rFonts w:ascii="Roboto" w:hAnsi="Roboto"/>
        </w:rPr>
        <w:t>Lucide React</w:t>
      </w:r>
      <w:r w:rsidR="001F63FB">
        <w:rPr>
          <w:rFonts w:ascii="Roboto" w:hAnsi="Roboto"/>
        </w:rPr>
        <w:t xml:space="preserve">, </w:t>
      </w:r>
      <w:r w:rsidR="007E378F" w:rsidRPr="001F63FB">
        <w:rPr>
          <w:rFonts w:ascii="Roboto" w:hAnsi="Roboto"/>
        </w:rPr>
        <w:t>Axios</w:t>
      </w:r>
    </w:p>
    <w:p w14:paraId="13700CF2" w14:textId="5D24B602" w:rsidR="007E378F" w:rsidRPr="00996400" w:rsidRDefault="00D3726D" w:rsidP="007E378F">
      <w:pPr>
        <w:pStyle w:val="NormalWeb"/>
        <w:ind w:left="720"/>
        <w:rPr>
          <w:rFonts w:ascii="Roboto" w:hAnsi="Roboto"/>
          <w:sz w:val="22"/>
          <w:szCs w:val="22"/>
        </w:rPr>
      </w:pPr>
      <w:r w:rsidRPr="00996400">
        <w:rPr>
          <w:rFonts w:ascii="Roboto" w:hAnsi="Roboto"/>
          <w:sz w:val="22"/>
          <w:szCs w:val="22"/>
        </w:rPr>
        <w:t xml:space="preserve">Characteristics: </w:t>
      </w:r>
    </w:p>
    <w:p w14:paraId="374B8195" w14:textId="77777777" w:rsidR="006D0201" w:rsidRPr="006D0201" w:rsidRDefault="006D0201" w:rsidP="006D0201">
      <w:pPr>
        <w:pStyle w:val="NormalWeb"/>
        <w:numPr>
          <w:ilvl w:val="0"/>
          <w:numId w:val="3"/>
        </w:numPr>
        <w:rPr>
          <w:rFonts w:ascii="Roboto" w:hAnsi="Roboto"/>
          <w:sz w:val="22"/>
          <w:szCs w:val="22"/>
        </w:rPr>
      </w:pPr>
      <w:r w:rsidRPr="006D0201">
        <w:rPr>
          <w:rFonts w:ascii="Roboto" w:hAnsi="Roboto"/>
          <w:b/>
          <w:bCs/>
          <w:sz w:val="22"/>
          <w:szCs w:val="22"/>
        </w:rPr>
        <w:t>Category</w:t>
      </w:r>
      <w:r w:rsidRPr="006D0201">
        <w:rPr>
          <w:rFonts w:ascii="Roboto" w:hAnsi="Roboto"/>
          <w:sz w:val="22"/>
          <w:szCs w:val="22"/>
        </w:rPr>
        <w:t>: SaaS (Software as a Service)</w:t>
      </w:r>
    </w:p>
    <w:p w14:paraId="66B6F649" w14:textId="77777777" w:rsidR="006D0201" w:rsidRPr="006D0201" w:rsidRDefault="006D0201" w:rsidP="006D0201">
      <w:pPr>
        <w:pStyle w:val="NormalWeb"/>
        <w:numPr>
          <w:ilvl w:val="0"/>
          <w:numId w:val="3"/>
        </w:numPr>
        <w:rPr>
          <w:rFonts w:ascii="Roboto" w:hAnsi="Roboto"/>
          <w:sz w:val="22"/>
          <w:szCs w:val="22"/>
        </w:rPr>
      </w:pPr>
      <w:r w:rsidRPr="006D0201">
        <w:rPr>
          <w:rFonts w:ascii="Roboto" w:hAnsi="Roboto"/>
          <w:b/>
          <w:bCs/>
          <w:sz w:val="22"/>
          <w:szCs w:val="22"/>
        </w:rPr>
        <w:t>How it works</w:t>
      </w:r>
      <w:r w:rsidRPr="006D0201">
        <w:rPr>
          <w:rFonts w:ascii="Roboto" w:hAnsi="Roboto"/>
          <w:sz w:val="22"/>
          <w:szCs w:val="22"/>
        </w:rPr>
        <w:t>: Users upload internal policy PDFs, which the app scans against pre-loaded regulatory frameworks (like GDPR, SOC 2, and ISO 27001) using a hybrid rule-engine and AI model to flag missing or outdated clauses, calculate a compliance score, and generate an annotated, audit-ready PDF with suggested fixes.</w:t>
      </w:r>
    </w:p>
    <w:p w14:paraId="3098B2AC" w14:textId="4C5253ED" w:rsidR="007E378F" w:rsidRPr="006D0201" w:rsidRDefault="006D0201" w:rsidP="006D0201">
      <w:pPr>
        <w:pStyle w:val="NormalWeb"/>
        <w:numPr>
          <w:ilvl w:val="0"/>
          <w:numId w:val="3"/>
        </w:numPr>
        <w:rPr>
          <w:rFonts w:ascii="Roboto" w:hAnsi="Roboto"/>
          <w:sz w:val="22"/>
          <w:szCs w:val="22"/>
        </w:rPr>
      </w:pPr>
      <w:r w:rsidRPr="006D0201">
        <w:rPr>
          <w:rFonts w:ascii="Roboto" w:hAnsi="Roboto"/>
          <w:b/>
          <w:bCs/>
          <w:sz w:val="22"/>
          <w:szCs w:val="22"/>
        </w:rPr>
        <w:t>Scenario</w:t>
      </w:r>
      <w:r w:rsidRPr="006D0201">
        <w:rPr>
          <w:rFonts w:ascii="Roboto" w:hAnsi="Roboto"/>
          <w:sz w:val="22"/>
          <w:szCs w:val="22"/>
        </w:rPr>
        <w:t>: A company facing a tight acquisition deadline or external audit must quickly review its outdated employee handbook or security policy against strict compliance standards without spending weeks or thousands of dollars on manual legal consultants.</w:t>
      </w:r>
    </w:p>
    <w:p w14:paraId="39A8CB42" w14:textId="7496BC0C" w:rsidR="00081BD0" w:rsidRDefault="00081BD0" w:rsidP="00081BD0">
      <w:pPr>
        <w:pStyle w:val="ListParagraph"/>
        <w:numPr>
          <w:ilvl w:val="0"/>
          <w:numId w:val="1"/>
        </w:numPr>
        <w:rPr>
          <w:rFonts w:ascii="Roboto" w:hAnsi="Roboto"/>
        </w:rPr>
      </w:pPr>
      <w:r w:rsidRPr="00996400">
        <w:rPr>
          <w:rFonts w:ascii="Roboto" w:hAnsi="Roboto"/>
        </w:rPr>
        <w:t>Techline</w:t>
      </w:r>
    </w:p>
    <w:p w14:paraId="08E1441E" w14:textId="77777777" w:rsidR="0032505C" w:rsidRDefault="0032505C" w:rsidP="001F63FB">
      <w:pPr>
        <w:pStyle w:val="ListParagraph"/>
        <w:rPr>
          <w:rFonts w:ascii="Roboto" w:hAnsi="Roboto"/>
        </w:rPr>
      </w:pPr>
    </w:p>
    <w:p w14:paraId="3E9CDADC" w14:textId="56475052" w:rsidR="001F63FB" w:rsidRDefault="001F63FB" w:rsidP="001F63FB">
      <w:pPr>
        <w:pStyle w:val="ListParagraph"/>
        <w:rPr>
          <w:rFonts w:ascii="Roboto" w:hAnsi="Roboto"/>
        </w:rPr>
      </w:pPr>
      <w:r>
        <w:rPr>
          <w:rFonts w:ascii="Roboto" w:hAnsi="Roboto"/>
        </w:rPr>
        <w:t>Tools:</w:t>
      </w:r>
      <w:r w:rsidR="00294E90">
        <w:rPr>
          <w:rFonts w:ascii="Roboto" w:hAnsi="Roboto"/>
        </w:rPr>
        <w:t xml:space="preserve"> </w:t>
      </w:r>
      <w:r w:rsidR="00294E90" w:rsidRPr="00294E90">
        <w:rPr>
          <w:rFonts w:ascii="Roboto" w:hAnsi="Roboto"/>
        </w:rPr>
        <w:t>React, Tailwind CSS v4, Redux Toolkit, React Router, Framer Motion, Lucide React</w:t>
      </w:r>
      <w:r w:rsidR="00294E90">
        <w:rPr>
          <w:rFonts w:ascii="Roboto" w:hAnsi="Roboto"/>
        </w:rPr>
        <w:t xml:space="preserve">. </w:t>
      </w:r>
    </w:p>
    <w:p w14:paraId="2DC3B2A8" w14:textId="77777777" w:rsidR="001F63FB" w:rsidRDefault="001F63FB" w:rsidP="001F63FB">
      <w:pPr>
        <w:pStyle w:val="ListParagraph"/>
        <w:rPr>
          <w:rFonts w:ascii="Roboto" w:hAnsi="Roboto"/>
        </w:rPr>
      </w:pPr>
    </w:p>
    <w:p w14:paraId="5307774A" w14:textId="4EE5BF4E" w:rsidR="001F63FB" w:rsidRDefault="001F63FB" w:rsidP="001F63FB">
      <w:pPr>
        <w:pStyle w:val="ListParagraph"/>
        <w:rPr>
          <w:rFonts w:ascii="Roboto" w:hAnsi="Roboto"/>
        </w:rPr>
      </w:pPr>
      <w:r>
        <w:rPr>
          <w:rFonts w:ascii="Roboto" w:hAnsi="Roboto"/>
        </w:rPr>
        <w:t xml:space="preserve">Characteristics: </w:t>
      </w:r>
    </w:p>
    <w:p w14:paraId="0861B921" w14:textId="77777777" w:rsidR="00294E90" w:rsidRPr="00294E90" w:rsidRDefault="00294E90" w:rsidP="00294E90">
      <w:pPr>
        <w:pStyle w:val="ListParagraph"/>
        <w:numPr>
          <w:ilvl w:val="0"/>
          <w:numId w:val="4"/>
        </w:numPr>
        <w:rPr>
          <w:rFonts w:ascii="Roboto" w:hAnsi="Roboto"/>
        </w:rPr>
      </w:pPr>
      <w:r w:rsidRPr="00294E90">
        <w:rPr>
          <w:rFonts w:ascii="Roboto" w:hAnsi="Roboto"/>
          <w:b/>
          <w:bCs/>
        </w:rPr>
        <w:t>Category</w:t>
      </w:r>
      <w:r w:rsidRPr="00294E90">
        <w:rPr>
          <w:rFonts w:ascii="Roboto" w:hAnsi="Roboto"/>
        </w:rPr>
        <w:t>: E-commerce</w:t>
      </w:r>
    </w:p>
    <w:p w14:paraId="52B35D9D" w14:textId="6FEA003F" w:rsidR="00294E90" w:rsidRPr="00294E90" w:rsidRDefault="00294E90" w:rsidP="00294E90">
      <w:pPr>
        <w:pStyle w:val="ListParagraph"/>
        <w:numPr>
          <w:ilvl w:val="0"/>
          <w:numId w:val="4"/>
        </w:numPr>
        <w:rPr>
          <w:rFonts w:ascii="Roboto" w:hAnsi="Roboto"/>
        </w:rPr>
      </w:pPr>
      <w:r w:rsidRPr="00294E90">
        <w:rPr>
          <w:rFonts w:ascii="Roboto" w:hAnsi="Roboto"/>
          <w:b/>
          <w:bCs/>
        </w:rPr>
        <w:t>Workflow</w:t>
      </w:r>
      <w:r w:rsidRPr="00294E90">
        <w:rPr>
          <w:rFonts w:ascii="Roboto" w:hAnsi="Roboto"/>
        </w:rPr>
        <w:t>: Users browse a tech-only product catalog, filter items by categories like smartphones and computers, use real-time search, manage items in a shopping cart and wishlist, and interact with features like flash sale countdowns and carousels entirely client-side without a backend database.</w:t>
      </w:r>
    </w:p>
    <w:p w14:paraId="6272B295" w14:textId="4A3918CC" w:rsidR="001F63FB" w:rsidRPr="0032505C" w:rsidRDefault="00294E90" w:rsidP="0032505C">
      <w:pPr>
        <w:pStyle w:val="ListParagraph"/>
        <w:numPr>
          <w:ilvl w:val="0"/>
          <w:numId w:val="4"/>
        </w:numPr>
        <w:rPr>
          <w:rFonts w:ascii="Roboto" w:hAnsi="Roboto"/>
        </w:rPr>
      </w:pPr>
      <w:r w:rsidRPr="00294E90">
        <w:rPr>
          <w:rFonts w:ascii="Roboto" w:hAnsi="Roboto"/>
          <w:b/>
          <w:bCs/>
        </w:rPr>
        <w:t>Scenario</w:t>
      </w:r>
      <w:r w:rsidRPr="00294E90">
        <w:rPr>
          <w:rFonts w:ascii="Roboto" w:hAnsi="Roboto"/>
        </w:rPr>
        <w:t>: A recruiter or hiring manager evaluating a developer's portfolio needs to assess advanced state management, complex user flows, and responsive UI design in a fully client-side application.</w:t>
      </w:r>
    </w:p>
    <w:p w14:paraId="78164BA4" w14:textId="77777777" w:rsidR="001F63FB" w:rsidRPr="00996400" w:rsidRDefault="001F63FB" w:rsidP="001F63FB">
      <w:pPr>
        <w:pStyle w:val="ListParagraph"/>
        <w:rPr>
          <w:rFonts w:ascii="Roboto" w:hAnsi="Roboto"/>
        </w:rPr>
      </w:pPr>
    </w:p>
    <w:p w14:paraId="35CB4245" w14:textId="17817856" w:rsidR="00081BD0" w:rsidRDefault="00081BD0" w:rsidP="00081BD0">
      <w:pPr>
        <w:pStyle w:val="ListParagraph"/>
        <w:numPr>
          <w:ilvl w:val="0"/>
          <w:numId w:val="1"/>
        </w:numPr>
        <w:rPr>
          <w:rFonts w:ascii="Roboto" w:hAnsi="Roboto"/>
        </w:rPr>
      </w:pPr>
      <w:r w:rsidRPr="00996400">
        <w:rPr>
          <w:rFonts w:ascii="Roboto" w:hAnsi="Roboto"/>
        </w:rPr>
        <w:t>Vortex</w:t>
      </w:r>
    </w:p>
    <w:p w14:paraId="0ACE5153" w14:textId="77777777" w:rsidR="0032505C" w:rsidRDefault="0032505C" w:rsidP="0032505C">
      <w:pPr>
        <w:pStyle w:val="ListParagraph"/>
        <w:rPr>
          <w:rFonts w:ascii="Roboto" w:hAnsi="Roboto"/>
        </w:rPr>
      </w:pPr>
    </w:p>
    <w:p w14:paraId="203F1304" w14:textId="03E0A1D0" w:rsidR="008B1688" w:rsidRPr="008B1688" w:rsidRDefault="0032505C" w:rsidP="008B1688">
      <w:pPr>
        <w:pStyle w:val="ListParagraph"/>
        <w:rPr>
          <w:rFonts w:ascii="Roboto" w:hAnsi="Roboto"/>
        </w:rPr>
      </w:pPr>
      <w:r>
        <w:rPr>
          <w:rFonts w:ascii="Roboto" w:hAnsi="Roboto"/>
        </w:rPr>
        <w:t>Tools:</w:t>
      </w:r>
      <w:r w:rsidR="008B1688">
        <w:rPr>
          <w:rFonts w:ascii="Roboto" w:hAnsi="Roboto"/>
        </w:rPr>
        <w:t xml:space="preserve"> </w:t>
      </w:r>
      <w:r w:rsidR="008B1688" w:rsidRPr="008B1688">
        <w:rPr>
          <w:rFonts w:ascii="Roboto" w:hAnsi="Roboto"/>
        </w:rPr>
        <w:t xml:space="preserve">PostgreSQL, React, Tailwind CSS, Express.js, Node.js, Multer, </w:t>
      </w:r>
      <w:proofErr w:type="spellStart"/>
      <w:r w:rsidR="008B1688" w:rsidRPr="008B1688">
        <w:rPr>
          <w:rFonts w:ascii="Roboto" w:hAnsi="Roboto"/>
        </w:rPr>
        <w:t>Sequelize</w:t>
      </w:r>
      <w:proofErr w:type="spellEnd"/>
      <w:r w:rsidR="008B1688" w:rsidRPr="008B1688">
        <w:rPr>
          <w:rFonts w:ascii="Roboto" w:hAnsi="Roboto"/>
        </w:rPr>
        <w:t>, Redux Toolkit, Cloudinary, JSON Web Tokens</w:t>
      </w:r>
    </w:p>
    <w:p w14:paraId="065646CC" w14:textId="77777777" w:rsidR="0032505C" w:rsidRDefault="0032505C" w:rsidP="0032505C">
      <w:pPr>
        <w:pStyle w:val="ListParagraph"/>
        <w:rPr>
          <w:rFonts w:ascii="Roboto" w:hAnsi="Roboto"/>
        </w:rPr>
      </w:pPr>
    </w:p>
    <w:p w14:paraId="33D3B115" w14:textId="6E97EE8B" w:rsidR="0032505C" w:rsidRDefault="0032505C" w:rsidP="0032505C">
      <w:pPr>
        <w:pStyle w:val="ListParagraph"/>
        <w:rPr>
          <w:rFonts w:ascii="Roboto" w:hAnsi="Roboto"/>
        </w:rPr>
      </w:pPr>
      <w:r>
        <w:rPr>
          <w:rFonts w:ascii="Roboto" w:hAnsi="Roboto"/>
        </w:rPr>
        <w:lastRenderedPageBreak/>
        <w:t xml:space="preserve">Characteristics: </w:t>
      </w:r>
    </w:p>
    <w:p w14:paraId="214F7E3A" w14:textId="77777777" w:rsidR="008B1688" w:rsidRPr="008B1688" w:rsidRDefault="008B1688" w:rsidP="008B1688">
      <w:pPr>
        <w:pStyle w:val="ListParagraph"/>
        <w:numPr>
          <w:ilvl w:val="0"/>
          <w:numId w:val="5"/>
        </w:numPr>
        <w:rPr>
          <w:rFonts w:ascii="Roboto" w:hAnsi="Roboto"/>
        </w:rPr>
      </w:pPr>
      <w:r w:rsidRPr="008B1688">
        <w:rPr>
          <w:rFonts w:ascii="Roboto" w:hAnsi="Roboto"/>
          <w:b/>
          <w:bCs/>
        </w:rPr>
        <w:t>Category</w:t>
      </w:r>
      <w:r w:rsidRPr="008B1688">
        <w:rPr>
          <w:rFonts w:ascii="Roboto" w:hAnsi="Roboto"/>
        </w:rPr>
        <w:t>: Content Management System / Corporate Blog Web Application</w:t>
      </w:r>
    </w:p>
    <w:p w14:paraId="01AA38F0" w14:textId="77B3A468" w:rsidR="008B1688" w:rsidRPr="008B1688" w:rsidRDefault="008B1688" w:rsidP="008B1688">
      <w:pPr>
        <w:pStyle w:val="ListParagraph"/>
        <w:numPr>
          <w:ilvl w:val="0"/>
          <w:numId w:val="5"/>
        </w:numPr>
        <w:rPr>
          <w:rFonts w:ascii="Roboto" w:hAnsi="Roboto"/>
        </w:rPr>
      </w:pPr>
      <w:r w:rsidRPr="008B1688">
        <w:rPr>
          <w:rFonts w:ascii="Roboto" w:hAnsi="Roboto"/>
          <w:b/>
          <w:bCs/>
        </w:rPr>
        <w:t>Workflow</w:t>
      </w:r>
      <w:r w:rsidRPr="008B1688">
        <w:rPr>
          <w:rFonts w:ascii="Roboto" w:hAnsi="Roboto"/>
        </w:rPr>
        <w:t>: The CEO uses a custom-made CMS dashboard backed by Node.js, Express, and PostgreSQL to create, view, update, and delete rich-media updates including text entries, uploaded images, videos, and documents like PDF memos, while the public-facing site dynamically renders these feeds, investor updates, and operational logs.</w:t>
      </w:r>
    </w:p>
    <w:p w14:paraId="202D31E9" w14:textId="7A56F5B3" w:rsidR="008B1688" w:rsidRDefault="008B1688" w:rsidP="008B1688">
      <w:pPr>
        <w:pStyle w:val="ListParagraph"/>
        <w:numPr>
          <w:ilvl w:val="0"/>
          <w:numId w:val="5"/>
        </w:numPr>
        <w:rPr>
          <w:rFonts w:ascii="Roboto" w:hAnsi="Roboto"/>
        </w:rPr>
      </w:pPr>
      <w:r w:rsidRPr="008B1688">
        <w:rPr>
          <w:rFonts w:ascii="Roboto" w:hAnsi="Roboto"/>
          <w:b/>
          <w:bCs/>
        </w:rPr>
        <w:t>Scenario</w:t>
      </w:r>
      <w:r w:rsidRPr="008B1688">
        <w:rPr>
          <w:rFonts w:ascii="Roboto" w:hAnsi="Roboto"/>
        </w:rPr>
        <w:t>: A growing hardware startup needs to maintain transparent communication with investors, regulators, and the public by publishing real-time development logs and internal memos without relying on third-party publishing platforms.</w:t>
      </w:r>
    </w:p>
    <w:p w14:paraId="3E93DDC0" w14:textId="77777777" w:rsidR="008B1688" w:rsidRDefault="008B1688" w:rsidP="0032505C">
      <w:pPr>
        <w:pStyle w:val="ListParagraph"/>
        <w:rPr>
          <w:rFonts w:ascii="Roboto" w:hAnsi="Roboto"/>
        </w:rPr>
      </w:pPr>
    </w:p>
    <w:p w14:paraId="7E7B9019" w14:textId="77777777" w:rsidR="008B1688" w:rsidRPr="008B1688" w:rsidRDefault="008B1688" w:rsidP="008B1688">
      <w:pPr>
        <w:rPr>
          <w:rFonts w:ascii="Roboto" w:hAnsi="Roboto"/>
        </w:rPr>
      </w:pPr>
    </w:p>
    <w:p w14:paraId="551EE1AD" w14:textId="5F91F334" w:rsidR="00081BD0" w:rsidRDefault="00081BD0" w:rsidP="00081BD0">
      <w:pPr>
        <w:pStyle w:val="ListParagraph"/>
        <w:numPr>
          <w:ilvl w:val="0"/>
          <w:numId w:val="1"/>
        </w:numPr>
        <w:rPr>
          <w:rFonts w:ascii="Roboto" w:hAnsi="Roboto"/>
        </w:rPr>
      </w:pPr>
      <w:r w:rsidRPr="00996400">
        <w:rPr>
          <w:rFonts w:ascii="Roboto" w:hAnsi="Roboto"/>
        </w:rPr>
        <w:t>Flux</w:t>
      </w:r>
    </w:p>
    <w:p w14:paraId="0BF27D56" w14:textId="77777777" w:rsidR="0032505C" w:rsidRDefault="0032505C" w:rsidP="0032505C">
      <w:pPr>
        <w:pStyle w:val="ListParagraph"/>
        <w:rPr>
          <w:rFonts w:ascii="Roboto" w:hAnsi="Roboto"/>
        </w:rPr>
      </w:pPr>
    </w:p>
    <w:p w14:paraId="4CE31656" w14:textId="77777777" w:rsidR="0032505C" w:rsidRDefault="0032505C" w:rsidP="0032505C">
      <w:pPr>
        <w:pStyle w:val="ListParagraph"/>
        <w:rPr>
          <w:rFonts w:ascii="Roboto" w:hAnsi="Roboto"/>
        </w:rPr>
      </w:pPr>
      <w:r>
        <w:rPr>
          <w:rFonts w:ascii="Roboto" w:hAnsi="Roboto"/>
        </w:rPr>
        <w:t xml:space="preserve">Tools: </w:t>
      </w:r>
    </w:p>
    <w:p w14:paraId="3EDCB3F7" w14:textId="77777777" w:rsidR="0032505C" w:rsidRDefault="0032505C" w:rsidP="0032505C">
      <w:pPr>
        <w:pStyle w:val="ListParagraph"/>
        <w:rPr>
          <w:rFonts w:ascii="Roboto" w:hAnsi="Roboto"/>
        </w:rPr>
      </w:pPr>
    </w:p>
    <w:p w14:paraId="692BB59C" w14:textId="33F0D296" w:rsidR="0032505C" w:rsidRPr="00996400" w:rsidRDefault="0032505C" w:rsidP="0032505C">
      <w:pPr>
        <w:pStyle w:val="ListParagraph"/>
        <w:rPr>
          <w:rFonts w:ascii="Roboto" w:hAnsi="Roboto"/>
        </w:rPr>
      </w:pPr>
      <w:r>
        <w:rPr>
          <w:rFonts w:ascii="Roboto" w:hAnsi="Roboto"/>
        </w:rPr>
        <w:t>Characteristics:</w:t>
      </w:r>
    </w:p>
    <w:sectPr w:rsidR="0032505C" w:rsidRPr="00996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92737"/>
    <w:multiLevelType w:val="hybridMultilevel"/>
    <w:tmpl w:val="4984C1EC"/>
    <w:lvl w:ilvl="0" w:tplc="9A1A3F8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4C69A8"/>
    <w:multiLevelType w:val="hybridMultilevel"/>
    <w:tmpl w:val="2746251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557BB0"/>
    <w:multiLevelType w:val="hybridMultilevel"/>
    <w:tmpl w:val="A7D2C4E0"/>
    <w:lvl w:ilvl="0" w:tplc="9A1A3F8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8417727"/>
    <w:multiLevelType w:val="hybridMultilevel"/>
    <w:tmpl w:val="DE9E0C1C"/>
    <w:lvl w:ilvl="0" w:tplc="9A1A3F8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17B4A01"/>
    <w:multiLevelType w:val="hybridMultilevel"/>
    <w:tmpl w:val="EB1E98DC"/>
    <w:lvl w:ilvl="0" w:tplc="0F58E8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9526447">
    <w:abstractNumId w:val="4"/>
  </w:num>
  <w:num w:numId="2" w16cid:durableId="1158955613">
    <w:abstractNumId w:val="1"/>
  </w:num>
  <w:num w:numId="3" w16cid:durableId="442574585">
    <w:abstractNumId w:val="3"/>
  </w:num>
  <w:num w:numId="4" w16cid:durableId="694231435">
    <w:abstractNumId w:val="0"/>
  </w:num>
  <w:num w:numId="5" w16cid:durableId="979574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90A"/>
    <w:rsid w:val="00081BD0"/>
    <w:rsid w:val="001E3DED"/>
    <w:rsid w:val="001F63FB"/>
    <w:rsid w:val="0022040A"/>
    <w:rsid w:val="00294E90"/>
    <w:rsid w:val="0032505C"/>
    <w:rsid w:val="003802F8"/>
    <w:rsid w:val="004A46A3"/>
    <w:rsid w:val="006A6C6D"/>
    <w:rsid w:val="006D0201"/>
    <w:rsid w:val="007E378F"/>
    <w:rsid w:val="007F1C80"/>
    <w:rsid w:val="00800BCD"/>
    <w:rsid w:val="008B1688"/>
    <w:rsid w:val="00996400"/>
    <w:rsid w:val="00A658F3"/>
    <w:rsid w:val="00C2690A"/>
    <w:rsid w:val="00D3726D"/>
    <w:rsid w:val="00E23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4EE0"/>
  <w15:chartTrackingRefBased/>
  <w15:docId w15:val="{528F5DE3-1D0A-44CE-879D-E4722EF82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6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6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6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9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9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9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9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6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6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6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90A"/>
    <w:rPr>
      <w:rFonts w:eastAsiaTheme="majorEastAsia" w:cstheme="majorBidi"/>
      <w:color w:val="272727" w:themeColor="text1" w:themeTint="D8"/>
    </w:rPr>
  </w:style>
  <w:style w:type="paragraph" w:styleId="Title">
    <w:name w:val="Title"/>
    <w:basedOn w:val="Normal"/>
    <w:next w:val="Normal"/>
    <w:link w:val="TitleChar"/>
    <w:uiPriority w:val="10"/>
    <w:qFormat/>
    <w:rsid w:val="00C26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9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9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90A"/>
    <w:rPr>
      <w:i/>
      <w:iCs/>
      <w:color w:val="404040" w:themeColor="text1" w:themeTint="BF"/>
    </w:rPr>
  </w:style>
  <w:style w:type="paragraph" w:styleId="ListParagraph">
    <w:name w:val="List Paragraph"/>
    <w:basedOn w:val="Normal"/>
    <w:uiPriority w:val="34"/>
    <w:qFormat/>
    <w:rsid w:val="00C2690A"/>
    <w:pPr>
      <w:ind w:left="720"/>
      <w:contextualSpacing/>
    </w:pPr>
  </w:style>
  <w:style w:type="character" w:styleId="IntenseEmphasis">
    <w:name w:val="Intense Emphasis"/>
    <w:basedOn w:val="DefaultParagraphFont"/>
    <w:uiPriority w:val="21"/>
    <w:qFormat/>
    <w:rsid w:val="00C2690A"/>
    <w:rPr>
      <w:i/>
      <w:iCs/>
      <w:color w:val="2F5496" w:themeColor="accent1" w:themeShade="BF"/>
    </w:rPr>
  </w:style>
  <w:style w:type="paragraph" w:styleId="IntenseQuote">
    <w:name w:val="Intense Quote"/>
    <w:basedOn w:val="Normal"/>
    <w:next w:val="Normal"/>
    <w:link w:val="IntenseQuoteChar"/>
    <w:uiPriority w:val="30"/>
    <w:qFormat/>
    <w:rsid w:val="00C26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90A"/>
    <w:rPr>
      <w:i/>
      <w:iCs/>
      <w:color w:val="2F5496" w:themeColor="accent1" w:themeShade="BF"/>
    </w:rPr>
  </w:style>
  <w:style w:type="character" w:styleId="IntenseReference">
    <w:name w:val="Intense Reference"/>
    <w:basedOn w:val="DefaultParagraphFont"/>
    <w:uiPriority w:val="32"/>
    <w:qFormat/>
    <w:rsid w:val="00C2690A"/>
    <w:rPr>
      <w:b/>
      <w:bCs/>
      <w:smallCaps/>
      <w:color w:val="2F5496" w:themeColor="accent1" w:themeShade="BF"/>
      <w:spacing w:val="5"/>
    </w:rPr>
  </w:style>
  <w:style w:type="paragraph" w:styleId="NormalWeb">
    <w:name w:val="Normal (Web)"/>
    <w:basedOn w:val="Normal"/>
    <w:uiPriority w:val="99"/>
    <w:unhideWhenUsed/>
    <w:rsid w:val="007E37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19619">
      <w:bodyDiv w:val="1"/>
      <w:marLeft w:val="0"/>
      <w:marRight w:val="0"/>
      <w:marTop w:val="0"/>
      <w:marBottom w:val="0"/>
      <w:divBdr>
        <w:top w:val="none" w:sz="0" w:space="0" w:color="auto"/>
        <w:left w:val="none" w:sz="0" w:space="0" w:color="auto"/>
        <w:bottom w:val="none" w:sz="0" w:space="0" w:color="auto"/>
        <w:right w:val="none" w:sz="0" w:space="0" w:color="auto"/>
      </w:divBdr>
    </w:div>
    <w:div w:id="519709436">
      <w:bodyDiv w:val="1"/>
      <w:marLeft w:val="0"/>
      <w:marRight w:val="0"/>
      <w:marTop w:val="0"/>
      <w:marBottom w:val="0"/>
      <w:divBdr>
        <w:top w:val="none" w:sz="0" w:space="0" w:color="auto"/>
        <w:left w:val="none" w:sz="0" w:space="0" w:color="auto"/>
        <w:bottom w:val="none" w:sz="0" w:space="0" w:color="auto"/>
        <w:right w:val="none" w:sz="0" w:space="0" w:color="auto"/>
      </w:divBdr>
    </w:div>
    <w:div w:id="951130574">
      <w:bodyDiv w:val="1"/>
      <w:marLeft w:val="0"/>
      <w:marRight w:val="0"/>
      <w:marTop w:val="0"/>
      <w:marBottom w:val="0"/>
      <w:divBdr>
        <w:top w:val="none" w:sz="0" w:space="0" w:color="auto"/>
        <w:left w:val="none" w:sz="0" w:space="0" w:color="auto"/>
        <w:bottom w:val="none" w:sz="0" w:space="0" w:color="auto"/>
        <w:right w:val="none" w:sz="0" w:space="0" w:color="auto"/>
      </w:divBdr>
    </w:div>
    <w:div w:id="1493370530">
      <w:bodyDiv w:val="1"/>
      <w:marLeft w:val="0"/>
      <w:marRight w:val="0"/>
      <w:marTop w:val="0"/>
      <w:marBottom w:val="0"/>
      <w:divBdr>
        <w:top w:val="none" w:sz="0" w:space="0" w:color="auto"/>
        <w:left w:val="none" w:sz="0" w:space="0" w:color="auto"/>
        <w:bottom w:val="none" w:sz="0" w:space="0" w:color="auto"/>
        <w:right w:val="none" w:sz="0" w:space="0" w:color="auto"/>
      </w:divBdr>
    </w:div>
    <w:div w:id="1702824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2</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2026-09-10T01:40:00Z</dcterms:created>
  <dcterms:modified xsi:type="dcterms:W3CDTF">2026-09-11T05:05:00Z</dcterms:modified>
</cp:coreProperties>
</file>