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diagrams/layout2.xml" ContentType="application/vnd.openxmlformats-officedocument.drawingml.diagramLayout+xml"/>
  <Override PartName="/word/diagrams/layout3.xml" ContentType="application/vnd.openxmlformats-officedocument.drawingml.diagramLayout+xml"/>
  <Override PartName="/word/diagrams/drawing4.xml" ContentType="application/vnd.ms-office.drawingml.diagramDrawing+xml"/>
  <Override PartName="/word/diagrams/drawing3.xml" ContentType="application/vnd.ms-office.drawingml.diagramDrawing+xml"/>
  <Override PartName="/word/diagrams/quickStyle6.xml" ContentType="application/vnd.openxmlformats-officedocument.drawingml.diagramStyle+xml"/>
  <Override PartName="/word/diagrams/layout1.xml" ContentType="application/vnd.openxmlformats-officedocument.drawingml.diagramLayout+xml"/>
  <Override PartName="/word/diagrams/data2.xml" ContentType="application/vnd.openxmlformats-officedocument.drawingml.diagramData+xml"/>
  <Override PartName="/word/diagrams/data3.xml" ContentType="application/vnd.openxmlformats-officedocument.drawingml.diagramData+xml"/>
  <Override PartName="/word/diagrams/colors4.xml" ContentType="application/vnd.openxmlformats-officedocument.drawingml.diagramColors+xml"/>
  <Override PartName="/word/diagrams/layout6.xml" ContentType="application/vnd.openxmlformats-officedocument.drawingml.diagramLayout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diagrams/drawing2.xml" ContentType="application/vnd.ms-office.drawingml.diagramDrawing+xml"/>
  <Override PartName="/word/diagrams/colors3.xml" ContentType="application/vnd.openxmlformats-officedocument.drawingml.diagramColors+xml"/>
  <Override PartName="/word/diagrams/quickStyle5.xml" ContentType="application/vnd.openxmlformats-officedocument.drawingml.diagramStyle+xml"/>
  <Override PartName="/word/numbering.xml" ContentType="application/vnd.openxmlformats-officedocument.wordprocessingml.numbering+xml"/>
  <Override PartName="/word/diagrams/data1.xml" ContentType="application/vnd.openxmlformats-officedocument.drawingml.diagramData+xml"/>
  <Override PartName="/word/diagrams/quickStyle4.xml" ContentType="application/vnd.openxmlformats-officedocument.drawingml.diagramStyle+xml"/>
  <Override PartName="/word/diagrams/data6.xml" ContentType="application/vnd.openxmlformats-officedocument.drawingml.diagramData+xml"/>
  <Override PartName="/word/fontTable.xml" ContentType="application/vnd.openxmlformats-officedocument.wordprocessingml.fontTable+xml"/>
  <Override PartName="/word/diagrams/colors2.xml" ContentType="application/vnd.openxmlformats-officedocument.drawingml.diagramColors+xml"/>
  <Override PartName="/word/diagrams/layout4.xml" ContentType="application/vnd.openxmlformats-officedocument.drawingml.diagramLayout+xml"/>
  <Override PartName="/word/diagrams/layout5.xml" ContentType="application/vnd.openxmlformats-officedocument.drawingml.diagramLayout+xml"/>
  <Override PartName="/word/diagrams/drawing6.xml" ContentType="application/vnd.ms-office.drawingml.diagramDrawing+xml"/>
  <Override PartName="/word/diagrams/drawing1.xml" ContentType="application/vnd.ms-office.drawingml.diagramDrawing+xml"/>
  <Override PartName="/word/diagrams/quickStyle3.xml" ContentType="application/vnd.openxmlformats-officedocument.drawingml.diagramStyle+xml"/>
  <Override PartName="/word/diagrams/drawing5.xml" ContentType="application/vnd.ms-office.drawingml.diagramDrawing+xml"/>
  <Override PartName="/word/webSettings.xml" ContentType="application/vnd.openxmlformats-officedocument.wordprocessingml.webSettings+xml"/>
  <Override PartName="/word/diagrams/colors1.xml" ContentType="application/vnd.openxmlformats-officedocument.drawingml.diagramColors+xml"/>
  <Override PartName="/word/diagrams/quickStyle2.xml" ContentType="application/vnd.openxmlformats-officedocument.drawingml.diagramStyle+xml"/>
  <Override PartName="/word/diagrams/data4.xml" ContentType="application/vnd.openxmlformats-officedocument.drawingml.diagramData+xml"/>
  <Override PartName="/word/diagrams/data5.xml" ContentType="application/vnd.openxmlformats-officedocument.drawingml.diagramData+xml"/>
  <Override PartName="/word/diagrams/colors5.xml" ContentType="application/vnd.openxmlformats-officedocument.drawingml.diagramColors+xml"/>
  <Override PartName="/word/diagrams/colors6.xml" ContentType="application/vnd.openxmlformats-officedocument.drawingml.diagramColors+xml"/>
  <Override PartName="/word/diagrams/quickStyle1.xml" ContentType="application/vnd.openxmlformats-officedocument.drawingml.diagramStyle+xml"/>
  <Override PartName="/word/settings.xml" ContentType="application/vnd.openxmlformats-officedocument.wordprocessingml.setting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14="http://schemas.microsoft.com/office/word/2010/wordprocessingDrawing" xmlns:mc="http://schemas.openxmlformats.org/markup-compatibility/2006" xmlns:w="http://schemas.openxmlformats.org/wordprocessingml/2006/main" xmlns:a="http://schemas.openxmlformats.org/drawingml/2006/main" xmlns:vyd="http://volga.yandex.com/schemas/document/model" xmlns:wp="http://schemas.openxmlformats.org/drawingml/2006/wordprocessingDrawing" xmlns:w14="http://schemas.microsoft.com/office/word/2010/wordml" xmlns:a14="http://schemas.microsoft.com/office/drawing/2010/main" xmlns:pic="http://schemas.openxmlformats.org/drawingml/2006/picture" xmlns:drawDiag="http://schemas.openxmlformats.org/drawingml/2006/diagram" w:conformance="transitional" mc:Ignorable="vyd">
  <w:background/>
  <w:body vyd:_id="vyd:00000000000001">
    <w:p w14:paraId="2B03A5A4" w14:textId="342E1095" w:rsidR="005C174A" w:rsidRDefault="005C174A" vyd:_id="vyd:0000000000010g">
      <w:r>
        <w:t vyd:_id="vyd:mp17vvw66sexp2" xml:space="preserve">Мини курс бесплатный. </w:t>
      </w:r>
    </w:p>
    <w:p w14:paraId="2B03A5A4" w14:textId="342E1095" w:rsidR="005C174A" w:rsidRDefault="005C174A" vyd:_id="vyd:mp17w2mobx3jru"/>
    <w:p w14:paraId="2B03A5A4" w14:textId="342E1095" w:rsidR="005C174A" w:rsidRDefault="005C174A" vyd:_id="vyd:mp17w4u2jfad6y"/>
    <w:p w14:paraId="23B7EA2D" w14:textId="77777777" w:rsidR="007A3816" w:rsidRDefault="007A3816" w:rsidP="007A3816" vyd:_id="vyd:0000000000010e">
      <w:r>
        <w:t vyd:_id="vyd:0000000000010f">1.</w:t>
      </w:r>
    </w:p>
    <w:p w14:paraId="619F9910" w14:textId="77777777" w:rsidR="007A3816" w:rsidRDefault="007A3816" w:rsidP="007A3816" vyd:_id="vyd:0000000000010a">
      <w:r>
        <w:t vyd:_id="vyd:0000000000010d">Замечали, что сложно сказать: «Нет»?  В голову приходят мысли что если сказать «нет</w:t>
      </w:r>
      <w:r>
        <w:t vyd:_id="vyd:0000000000010c">»</w:t>
      </w:r>
      <w:r>
        <w:t vyd:_id="vyd:0000000000010b" xml:space="preserve"> то:</w:t>
      </w:r>
    </w:p>
    <w:p w14:paraId="42BFD70D" w14:textId="77777777" w:rsidR="007A3816" w:rsidRDefault="007A3816" w:rsidP="007A3816" vyd:_id="vyd:00000000000108">
      <w:r>
        <w:t vyd:_id="vyd:00000000000109">-отношения могут ухудшиться</w:t>
      </w:r>
    </w:p>
    <w:p w14:paraId="54A9D833" w14:textId="77777777" w:rsidR="007A3816" w:rsidRDefault="007A3816" w:rsidP="007A3816" vyd:_id="vyd:00000000000106">
      <w:r>
        <w:t vyd:_id="vyd:00000000000107">-обвинят в эгоизме</w:t>
      </w:r>
    </w:p>
    <w:p w14:paraId="12D80B80" w14:textId="77777777" w:rsidR="007A3816" w:rsidRDefault="007A3816" w:rsidP="007A3816" vyd:_id="vyd:00000000000104">
      <w:r>
        <w:t vyd:_id="vyd:00000000000105">-одолеет чувство вины</w:t>
      </w:r>
    </w:p>
    <w:p w14:paraId="053DE15B" w14:textId="77777777" w:rsidR="007A3816" w:rsidRDefault="007A3816" w:rsidP="007A3816" vyd:_id="vyd:00000000000102">
      <w:r>
        <w:t vyd:_id="vyd:00000000000103">-мне тоже перестанут помогать</w:t>
      </w:r>
    </w:p>
    <w:p w14:paraId="31FB07D9" w14:textId="77777777" w:rsidR="007A3816" w:rsidRDefault="007A3816" w:rsidP="007A3816" vyd:_id="vyd:00000000000100">
      <w:r>
        <w:t vyd:_id="vyd:00000000000101" xml:space="preserve">Говорить: «Нет» на самом деле сложно если есть сложности с </w:t>
      </w:r>
    </w:p>
    <w:p w14:paraId="0668D49F" w14:textId="77777777" w:rsidR="007A3816" w:rsidRDefault="007A3816" w:rsidP="007A3816" vyd:_id="vyd:000000000000zy">
      <w:r>
        <w:t vyd:_id="vyd:000000000000zz">-самооценкой</w:t>
      </w:r>
    </w:p>
    <w:p w14:paraId="7EB1817E" w14:textId="77777777" w:rsidR="007A3816" w:rsidRDefault="007A3816" w:rsidP="007A3816" vyd:_id="vyd:000000000000zw">
      <w:r>
        <w:t vyd:_id="vyd:000000000000zx">-личными границами</w:t>
      </w:r>
    </w:p>
    <w:p w14:paraId="7AC1C5A4" w14:textId="77777777" w:rsidR="007A3816" w:rsidRDefault="007A3816" w:rsidP="007A3816" vyd:_id="vyd:000000000000zu">
      <w:r>
        <w:t vyd:_id="vyd:000000000000zv">-когнитивными искажениями</w:t>
      </w:r>
    </w:p>
    <w:p w14:paraId="76C822FB" w14:textId="77777777" w:rsidR="007A3816" w:rsidRDefault="007A3816" w:rsidP="007A3816" vyd:_id="vyd:000000000000zs">
      <w:r>
        <w:t vyd:_id="vyd:000000000000zt" xml:space="preserve">-формированием навыков  </w:t>
      </w:r>
    </w:p>
    <w:p w14:paraId="76F2E181" w14:textId="77777777" w:rsidR="007A3816" w:rsidRDefault="007A3816" w:rsidP="007A3816" vyd:_id="vyd:000000000000zq">
      <w:r>
        <w:t vyd:_id="vyd:000000000000zr" xml:space="preserve"> </w:t>
      </w:r>
    </w:p>
    <w:p w14:paraId="5EC20879" w14:textId="77777777" w:rsidR="007A3816" w:rsidRDefault="007A3816" w:rsidP="007A3816" vyd:_id="vyd:000000000000zo">
      <w:r>
        <w:t vyd:_id="vyd:000000000000zp">Формальное согласие доставляет много не удобств и даже может портить взаимоотношение с людьми.</w:t>
      </w:r>
    </w:p>
    <w:p w14:paraId="54CBF87A" w14:textId="77777777" w:rsidR="007A3816" w:rsidRDefault="007A3816" w:rsidP="007A3816" vyd:_id="vyd:000000000000zn"/>
    <w:p w14:paraId="30083717" w14:textId="19F39B20" w:rsidR="007A3816" w:rsidRDefault="007A3816" w:rsidP="007A3816" vyd:_id="vyd:000000000000zf">
      <w:r>
        <w:t vyd:_id="vyd:000000000000zm" xml:space="preserve">Внутри могут подниматься </w:t>
      </w:r>
      <w:r>
        <w:t vyd:_id="vyd:000000000000zl">разные эмоции,</w:t>
      </w:r>
      <w:r>
        <w:t vyd:_id="vyd:000000000000zk" xml:space="preserve"> с которыми человеку приходиться справляться. Иногда это подавление эмоций</w:t>
      </w:r>
      <w:r>
        <w:t vyd:_id="vyd:000000000000zj">,</w:t>
      </w:r>
      <w:r>
        <w:t vyd:_id="vyd:000000000000zi" xml:space="preserve"> а иногда </w:t>
      </w:r>
      <w:r>
        <w:t vyd:_id="vyd:000000000000zh">это  тяжело</w:t>
      </w:r>
      <w:r>
        <w:t vyd:_id="vyd:000000000000zg" xml:space="preserve"> контролируемые состояния которые сдерживать уже не возможно. Что уже можно взять в качестве эксперимента для нарабатывания навыков поддержания личных границ. </w:t>
      </w:r>
    </w:p>
    <w:p w14:paraId="46362DDE" w14:textId="77777777" w:rsidR="007A3816" w:rsidRDefault="007A3816" w:rsidP="007A3816" vyd:_id="vyd:000000000000ze"/>
    <w:p w14:paraId="278A868D" w14:textId="77777777" w:rsidR="007A3816" w:rsidRDefault="007A3816" w:rsidP="007A3816" vyd:_id="vyd:000000000000zc">
      <w:r>
        <w:t vyd:_id="vyd:000000000000zd">Тренируемся говорить: «Нет»</w:t>
      </w:r>
    </w:p>
    <w:p w14:paraId="08588E17" w14:textId="77777777" w:rsidR="007A3816" w:rsidRDefault="007A3816" w:rsidP="007A3816" vyd:_id="vyd:000000000000za">
      <w:r>
        <w:t vyd:_id="vyd:000000000000zb">1.Продумайте заранее возможные варианты готовых ответов. (составьте короткие формулировки как бы вы могли говорить нет)</w:t>
      </w:r>
    </w:p>
    <w:p w14:paraId="484FCB0B" w14:textId="77777777" w:rsidR="007A3816" w:rsidRDefault="007A3816" w:rsidP="007A3816" vyd:_id="vyd:000000000000z8">
      <w:r>
        <w:t vyd:_id="vyd:000000000000z9">2.Потренируйтесь перед зеркалом или в безопасном месте.</w:t>
      </w:r>
    </w:p>
    <w:p w14:paraId="382D31CC" w14:textId="77777777" w:rsidR="007A3816" w:rsidRDefault="007A3816" w:rsidP="007A3816" vyd:_id="vyd:000000000000z6">
      <w:r>
        <w:t vyd:_id="vyd:000000000000z7">3.Придумайте для себя поощрение после того, как скажите: «Нет» (что бы могло вас замотивировать).</w:t>
      </w:r>
    </w:p>
    <w:p w14:paraId="38DC3FEB" w14:textId="77777777" w:rsidR="007A3816" w:rsidRDefault="007A3816" w:rsidP="007A3816" vyd:_id="vyd:000000000000z5"/>
    <w:p w14:paraId="3671413A" w14:textId="77777777" w:rsidR="00AF16EA" w:rsidRDefault="00AF16EA" w:rsidP="007A3816" vyd:_id="vyd:000000000000z4"/>
    <w:p w14:paraId="7BCD30D4" w14:textId="77777777" w:rsidR="00AF16EA" w:rsidRDefault="00AF16EA" w:rsidP="007A3816" vyd:_id="vyd:000000000000z3"/>
    <w:p w14:paraId="7BCD30D4" w14:textId="77777777" w:rsidR="00AF16EA" w:rsidRDefault="00AF16EA" w:rsidP="007A3816" vyd:_id="vyd:mp16t7gwisibln"/>
    <w:p w14:paraId="1D167A11" w14:textId="55CD4380" w:rsidR="00AF16EA" w:rsidRDefault="00AF16EA" w:rsidP="007A3816" vyd:_id="vyd:000000000000yy">
      <w:r>
        <w:t vyd:_id="vyd:000000000000z2" xml:space="preserve">Некоторые слова мы подготовили за вас. Вы можете выбрать </w:t>
      </w:r>
      <w:r>
        <w:t vyd:_id="vyd:000000000000z1">что то</w:t>
      </w:r>
      <w:r>
        <w:t vyd:_id="vyd:000000000000z0" xml:space="preserve"> подходящее для вас из </w:t>
      </w:r>
      <w:r>
        <w:t vyd:_id="vyd:000000000000yz">списка:</w:t>
      </w:r>
    </w:p>
    <w:p w14:paraId="1F44FEFC" w14:textId="77777777" w:rsidR="008555D0" w:rsidRDefault="008555D0" w:rsidP="007A3816" vyd:_id="vyd:000000000000yx"/>
    <w:p w14:paraId="2934799C" w14:textId="77777777" w:rsidR="008555D0" w:rsidRDefault="008555D0" w:rsidP="008555D0" vyd:_id="vyd:000000000000yv">
      <w:r>
        <w:t vyd:_id="vyd:000000000000yw">Топ вежливых отказов</w:t>
      </w:r>
    </w:p>
    <w:p w14:paraId="5D2A168F" w14:textId="77777777" w:rsidR="008555D0" w:rsidRDefault="008555D0" w:rsidP="008555D0" vyd:_id="vyd:000000000000yu"/>
    <w:p w14:paraId="32B05154" w14:textId="77777777" w:rsidR="008555D0" w:rsidRDefault="008555D0" w:rsidP="008555D0" vyd:_id="vyd:000000000000yq">
      <w:r>
        <w:t vyd:_id="vyd:000000000000yt">1.</w:t>
      </w:r>
      <w:r>
        <w:tab vyd:_id="vyd:000000000000ys"/>
      </w:r>
      <w:r>
        <w:t vyd:_id="vyd:000000000000yr">Я не уверена, что смогу найти на это время</w:t>
      </w:r>
    </w:p>
    <w:p w14:paraId="312CD424" w14:textId="77777777" w:rsidR="008555D0" w:rsidRDefault="008555D0" w:rsidP="008555D0" vyd:_id="vyd:000000000000ym">
      <w:r>
        <w:t vyd:_id="vyd:000000000000yp">2.</w:t>
      </w:r>
      <w:r>
        <w:tab vyd:_id="vyd:000000000000yo"/>
      </w:r>
      <w:r>
        <w:t vyd:_id="vyd:000000000000yn">Я не готова ответить прямо сейчас, мне нужно время что бы обдумать свое решение</w:t>
      </w:r>
    </w:p>
    <w:p w14:paraId="1FD32DA4" w14:textId="77777777" w:rsidR="008555D0" w:rsidRDefault="008555D0" w:rsidP="008555D0" vyd:_id="vyd:000000000000yi">
      <w:r>
        <w:t vyd:_id="vyd:000000000000yl">3.</w:t>
      </w:r>
      <w:r>
        <w:tab vyd:_id="vyd:000000000000yk"/>
      </w:r>
      <w:r>
        <w:t vyd:_id="vyd:000000000000yj">К сожалению, мой график уже занят</w:t>
      </w:r>
    </w:p>
    <w:p w14:paraId="038AA7C7" w14:textId="77777777" w:rsidR="008555D0" w:rsidRDefault="008555D0" w:rsidP="008555D0" vyd:_id="vyd:000000000000ye">
      <w:r>
        <w:t vyd:_id="vyd:000000000000yh">4.</w:t>
      </w:r>
      <w:r>
        <w:tab vyd:_id="vyd:000000000000yg"/>
      </w:r>
      <w:r>
        <w:t vyd:_id="vyd:000000000000yf">Как раз с психологом изучаем как научиться говорить нет</w:t>
      </w:r>
    </w:p>
    <w:p w14:paraId="79531D6F" w14:textId="77777777" w:rsidR="008555D0" w:rsidRDefault="008555D0" w:rsidP="008555D0" vyd:_id="vyd:000000000000ya">
      <w:r>
        <w:t vyd:_id="vyd:000000000000yd">5.</w:t>
      </w:r>
      <w:r>
        <w:tab vyd:_id="vyd:000000000000yc"/>
      </w:r>
      <w:r>
        <w:t vyd:_id="vyd:000000000000yb">Звучит интересно, но вынуждена отказаться</w:t>
      </w:r>
    </w:p>
    <w:p w14:paraId="049D289C" w14:textId="77777777" w:rsidR="008555D0" w:rsidRDefault="008555D0" w:rsidP="008555D0" vyd:_id="vyd:000000000000y6">
      <w:r>
        <w:t vyd:_id="vyd:000000000000y9">6.</w:t>
      </w:r>
      <w:r>
        <w:tab vyd:_id="vyd:000000000000y8"/>
      </w:r>
      <w:r>
        <w:t vyd:_id="vyd:000000000000y7">Я не могу одобрить эту идею</w:t>
      </w:r>
    </w:p>
    <w:p w14:paraId="1C2B90C3" w14:textId="77777777" w:rsidR="008555D0" w:rsidRDefault="008555D0" w:rsidP="008555D0" vyd:_id="vyd:000000000000y2">
      <w:r>
        <w:t vyd:_id="vyd:000000000000y5">7.</w:t>
      </w:r>
      <w:r>
        <w:tab vyd:_id="vyd:000000000000y4"/>
      </w:r>
      <w:r>
        <w:t vyd:_id="vyd:000000000000y3">Нет, надеюсь на ваше понимание</w:t>
      </w:r>
    </w:p>
    <w:p w14:paraId="4E5D4322" w14:textId="77777777" w:rsidR="008555D0" w:rsidRDefault="008555D0" w:rsidP="008555D0" vyd:_id="vyd:000000000000xy">
      <w:r>
        <w:t vyd:_id="vyd:000000000000y1">8.</w:t>
      </w:r>
      <w:r>
        <w:tab vyd:_id="vyd:000000000000y0"/>
      </w:r>
      <w:r>
        <w:t vyd:_id="vyd:000000000000xz">Возможно, в следующий раз</w:t>
      </w:r>
    </w:p>
    <w:p w14:paraId="6AE55554" w14:textId="77777777" w:rsidR="008555D0" w:rsidRDefault="008555D0" w:rsidP="008555D0" vyd:_id="vyd:000000000000xu">
      <w:r>
        <w:t vyd:_id="vyd:000000000000xx">9.</w:t>
      </w:r>
      <w:r>
        <w:tab vyd:_id="vyd:000000000000xw"/>
      </w:r>
      <w:r>
        <w:t vyd:_id="vyd:000000000000xv">У меня другой взгляд на эту ситуацию, не могу с вами согласиться</w:t>
      </w:r>
    </w:p>
    <w:p w14:paraId="7B075985" w14:textId="77777777" w:rsidR="008555D0" w:rsidRDefault="008555D0" w:rsidP="008555D0" vyd:_id="vyd:000000000000xq">
      <w:r>
        <w:t vyd:_id="vyd:000000000000xt">10.</w:t>
      </w:r>
      <w:r>
        <w:tab vyd:_id="vyd:000000000000xs"/>
      </w:r>
      <w:r>
        <w:t vyd:_id="vyd:000000000000xr">Я бы не хотела соглашаться</w:t>
      </w:r>
    </w:p>
    <w:p w14:paraId="640233A2" w14:textId="77777777" w:rsidR="008555D0" w:rsidRDefault="008555D0" w:rsidP="008555D0" vyd:_id="vyd:000000000000xm">
      <w:r>
        <w:t vyd:_id="vyd:000000000000xp">11.</w:t>
      </w:r>
      <w:r>
        <w:tab vyd:_id="vyd:000000000000xo"/>
      </w:r>
      <w:r>
        <w:t vyd:_id="vyd:000000000000xn">Прошу прощения, но в этой ситуации я не смогу для вас быть полезной</w:t>
      </w:r>
    </w:p>
    <w:p w14:paraId="4383B27B" w14:textId="77777777" w:rsidR="008555D0" w:rsidRDefault="008555D0" w:rsidP="008555D0" vyd:_id="vyd:000000000000xi">
      <w:r>
        <w:t vyd:_id="vyd:000000000000xl">12.</w:t>
      </w:r>
      <w:r>
        <w:tab vyd:_id="vyd:000000000000xk"/>
      </w:r>
      <w:r>
        <w:t vyd:_id="vyd:000000000000xj">В данный момент я не готова согласиться</w:t>
      </w:r>
    </w:p>
    <w:p w14:paraId="2E62F05A" w14:textId="77777777" w:rsidR="008555D0" w:rsidRDefault="008555D0" w:rsidP="008555D0" vyd:_id="vyd:000000000000xe">
      <w:r>
        <w:t vyd:_id="vyd:000000000000xh">13.</w:t>
      </w:r>
      <w:r>
        <w:tab vyd:_id="vyd:000000000000xg"/>
      </w:r>
      <w:r>
        <w:t vyd:_id="vyd:000000000000xf">Благодарю, но мне это не очень подходит</w:t>
      </w:r>
    </w:p>
    <w:p w14:paraId="24AB741B" w14:textId="77777777" w:rsidR="008555D0" w:rsidRDefault="008555D0" w:rsidP="008555D0" vyd:_id="vyd:000000000000xa">
      <w:r>
        <w:t vyd:_id="vyd:000000000000xd">14.</w:t>
      </w:r>
      <w:r>
        <w:tab vyd:_id="vyd:000000000000xc"/>
      </w:r>
      <w:r>
        <w:t vyd:_id="vyd:000000000000xb">Спасибо, но возможно кто-то другой с этим справиться лучше</w:t>
      </w:r>
    </w:p>
    <w:p w14:paraId="6091E741" w14:textId="77777777" w:rsidR="008555D0" w:rsidRDefault="008555D0" w:rsidP="008555D0" vyd:_id="vyd:000000000000x6">
      <w:r>
        <w:t vyd:_id="vyd:000000000000x9">15.</w:t>
      </w:r>
      <w:r>
        <w:tab vyd:_id="vyd:000000000000x8"/>
      </w:r>
      <w:r>
        <w:t vyd:_id="vyd:000000000000x7">Мне очень жаль, но я уже занята</w:t>
      </w:r>
    </w:p>
    <w:p w14:paraId="58619256" w14:textId="77777777" w:rsidR="008555D0" w:rsidRDefault="008555D0" w:rsidP="008555D0" vyd:_id="vyd:000000000000x2">
      <w:r>
        <w:t vyd:_id="vyd:000000000000x5">16.</w:t>
      </w:r>
      <w:r>
        <w:tab vyd:_id="vyd:000000000000x4"/>
      </w:r>
      <w:r>
        <w:t vyd:_id="vyd:000000000000x3">Мое решение не измениться. Давайте не будем возвращаться к этому вопросу.</w:t>
      </w:r>
    </w:p>
    <w:p w14:paraId="3237D266" w14:textId="77777777" w:rsidR="008555D0" w:rsidRDefault="008555D0" w:rsidP="008555D0" vyd:_id="vyd:000000000000x1"/>
    <w:p w14:paraId="228F4EC6" w14:textId="77777777" w:rsidR="008555D0" w:rsidRDefault="008555D0" w:rsidP="008555D0" vyd:_id="vyd:000000000000wz">
      <w:pPr/>
    </w:p>
    <w:p w14:paraId="05CE7685" w14:textId="77777777" w:rsidR="008555D0" w:rsidRDefault="008555D0" w:rsidP="007A3816" vyd:_id="vyd:000000000000p2"/>
    <w:p w14:paraId="55972FBC" w14:textId="77777777" w:rsidR="008555D0" w:rsidRDefault="008555D0" w:rsidP="007A3816" vyd:_id="vyd:000000000000p1"/>
    <w:p w14:paraId="7304BCB8" w14:textId="77777777" w:rsidR="008555D0" w:rsidRDefault="008555D0" w:rsidP="007A3816" vyd:_id="vyd:000000000000p0"/>
    <w:p w14:paraId="0EEE0EDF" w14:textId="77777777" w:rsidR="008555D0" w:rsidRDefault="008555D0" w:rsidP="007A3816" vyd:_id="vyd:000000000000oz"/>
    <w:p w14:paraId="41597124" w14:textId="77777777" w:rsidR="008555D0" w:rsidRDefault="008555D0" w:rsidP="007A3816" vyd:_id="vyd:000000000000oy"/>
    <w:p w14:paraId="41597124" w14:textId="77777777" w:rsidR="008555D0" w:rsidRDefault="008555D0" w:rsidP="007A3816" vyd:_id="vyd:mp16tnh1m2z4tl"/>
    <w:p w14:paraId="41597124" w14:textId="77777777" w:rsidR="008555D0" w:rsidRDefault="008555D0" w:rsidP="007A3816" vyd:_id="vyd:mp16tnl3tcbls0"/>
    <w:p w14:paraId="41597124" w14:textId="77777777" w:rsidR="008555D0" w:rsidRDefault="008555D0" w:rsidP="007A3816" vyd:_id="vyd:mp16tnp8jhb44n">
      <w:pPr/>
      <w:r>
        <w:t vyd:_id="vyd:mp17r66mgt2tdl">2.</w:t>
      </w:r>
    </w:p>
    <w:p w14:paraId="1AA65F20" w14:textId="4DA9777E" w:rsidR="007A3816" w:rsidRDefault="00C35D71" w:rsidP="007A3816" vyd:_id="vyd:000000000000or">
      <w:r>
        <w:t vyd:_id="vyd:000000000000ot">Давайте</w:t>
      </w:r>
      <w:r>
        <w:t vyd:_id="vyd:000000000000os" xml:space="preserve"> обсудим как самооценка влияет на выстраивание межличностных отношений.</w:t>
      </w:r>
    </w:p>
    <w:p w14:paraId="1E8DA03F" w14:textId="7C03E3AD" w:rsidR="007A3816" w:rsidRDefault="005D0FBB" w:rsidP="007A3816" vyd:_id="vyd:000000000000oo">
      <w:r>
        <w:t vyd:_id="vyd:000000000000oq">Предлагаем пройти тест на определение уровня самооценки</w:t>
      </w:r>
      <w:r>
        <w:t vyd:_id="vyd:000000000000op">.</w:t>
      </w:r>
    </w:p>
    <w:p w14:paraId="58364D5D" w14:textId="5A41B405" w:rsidR="00D26737" w:rsidRDefault="00D26737" w:rsidP="007A3816" vyd:_id="vyd:000000000000om">
      <w:r>
        <w:t vyd:_id="vyd:000000000000on" xml:space="preserve">На выбор </w:t>
      </w:r>
    </w:p>
    <w:p w14:paraId="21C7EADE" w14:textId="56142B0E" w:rsidR="00D26737" w:rsidRPr="00D26737" w:rsidRDefault="00D26737" w:rsidP="007A3816" vyd:_id="vyd:000000000000oe">
      <w:pPr/>
      <w:r>
        <w:t vyd:_id="vyd:000000000000ol">Перейти на сайт:</w:t>
      </w:r>
      <w:r>
        <w:t vyd:_id="vyd:000000000000ok" xml:space="preserve"> </w:t>
      </w:r>
      <w:r>
        <w:fldChar w:fldCharType="begin" vyd:_id="vyd:000000000000oi"/>
      </w:r>
      <w:r>
        <w:instrText>HYPERLINK "https://psytests.org/trait/demborp-run.html"</w:instrText>
      </w:r>
      <w:r>
        <w:fldChar w:fldCharType="separate"/>
      </w:r>
      <w:r>
        <w:rPr>
          <w:rStyle w:val="ad"/>
        </w:rPr>
        <w:t vyd:_id="vyd:000000000000oj">https://psytests.org/trait/demborp-run.html</w:t>
      </w:r>
      <w:r>
        <w:fldChar w:fldCharType="end" vyd:_id="vyd:000000000000oi-end"/>
      </w:r>
      <w:r>
        <w:t vyd:_id="vyd:000000000000oh" xml:space="preserve">  </w:t>
      </w:r>
    </w:p>
    <w:p w14:paraId="21C7EADE" w14:textId="56142B0E" w:rsidR="00D26737" w:rsidRPr="00D26737" w:rsidRDefault="00D26737" w:rsidP="007A3816" vyd:_id="vyd:mp17rmp5ojykpi">
      <w:pPr/>
      <w:r>
        <w:t vyd:_id="vyd:000000000000od" xml:space="preserve">Пройти самостоятельно: </w:t>
      </w:r>
    </w:p>
    <w:p w14:paraId="53D7A0A5" w14:textId="3156BE06" w:rsidR="007D2003" w:rsidRDefault="007D2003" w:rsidP="007A3816" vyd:_id="vyd:000000000000oa">
      <w:r>
        <w:t vyd:_id="vyd:000000000000ob" xml:space="preserve">Тест на самооценку. </w:t>
      </w:r>
    </w:p>
    <w:p w14:paraId="13460B46" w14:textId="48E2CD85" w:rsidR="007D2003" w:rsidRDefault="00C15063" w:rsidP="007A3816" vyd:_id="vyd:000000000000o1">
      <w:r>
        <w:t vyd:_id="vyd:000000000000o9" xml:space="preserve">Каждый человек имеет свое представление </w:t>
      </w:r>
      <w:r>
        <w:t vyd:_id="vyd:000000000000o8" xml:space="preserve">о своих качествах и способностях. Таким образом формируется представление человека о себе и своя самооценка. </w:t>
      </w:r>
      <w:r>
        <w:t vyd:_id="vyd:000000000000o7">Предлагаем</w:t>
      </w:r>
      <w:r>
        <w:t vyd:_id="vyd:000000000000o6" xml:space="preserve"> </w:t>
      </w:r>
      <w:r>
        <w:t vyd:_id="vyd:000000000000o5">проанализировать свое представление о своей самооценке по следующем категориям: Ум, Характер,</w:t>
      </w:r>
      <w:r>
        <w:t vyd:_id="vyd:000000000000o4" xml:space="preserve"> </w:t>
      </w:r>
      <w:r>
        <w:t vyd:_id="vyd:000000000000o3" xml:space="preserve">Авторитет, </w:t>
      </w:r>
      <w:r>
        <w:t vyd:_id="vyd:000000000000o2">Компетентность, Внешность, Уверенность.</w:t>
      </w:r>
    </w:p>
    <w:p w14:paraId="35F407E9" w14:textId="23B645B3" w:rsidR="008B1B46" w:rsidRDefault="00863D9B" w:rsidP="007A3816" vyd:_id="vyd:000000000000nz">
      <w:r>
        <w:t vyd:_id="vyd:000000000000o0">Порядок проведения диагностики:</w:t>
      </w:r>
    </w:p>
    <w:p w14:paraId="684109D9" w14:textId="5A1E34AC" w:rsidR="00AE67EF" w:rsidRPr="007D2003" w:rsidRDefault="00AE67EF" w:rsidP="007A3816" vyd:_id="vyd:000000000000nx">
      <w:pPr>
        <w:rPr>
          <w:b w:val="1"/>
          <w:bCs w:val="1"/>
        </w:rPr>
      </w:pPr>
      <w:r>
        <w:rPr>
          <w:b w:val="1"/>
          <w:bCs w:val="1"/>
        </w:rPr>
        <w:t vyd:_id="vyd:000000000000ny">Ум/Способности</w:t>
      </w:r>
    </w:p>
    <w:p w14:paraId="696A3A64" w14:textId="6A936EBD" w:rsidR="001900F7" w:rsidRPr="000B3E17" w:rsidRDefault="00AE67EF" w:rsidP="007A3816" vyd:_id="vyd:000000000000ni">
      <w:bookmarkStart w:id="0" w:name="_Hlk215568133" vyd:_id="vyd:000000000000nw"/>
      <w:bookmarkEnd w:id="0"/>
      <w:r>
        <w:t vyd:_id="vyd:000000000000nv" xml:space="preserve">На шкале от 0 до 100 </w:t>
      </w:r>
      <w:r>
        <w:t vyd:_id="vyd:000000000000nu" xml:space="preserve">укажите </w:t>
      </w:r>
      <w:r>
        <w:t vyd:_id="vyd:000000000000nt">по вашему мнению,</w:t>
      </w:r>
      <w:r>
        <w:t vyd:_id="vyd:000000000000ns" xml:space="preserve"> где находятся ваши показатели.</w:t>
      </w:r>
      <w:r>
        <w:t vyd:_id="vyd:000000000000nr" xml:space="preserve"> </w:t>
      </w:r>
      <w:r>
        <w:t vyd:_id="vyd:000000000000nq">Как</w:t>
      </w:r>
      <w:r>
        <w:t vyd:_id="vyd:000000000000np" xml:space="preserve"> </w:t>
      </w:r>
      <w:r>
        <w:t vyd:_id="vyd:000000000000no">у вас развиты эти качества</w:t>
      </w:r>
      <w:r>
        <w:t vyd:_id="vyd:000000000000nn" xml:space="preserve"> на ваш взгляд</w:t>
      </w:r>
      <w:r>
        <w:t vyd:_id="vyd:000000000000nm" xml:space="preserve"> </w:t>
      </w:r>
      <w:r>
        <w:t vyd:_id="vyd:000000000000nl" xml:space="preserve">(реальный </w:t>
      </w:r>
      <w:r>
        <w:t vyd:_id="vyd:000000000000nk">показатель)</w:t>
      </w:r>
      <w:r>
        <w:t vyd:_id="vyd:000000000000nj">.</w:t>
      </w:r>
    </w:p>
    <w:p w14:paraId="18EA3158" w14:textId="412C0F96" w:rsidR="00B64307" w:rsidRDefault="002F2CB1" w:rsidP="007A3816" vyd:_id="vyd:000000000000nf">
      <w:r>
        <w:rPr>
          <w:noProof w:val="1"/>
        </w:rPr>
        <w:drawing vyd:_id="vyd:000000000000nh">
          <wp:inline distT="0" distB="0" distL="0" distR="0" wp14:anchorId="525EB413" wp14:editId="40B5CF7F">
            <wp:extent cx="5486400" cy="822960"/>
            <wp:effectExtent l="0" t="0" r="0" b="0"/>
            <wp:docPr id="1436022708" name="Схема 2"/>
            <wp:cNvGraphicFramePr/>
            <a:graphic>
              <a:graphicData uri="http://schemas.openxmlformats.org/drawingml/2006/diagram">
                <drawDiag:relIds r:dm="rId6" r:lo="rId7" r:qs="rId8" r:cs="rId9"/>
              </a:graphicData>
            </a:graphic>
          </wp:inline>
        </w:drawing>
      </w:r>
      <w:r>
        <w:rPr>
          <w:noProof w:val="1"/>
        </w:rPr>
        <w:t vyd:_id="vyd:000000000000ng" xml:space="preserve">   </w:t>
      </w:r>
    </w:p>
    <w:p w14:paraId="2899B5C1" w14:textId="2E5AB140" w:rsidR="00B64307" w:rsidRDefault="00DF35D3" w:rsidP="007A3816" vyd:_id="vyd:000000000000n1">
      <w:r>
        <w:t vyd:_id="vyd:000000000000ne" xml:space="preserve">Как вам бы </w:t>
      </w:r>
      <w:r>
        <w:t vyd:_id="vyd:000000000000nd">хотелось,</w:t>
      </w:r>
      <w:r>
        <w:t vyd:_id="vyd:000000000000nc" xml:space="preserve"> </w:t>
      </w:r>
      <w:r>
        <w:t vyd:_id="vyd:000000000000nb">чтобы</w:t>
      </w:r>
      <w:r>
        <w:t vyd:_id="vyd:000000000000na" xml:space="preserve"> были развиты эти качества у вас</w:t>
      </w:r>
      <w:r>
        <w:t vyd:_id="vyd:000000000000n9">,</w:t>
      </w:r>
      <w:r>
        <w:t vyd:_id="vyd:000000000000n8" xml:space="preserve"> </w:t>
      </w:r>
      <w:r>
        <w:t vyd:_id="vyd:000000000000n7">чтобы</w:t>
      </w:r>
      <w:r>
        <w:t vyd:_id="vyd:000000000000n6" xml:space="preserve"> вы могли собой </w:t>
      </w:r>
      <w:r>
        <w:t vyd:_id="vyd:000000000000n5">гордиться</w:t>
      </w:r>
      <w:r>
        <w:t vyd:_id="vyd:000000000000n4">(</w:t>
      </w:r>
      <w:r>
        <w:t vyd:_id="vyd:000000000000n3">желаемый показатель)</w:t>
      </w:r>
      <w:r>
        <w:t vyd:_id="vyd:000000000000n2">.</w:t>
      </w:r>
    </w:p>
    <w:p w14:paraId="673F6AD3" w14:textId="153A404F" w:rsidR="00B64307" w:rsidRDefault="001900F7" w:rsidP="007A3816" vyd:_id="vyd:000000000000mz">
      <w:r>
        <w:rPr>
          <w:noProof w:val="1"/>
        </w:rPr>
        <w:drawing vyd:_id="vyd:000000000000n0">
          <wp:inline distT="0" distB="0" distL="0" distR="0">
            <wp:extent cx="5487035" cy="822960"/>
            <wp:effectExtent l="0" t="0" r="0" b="0"/>
            <wp:docPr id="1593812234" name="Рисунок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035" cy="822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A5CB3F" w14:textId="77777777" w:rsidR="00CC23C3" w:rsidRDefault="00CC23C3" w:rsidP="007A3816" vyd:_id="vyd:000000000000my"/>
    <w:p w14:paraId="2673E8CB" w14:textId="59723658" w:rsidR="00CC23C3" w:rsidRPr="007D2003" w:rsidRDefault="00CC23C3" w:rsidP="007A3816" vyd:_id="vyd:000000000000mv">
      <w:pPr>
        <w:rPr>
          <w:b w:val="1"/>
          <w:bCs w:val="1"/>
        </w:rPr>
      </w:pPr>
      <w:bookmarkStart w:id="1" w:name="_Hlk215567714" vyd:_id="vyd:000000000000mx"/>
      <w:bookmarkEnd w:id="1"/>
      <w:r>
        <w:rPr>
          <w:b w:val="1"/>
          <w:bCs w:val="1"/>
        </w:rPr>
        <w:t vyd:_id="vyd:000000000000mw">Характер</w:t>
      </w:r>
    </w:p>
    <w:p w14:paraId="20BF3336" w14:textId="77777777" w:rsidR="001900F7" w:rsidRDefault="001900F7" w:rsidP="007A3816" vyd:_id="vyd:000000000000mu"/>
    <w:p w14:paraId="4F3B26F0" w14:textId="29B71363" w:rsidR="001B5FDC" w:rsidRPr="000B3E17" w:rsidRDefault="001B5FDC" w:rsidP="001B5FDC" vyd:_id="vyd:000000000000mp">
      <w:r>
        <w:t vyd:_id="vyd:000000000000mt" xml:space="preserve">На шкале от 0 до 100 укажите по вашему мнению, где находятся ваши показатели. Как у вас развиты эти качества на ваш </w:t>
      </w:r>
      <w:r>
        <w:t vyd:_id="vyd:000000000000ms">взгляд</w:t>
      </w:r>
      <w:r>
        <w:t vyd:_id="vyd:000000000000mr">(</w:t>
      </w:r>
      <w:r>
        <w:t vyd:_id="vyd:000000000000mq">реальный показатель).</w:t>
      </w:r>
    </w:p>
    <w:p w14:paraId="2B51A09A" w14:textId="77777777" w:rsidR="001B5FDC" w:rsidRDefault="001B5FDC" w:rsidP="001B5FDC" vyd:_id="vyd:000000000000mm">
      <w:r>
        <w:rPr>
          <w:noProof w:val="1"/>
        </w:rPr>
        <w:drawing vyd:_id="vyd:000000000000mo">
          <wp:inline distT="0" distB="0" distL="0" distR="0" wp14:anchorId="1F0A6326" wp14:editId="6C8A5EFA">
            <wp:extent cx="5486400" cy="822960"/>
            <wp:effectExtent l="0" t="0" r="0" b="0"/>
            <wp:docPr id="159814751" name="Схема 2"/>
            <wp:cNvGraphicFramePr/>
            <a:graphic>
              <a:graphicData uri="http://schemas.openxmlformats.org/drawingml/2006/diagram">
                <drawDiag:relIds r:dm="rId12" r:lo="rId13" r:qs="rId14" r:cs="rId15"/>
              </a:graphicData>
            </a:graphic>
          </wp:inline>
        </w:drawing>
      </w:r>
      <w:r>
        <w:rPr>
          <w:noProof w:val="1"/>
        </w:rPr>
        <w:t vyd:_id="vyd:000000000000mn" xml:space="preserve">   </w:t>
      </w:r>
    </w:p>
    <w:p w14:paraId="758AFE7F" w14:textId="4B9FE191" w:rsidR="001B5FDC" w:rsidRDefault="001B5FDC" w:rsidP="001B5FDC" vyd:_id="vyd:000000000000me">
      <w:r>
        <w:t vyd:_id="vyd:000000000000ml" xml:space="preserve">Как вам бы хотелось, чтобы были развиты эти качества у вас, </w:t>
      </w:r>
      <w:r>
        <w:t vyd:_id="vyd:000000000000mk">что бы</w:t>
      </w:r>
      <w:r>
        <w:t vyd:_id="vyd:000000000000mj" xml:space="preserve"> вы могли собой </w:t>
      </w:r>
      <w:r>
        <w:t vyd:_id="vyd:000000000000mi">гордиться</w:t>
      </w:r>
      <w:r>
        <w:t vyd:_id="vyd:000000000000mh">(</w:t>
      </w:r>
      <w:r>
        <w:t vyd:_id="vyd:000000000000mg">желаемый показатель)</w:t>
      </w:r>
      <w:r>
        <w:t vyd:_id="vyd:000000000000mf">.</w:t>
      </w:r>
    </w:p>
    <w:p w14:paraId="70524412" w14:textId="77777777" w:rsidR="001B5FDC" w:rsidRDefault="001B5FDC" w:rsidP="001B5FDC" vyd:_id="vyd:000000000000mc">
      <w:r>
        <w:rPr>
          <w:noProof w:val="1"/>
        </w:rPr>
        <w:drawing vyd:_id="vyd:000000000000md">
          <wp:inline distT="0" distB="0" distL="0" distR="0">
            <wp:extent cx="5487035" cy="822960"/>
            <wp:effectExtent l="0" t="0" r="0" b="0"/>
            <wp:docPr id="1281337210" name="Рисунок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-14adc860-819a-4ace-a495-c10ae55bc42b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035" cy="822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D476D6" w14:textId="6223C742" w:rsidR="009F28DF" w:rsidRPr="007D2003" w:rsidRDefault="00E53166" w:rsidP="009F28DF" vyd:_id="vyd:000000000000m5">
      <w:pPr>
        <w:rPr>
          <w:b w:val="1"/>
          <w:bCs w:val="1"/>
        </w:rPr>
      </w:pPr>
      <w:r>
        <w:rPr>
          <w:b w:val="1"/>
          <w:bCs w:val="1"/>
        </w:rPr>
        <w:t vyd:_id="vyd:000000000000m8" xml:space="preserve">Авторитет </w:t>
      </w:r>
      <w:r>
        <w:rPr>
          <w:b w:val="1"/>
          <w:bCs w:val="1"/>
        </w:rPr>
        <w:t vyd:_id="vyd:000000000000m7" xml:space="preserve">у своего </w:t>
      </w:r>
      <w:r>
        <w:rPr>
          <w:b w:val="1"/>
          <w:bCs w:val="1"/>
        </w:rPr>
        <w:t vyd:_id="vyd:000000000000m6">окружения</w:t>
      </w:r>
    </w:p>
    <w:p w14:paraId="4C99BBBC" w14:textId="6DF34BFD" w:rsidR="001B5FDC" w:rsidRPr="000B3E17" w:rsidRDefault="001B5FDC" w:rsidP="001B5FDC" vyd:_id="vyd:000000000000lz">
      <w:r>
        <w:t vyd:_id="vyd:000000000000m4" xml:space="preserve">На шкале от 0 до 100 укажите по вашему мнению, где находятся ваши показатели. Как у вас развиты эти качества на ваш </w:t>
      </w:r>
      <w:r>
        <w:t vyd:_id="vyd:000000000000m3">взгляд</w:t>
      </w:r>
      <w:r>
        <w:t vyd:_id="vyd:000000000000m2">(</w:t>
      </w:r>
      <w:r>
        <w:t vyd:_id="vyd:000000000000m1">реальный показатель)</w:t>
      </w:r>
      <w:r>
        <w:t vyd:_id="vyd:000000000000m0">.</w:t>
      </w:r>
    </w:p>
    <w:p w14:paraId="40C3FBF4" w14:textId="77777777" w:rsidR="001B5FDC" w:rsidRDefault="001B5FDC" w:rsidP="001B5FDC" vyd:_id="vyd:000000000000lw">
      <w:r>
        <w:rPr>
          <w:noProof w:val="1"/>
        </w:rPr>
        <w:drawing vyd:_id="vyd:000000000000ly">
          <wp:inline distT="0" distB="0" distL="0" distR="0" wp14:anchorId="0D7DDFBD" wp14:editId="30FD13DA">
            <wp:extent cx="5486400" cy="822960"/>
            <wp:effectExtent l="0" t="0" r="0" b="0"/>
            <wp:docPr id="735372049" name="Схема 2"/>
            <wp:cNvGraphicFramePr/>
            <a:graphic>
              <a:graphicData uri="http://schemas.openxmlformats.org/drawingml/2006/diagram">
                <drawDiag:relIds r:dm="rId17" r:lo="rId18" r:qs="rId19" r:cs="rId20"/>
              </a:graphicData>
            </a:graphic>
          </wp:inline>
        </w:drawing>
      </w:r>
      <w:r>
        <w:rPr>
          <w:noProof w:val="1"/>
        </w:rPr>
        <w:t vyd:_id="vyd:000000000000lx" xml:space="preserve">   </w:t>
      </w:r>
    </w:p>
    <w:p w14:paraId="39A5A59E" w14:textId="63133231" w:rsidR="001B5FDC" w:rsidRDefault="001B5FDC" w:rsidP="001B5FDC" vyd:_id="vyd:000000000000lo">
      <w:r>
        <w:t vyd:_id="vyd:000000000000lv" xml:space="preserve">Как вам бы хотелось, чтобы были развиты эти качества у вас, </w:t>
      </w:r>
      <w:r>
        <w:t vyd:_id="vyd:000000000000lu">что бы</w:t>
      </w:r>
      <w:r>
        <w:t vyd:_id="vyd:000000000000lt" xml:space="preserve"> вы могли собой </w:t>
      </w:r>
      <w:r>
        <w:t vyd:_id="vyd:000000000000ls">гордиться</w:t>
      </w:r>
      <w:r>
        <w:t vyd:_id="vyd:000000000000lr">(</w:t>
      </w:r>
      <w:r>
        <w:t vyd:_id="vyd:000000000000lq">желаемый показатель)</w:t>
      </w:r>
      <w:r>
        <w:t vyd:_id="vyd:000000000000lp">.</w:t>
      </w:r>
    </w:p>
    <w:p w14:paraId="22CF8068" w14:textId="77777777" w:rsidR="001B5FDC" w:rsidRDefault="001B5FDC" w:rsidP="001B5FDC" vyd:_id="vyd:000000000000lm">
      <w:r>
        <w:rPr>
          <w:noProof w:val="1"/>
        </w:rPr>
        <w:drawing vyd:_id="vyd:000000000000ln">
          <wp:inline distT="0" distB="0" distL="0" distR="0">
            <wp:extent cx="5487035" cy="822960"/>
            <wp:effectExtent l="0" t="0" r="0" b="0"/>
            <wp:docPr id="1300618252" name="Рисунок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-70df2c9a-7a1a-4891-afc2-6a52112ba3ae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035" cy="822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DA62AD" w14:textId="77777777" w:rsidR="009F28DF" w:rsidRPr="007D2003" w:rsidRDefault="009F28DF" w:rsidP="009F28DF" vyd:_id="vyd:000000000000lk">
      <w:pPr>
        <w:rPr>
          <w:b w:val="1"/>
          <w:bCs w:val="1"/>
        </w:rPr>
      </w:pPr>
    </w:p>
    <w:p w14:paraId="126D113E" w14:textId="0ACA1932" w:rsidR="00E53166" w:rsidRPr="007D2003" w:rsidRDefault="00571DA3" w:rsidP="00E53166" vyd:_id="vyd:000000000000ld">
      <w:pPr>
        <w:rPr>
          <w:b w:val="1"/>
          <w:bCs w:val="1"/>
        </w:rPr>
      </w:pPr>
      <w:r>
        <w:rPr>
          <w:b w:val="1"/>
          <w:bCs w:val="1"/>
        </w:rPr>
        <w:t vyd:_id="vyd:000000000000lj">Компетентность</w:t>
      </w:r>
      <w:r>
        <w:rPr>
          <w:b w:val="1"/>
          <w:bCs w:val="1"/>
        </w:rPr>
        <w:t vyd:_id="vyd:000000000000li" xml:space="preserve"> </w:t>
      </w:r>
      <w:r>
        <w:rPr>
          <w:b w:val="1"/>
          <w:bCs w:val="1"/>
        </w:rPr>
        <w:t vyd:_id="vyd:000000000000lh">(</w:t>
      </w:r>
      <w:r>
        <w:rPr>
          <w:b w:val="1"/>
          <w:bCs w:val="1"/>
        </w:rPr>
        <w:t vyd:_id="vyd:000000000000lg">«</w:t>
      </w:r>
      <w:r>
        <w:rPr>
          <w:b w:val="1"/>
          <w:bCs w:val="1"/>
        </w:rPr>
        <w:t vyd:_id="vyd:000000000000lf">У</w:t>
      </w:r>
      <w:r>
        <w:rPr>
          <w:b w:val="1"/>
          <w:bCs w:val="1"/>
        </w:rPr>
        <w:t vyd:_id="vyd:000000000000le">мелые руки»)</w:t>
      </w:r>
    </w:p>
    <w:p w14:paraId="7D3B28E6" w14:textId="77777777" w:rsidR="00E53166" w:rsidRDefault="00E53166" w:rsidP="00E53166" vyd:_id="vyd:000000000000lc"/>
    <w:p w14:paraId="1A6A7D4B" w14:textId="63B6915B" w:rsidR="001B5FDC" w:rsidRPr="000B3E17" w:rsidRDefault="001B5FDC" w:rsidP="001B5FDC" vyd:_id="vyd:000000000000l8">
      <w:r>
        <w:t vyd:_id="vyd:000000000000lb">На шкале от 0 до 100 укажите по вашему мнению, где находятся ваши показатели. Как у вас развиты эти качества на ваш взгляд</w:t>
      </w:r>
      <w:r>
        <w:t vyd:_id="vyd:000000000000la" xml:space="preserve"> (реальный показатель)</w:t>
      </w:r>
      <w:r>
        <w:t vyd:_id="vyd:000000000000l9">.</w:t>
      </w:r>
    </w:p>
    <w:p w14:paraId="02557394" w14:textId="77777777" w:rsidR="001B5FDC" w:rsidRDefault="001B5FDC" w:rsidP="001B5FDC" vyd:_id="vyd:000000000000l5">
      <w:r>
        <w:rPr>
          <w:noProof w:val="1"/>
        </w:rPr>
        <w:drawing vyd:_id="vyd:000000000000l7">
          <wp:inline distT="0" distB="0" distL="0" distR="0" wp14:anchorId="2143B12C" wp14:editId="3CF0B455">
            <wp:extent cx="5486400" cy="822960"/>
            <wp:effectExtent l="0" t="0" r="0" b="0"/>
            <wp:docPr id="889367645" name="Схема 2"/>
            <wp:cNvGraphicFramePr/>
            <a:graphic>
              <a:graphicData uri="http://schemas.openxmlformats.org/drawingml/2006/diagram">
                <drawDiag:relIds r:dm="rId22" r:lo="rId23" r:qs="rId24" r:cs="rId25"/>
              </a:graphicData>
            </a:graphic>
          </wp:inline>
        </w:drawing>
      </w:r>
      <w:r>
        <w:rPr>
          <w:noProof w:val="1"/>
        </w:rPr>
        <w:t vyd:_id="vyd:000000000000l6" xml:space="preserve">   </w:t>
      </w:r>
    </w:p>
    <w:p w14:paraId="233F9343" w14:textId="34D47337" w:rsidR="001B5FDC" w:rsidRDefault="001B5FDC" w:rsidP="001B5FDC" vyd:_id="vyd:000000000000ky">
      <w:r>
        <w:t vyd:_id="vyd:000000000000l4" xml:space="preserve">Как вам бы хотелось, чтобы были развиты эти качества у вас, </w:t>
      </w:r>
      <w:r>
        <w:t vyd:_id="vyd:000000000000l3">чтобы</w:t>
      </w:r>
      <w:r>
        <w:t vyd:_id="vyd:000000000000l2" xml:space="preserve"> вы могли собой </w:t>
      </w:r>
      <w:r>
        <w:t vyd:_id="vyd:000000000000l1">гордиться</w:t>
      </w:r>
      <w:r>
        <w:t vyd:_id="vyd:000000000000l0">(</w:t>
      </w:r>
      <w:r>
        <w:t vyd:_id="vyd:000000000000kz">желаемый показатель).</w:t>
      </w:r>
    </w:p>
    <w:p w14:paraId="59014868" w14:textId="77777777" w:rsidR="001B5FDC" w:rsidRDefault="001B5FDC" w:rsidP="001B5FDC" vyd:_id="vyd:000000000000kw">
      <w:r>
        <w:rPr>
          <w:noProof w:val="1"/>
        </w:rPr>
        <w:drawing vyd:_id="vyd:000000000000kx">
          <wp:inline distT="0" distB="0" distL="0" distR="0">
            <wp:extent cx="5487035" cy="822960"/>
            <wp:effectExtent l="0" t="0" r="0" b="0"/>
            <wp:docPr id="1794618333" name="Рисунок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-094e4e08-d151-4d93-a30c-442f13931032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035" cy="822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F94B4D" w14:textId="7278D079" w:rsidR="00571DA3" w:rsidRPr="007D2003" w:rsidRDefault="00571DA3" w:rsidP="00571DA3" vyd:_id="vyd:000000000000kr">
      <w:pPr>
        <w:rPr>
          <w:b w:val="1"/>
          <w:bCs w:val="1"/>
        </w:rPr>
      </w:pPr>
      <w:r>
        <w:rPr>
          <w:b w:val="1"/>
          <w:bCs w:val="1"/>
        </w:rPr>
        <w:t vyd:_id="vyd:000000000000ks">Внешность</w:t>
      </w:r>
    </w:p>
    <w:p w14:paraId="568A8C79" w14:textId="535B7ABE" w:rsidR="001B5FDC" w:rsidRPr="000B3E17" w:rsidRDefault="001B5FDC" w:rsidP="001B5FDC" vyd:_id="vyd:000000000000kn">
      <w:r>
        <w:t vyd:_id="vyd:000000000000kq">На шкале от 0 до 100 укажите по вашему мнению, где находятся ваши показатели. Как у вас развиты эти качества на ваш взгляд</w:t>
      </w:r>
      <w:r>
        <w:t vyd:_id="vyd:000000000000kp" xml:space="preserve"> (реальный показатель)</w:t>
      </w:r>
      <w:r>
        <w:t vyd:_id="vyd:000000000000ko">.</w:t>
      </w:r>
    </w:p>
    <w:p w14:paraId="1C3BE356" w14:textId="77777777" w:rsidR="001B5FDC" w:rsidRDefault="001B5FDC" w:rsidP="001B5FDC" vyd:_id="vyd:000000000000kk">
      <w:r>
        <w:rPr>
          <w:noProof w:val="1"/>
        </w:rPr>
        <w:drawing vyd:_id="vyd:000000000000km">
          <wp:inline distT="0" distB="0" distL="0" distR="0" wp14:anchorId="0CFC11D0" wp14:editId="3D441F13">
            <wp:extent cx="5486400" cy="822960"/>
            <wp:effectExtent l="0" t="0" r="0" b="0"/>
            <wp:docPr id="2052086048" name="Схема 2"/>
            <wp:cNvGraphicFramePr/>
            <a:graphic>
              <a:graphicData uri="http://schemas.openxmlformats.org/drawingml/2006/diagram">
                <drawDiag:relIds r:dm="rId27" r:lo="rId28" r:qs="rId29" r:cs="rId30"/>
              </a:graphicData>
            </a:graphic>
          </wp:inline>
        </w:drawing>
      </w:r>
      <w:r>
        <w:rPr>
          <w:noProof w:val="1"/>
        </w:rPr>
        <w:t vyd:_id="vyd:000000000000kl" xml:space="preserve">   </w:t>
      </w:r>
    </w:p>
    <w:p w14:paraId="408D2ADE" w14:textId="34B8672B" w:rsidR="001B5FDC" w:rsidRDefault="001B5FDC" w:rsidP="001B5FDC" vyd:_id="vyd:000000000000kd">
      <w:r>
        <w:t vyd:_id="vyd:000000000000kj" xml:space="preserve">Как вам бы хотелось, чтобы были развиты эти качества у вас, </w:t>
      </w:r>
      <w:r>
        <w:t vyd:_id="vyd:000000000000ki">что бы</w:t>
      </w:r>
      <w:r>
        <w:t vyd:_id="vyd:000000000000kh" xml:space="preserve"> вы могли собой </w:t>
      </w:r>
      <w:r>
        <w:t vyd:_id="vyd:000000000000kg">гордиться</w:t>
      </w:r>
      <w:r>
        <w:t vyd:_id="vyd:000000000000kf">(</w:t>
      </w:r>
      <w:r>
        <w:t vyd:_id="vyd:000000000000ke">желаемый показатель).</w:t>
      </w:r>
    </w:p>
    <w:p w14:paraId="02B24B36" w14:textId="77777777" w:rsidR="001B5FDC" w:rsidRDefault="001B5FDC" w:rsidP="001B5FDC" vyd:_id="vyd:000000000000kb">
      <w:r>
        <w:rPr>
          <w:noProof w:val="1"/>
        </w:rPr>
        <w:drawing vyd:_id="vyd:000000000000kc">
          <wp:inline distT="0" distB="0" distL="0" distR="0">
            <wp:extent cx="5487035" cy="822960"/>
            <wp:effectExtent l="0" t="0" r="0" b="0"/>
            <wp:docPr id="1715008189" name="Рисунок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-b034ecfb-6ff0-4854-8323-6b77a8c0d9bf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035" cy="822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F72E80" w14:textId="77777777" w:rsidR="00B64307" w:rsidRPr="007D2003" w:rsidRDefault="00B64307" w:rsidP="007A3816" vyd:_id="vyd:000000000000k8">
      <w:pPr>
        <w:rPr>
          <w:b w:val="1"/>
          <w:bCs w:val="1"/>
        </w:rPr>
      </w:pPr>
    </w:p>
    <w:p w14:paraId="1FE29C95" w14:textId="43C79094" w:rsidR="00571DA3" w:rsidRPr="007D2003" w:rsidRDefault="00571DA3" w:rsidP="00571DA3" vyd:_id="vyd:000000000000k6">
      <w:pPr>
        <w:rPr>
          <w:b w:val="1"/>
          <w:bCs w:val="1"/>
        </w:rPr>
      </w:pPr>
      <w:r>
        <w:rPr>
          <w:b w:val="1"/>
          <w:bCs w:val="1"/>
        </w:rPr>
        <w:t vyd:_id="vyd:000000000000k7">Уверенность в себе</w:t>
      </w:r>
    </w:p>
    <w:p w14:paraId="16860627" w14:textId="3033EEC3" w:rsidR="001B5FDC" w:rsidRPr="000B3E17" w:rsidRDefault="001B5FDC" w:rsidP="001B5FDC" vyd:_id="vyd:000000000000k0">
      <w:r>
        <w:t vyd:_id="vyd:000000000000k5" xml:space="preserve">На шкале от 0 до 100 укажите по вашему мнению, где находятся ваши показатели. Как у вас развиты эти качества на ваш </w:t>
      </w:r>
      <w:r>
        <w:t vyd:_id="vyd:000000000000k4">взгляд</w:t>
      </w:r>
      <w:r>
        <w:t vyd:_id="vyd:000000000000k3">(</w:t>
      </w:r>
      <w:r>
        <w:t vyd:_id="vyd:000000000000k2">реальный показатель)</w:t>
      </w:r>
      <w:r>
        <w:t vyd:_id="vyd:000000000000k1">.</w:t>
      </w:r>
    </w:p>
    <w:p w14:paraId="2EA6C675" w14:textId="77777777" w:rsidR="001B5FDC" w:rsidRDefault="001B5FDC" w:rsidP="001B5FDC" vyd:_id="vyd:000000000000jx">
      <w:r>
        <w:rPr>
          <w:noProof w:val="1"/>
        </w:rPr>
        <w:drawing vyd:_id="vyd:000000000000jz">
          <wp:inline distT="0" distB="0" distL="0" distR="0" wp14:anchorId="7370567E" wp14:editId="37B31D94">
            <wp:extent cx="5486400" cy="822960"/>
            <wp:effectExtent l="0" t="0" r="0" b="0"/>
            <wp:docPr id="2045320527" name="Схема 2"/>
            <wp:cNvGraphicFramePr/>
            <a:graphic>
              <a:graphicData uri="http://schemas.openxmlformats.org/drawingml/2006/diagram">
                <drawDiag:relIds r:dm="rId32" r:lo="rId33" r:qs="rId34" r:cs="rId35"/>
              </a:graphicData>
            </a:graphic>
          </wp:inline>
        </w:drawing>
      </w:r>
      <w:r>
        <w:rPr>
          <w:noProof w:val="1"/>
        </w:rPr>
        <w:t vyd:_id="vyd:000000000000jy" xml:space="preserve">   </w:t>
      </w:r>
    </w:p>
    <w:p w14:paraId="4F184A7F" w14:textId="2E44F37E" w:rsidR="001B5FDC" w:rsidRDefault="001B5FDC" w:rsidP="001B5FDC" vyd:_id="vyd:000000000000jq">
      <w:r>
        <w:t vyd:_id="vyd:000000000000jw" xml:space="preserve">Как вам бы хотелось, чтобы были развиты эти качества у вас, </w:t>
      </w:r>
      <w:r>
        <w:t vyd:_id="vyd:000000000000jv">что бы</w:t>
      </w:r>
      <w:r>
        <w:t vyd:_id="vyd:000000000000ju" xml:space="preserve"> вы могли собой </w:t>
      </w:r>
      <w:r>
        <w:t vyd:_id="vyd:000000000000jt">гордиться</w:t>
      </w:r>
      <w:r>
        <w:t vyd:_id="vyd:000000000000js">(</w:t>
      </w:r>
      <w:r>
        <w:t vyd:_id="vyd:000000000000jr">желаемый показатель).</w:t>
      </w:r>
    </w:p>
    <w:p w14:paraId="71EEDBBA" w14:textId="77777777" w:rsidR="001B5FDC" w:rsidRDefault="001B5FDC" w:rsidP="001B5FDC" vyd:_id="vyd:000000000000jo">
      <w:r>
        <w:rPr>
          <w:noProof w:val="1"/>
        </w:rPr>
        <w:drawing vyd:_id="vyd:000000000000jp">
          <wp:inline distT="0" distB="0" distL="0" distR="0">
            <wp:extent cx="5487035" cy="822960"/>
            <wp:effectExtent l="0" t="0" r="0" b="0"/>
            <wp:docPr id="1266422189" name="Рисунок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-58de9a65-3a98-4d5f-9d63-0355e7c103b8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035" cy="822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843B09" w14:textId="229CB121" w:rsidR="00594DB4" w:rsidRDefault="00863D9B" w:rsidP="007A3816" vyd:_id="vyd:000000000000jg">
      <w:r>
        <w:t vyd:_id="vyd:000000000000jj">Обработка</w:t>
      </w:r>
      <w:r>
        <w:t vyd:_id="vyd:000000000000ji" xml:space="preserve"> результатов</w:t>
      </w:r>
      <w:r>
        <w:t vyd:_id="vyd:000000000000jh">:</w:t>
      </w:r>
    </w:p>
    <w:p w14:paraId="7EF234C3" w14:textId="364C208D" w:rsidR="00863D9B" w:rsidRDefault="00E75EF5" w:rsidP="007A3816" vyd:_id="vyd:000000000000it">
      <w:r>
        <w:t vyd:_id="vyd:000000000000jf">1.</w:t>
      </w:r>
      <w:r>
        <w:t vyd:_id="vyd:000000000000je">Выявляем среднее значение самооценки=</w:t>
      </w:r>
      <w:bookmarkStart w:id="2" w:name="_Hlk215569604" vyd:_id="vyd:000000000000jd"/>
      <w:bookmarkEnd w:id="2"/>
      <w:r>
        <w:t vyd:_id="vyd:000000000000jc" xml:space="preserve">Полученная сумма </w:t>
      </w:r>
      <w:r>
        <w:t vyd:_id="vyd:000000000000jb">реального показателя</w:t>
      </w:r>
      <w:r>
        <w:t vyd:_id="vyd:000000000000ja" xml:space="preserve"> </w:t>
      </w:r>
      <w:r>
        <w:t vyd:_id="vyd:000000000000j9">(</w:t>
      </w:r>
      <w:r>
        <w:t vyd:_id="vyd:000000000000j8">Ум</w:t>
      </w:r>
      <w:r>
        <w:t vyd:_id="vyd:000000000000j7">+</w:t>
      </w:r>
      <w:r>
        <w:t vyd:_id="vyd:000000000000j6">Характер</w:t>
      </w:r>
      <w:r>
        <w:t vyd:_id="vyd:000000000000j5">+</w:t>
      </w:r>
      <w:r>
        <w:t vyd:_id="vyd:000000000000j4">Авторитет</w:t>
      </w:r>
      <w:r>
        <w:t vyd:_id="vyd:000000000000j3">+</w:t>
      </w:r>
      <w:r>
        <w:t vyd:_id="vyd:000000000000j2">Компетентность</w:t>
      </w:r>
      <w:r>
        <w:t vyd:_id="vyd:000000000000j1">+</w:t>
      </w:r>
      <w:r>
        <w:t vyd:_id="vyd:000000000000j0">Внешность</w:t>
      </w:r>
      <w:r>
        <w:t vyd:_id="vyd:000000000000iz">+</w:t>
      </w:r>
      <w:r>
        <w:t vyd:_id="vyd:000000000000iy">Уверенность</w:t>
      </w:r>
      <w:r>
        <w:t vyd:_id="vyd:000000000000ix">)</w:t>
      </w:r>
      <w:r>
        <w:t vyd:_id="vyd:000000000000iw">/</w:t>
      </w:r>
      <w:r>
        <w:t vyd:_id="vyd:000000000000iv">6</w:t>
      </w:r>
      <w:r>
        <w:t vyd:_id="vyd:000000000000iu">(категорий)</w:t>
      </w:r>
    </w:p>
    <w:p w14:paraId="73F9AA30" w14:textId="391DC272" w:rsidR="0044502C" w:rsidRDefault="0044502C" w:rsidP="007A3816" vyd:_id="vyd:000000000000ij">
      <w:r>
        <w:t vyd:_id="vyd:000000000000is" xml:space="preserve">2.Выявляем </w:t>
      </w:r>
      <w:r>
        <w:t vyd:_id="vyd:000000000000ir" xml:space="preserve">среднее значение </w:t>
      </w:r>
      <w:r>
        <w:t vyd:_id="vyd:000000000000iq">уровн</w:t>
      </w:r>
      <w:r>
        <w:t vyd:_id="vyd:000000000000ip">я</w:t>
      </w:r>
      <w:r>
        <w:t vyd:_id="vyd:000000000000io" xml:space="preserve"> притязаний</w:t>
      </w:r>
      <w:r>
        <w:t vyd:_id="vyd:000000000000in">=</w:t>
      </w:r>
      <w:r>
        <w:t vyd:_id="vyd:000000000000im" xml:space="preserve"> Полученная сумма </w:t>
      </w:r>
      <w:r>
        <w:t vyd:_id="vyd:000000000000il">желаемого</w:t>
      </w:r>
      <w:r>
        <w:t vyd:_id="vyd:000000000000ik" xml:space="preserve"> показателя (Ум+Характер+Авторитет+Компетентность+Внешность+Уверенность)/6(категорий)</w:t>
      </w:r>
    </w:p>
    <w:p w14:paraId="2B29AF1B" w14:textId="6AB88723" w:rsidR="00C97882" w:rsidRDefault="00C97882" w:rsidP="007A3816" vyd:_id="vyd:000000000000if">
      <w:r>
        <w:t vyd:_id="vyd:000000000000ii" xml:space="preserve">3.Выявляем расхождение между </w:t>
      </w:r>
      <w:r>
        <w:t vyd:_id="vyd:000000000000ih">уровнем притязаний и самооценки</w:t>
      </w:r>
      <w:r>
        <w:t vyd:_id="vyd:000000000000ig">=Значение уровня самооценки-Значение уровня притязаний</w:t>
      </w:r>
    </w:p>
    <w:p w14:paraId="1BFB5555" w14:textId="77777777" w:rsidR="003B661F" w:rsidRDefault="003B661F" w:rsidP="007A3816" vyd:_id="vyd:000000000000ie"/>
    <w:p w14:paraId="3DDB9B0C" w14:textId="1AA8050B" w:rsidR="0041688A" w:rsidRPr="00D929DA" w:rsidRDefault="0041688A" w:rsidP="007A3816" vyd:_id="vyd:000000000000ic">
      <w:r>
        <w:t vyd:_id="vyd:000000000000id">Интерпретация полученных результатов</w:t>
      </w:r>
    </w:p>
    <w:tbl vyd:_id="vyd:000000000000g2">
      <w:tblPr>
        <w:tblW w:w="8831" w:type="dxa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firstRow="1" w:lastRow="0" w:firstColumn="1" w:lastColumn="0" w:noHBand="0" w:noVBand="1" w:val="07c5"/>
      </w:tblPr>
      <w:tblGrid>
        <w:gridCol w:w="1766"/>
        <w:gridCol w:w="1766"/>
        <w:gridCol w:w="1766"/>
        <w:gridCol w:w="1766"/>
        <w:gridCol w:w="1767"/>
      </w:tblGrid>
      <w:tr w:rsidR="00594DB4" w14:paraId="75568662" w14:textId="77777777" w:rsidTr="00BB41AE" vyd:_id="vyd:000000000000hz">
        <w:trPr>
          <w:trHeight w:val="453"/>
        </w:trPr>
        <w:tc vyd:_id="vyd:000000000000i9">
          <w:tcPr>
            <w:vMerge w:val="restart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hideMark w:val="1"/>
          </w:tcPr>
          <w:p w14:paraId="2C16F601" w14:textId="77777777" w:rsidR="00594DB4" w:rsidRDefault="00594DB4" vyd:_id="vyd:000000000000ia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vyd:_id="vyd:000000000000ib">Параметр</w:t>
            </w:r>
          </w:p>
        </w:tc>
        <w:tc vyd:_id="vyd:000000000000i0">
          <w:tcPr>
            <w:hMerge w:val="restart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hideMark w:val="1"/>
          </w:tcPr>
          <w:p w14:paraId="07E84973" w14:textId="77777777" w:rsidR="00594DB4" w:rsidRDefault="00594DB4" vyd:_id="vyd:000000000000i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vyd:_id="vyd:000000000000i8">Количественная характеристика (балл)</w:t>
            </w:r>
          </w:p>
        </w:tc>
        <w:tc vyd:_id="vyd:000000000000i5">
          <w:tcPr>
            <w:hMerge w:val="continue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hideMark w:val="1"/>
          </w:tcPr>
          <w:p vyd:_id="vyd:000000000000i6"/>
        </w:tc>
        <w:tc vyd:_id="vyd:000000000000i3">
          <w:tcPr>
            <w:hMerge w:val="continue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hideMark w:val="1"/>
          </w:tcPr>
          <w:p vyd:_id="vyd:000000000000i4"/>
        </w:tc>
        <w:tc vyd:_id="vyd:000000000000i1">
          <w:tcPr>
            <w:hMerge w:val="continue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hideMark w:val="1"/>
          </w:tcPr>
          <w:p vyd:_id="vyd:000000000000i2"/>
        </w:tc>
      </w:tr>
      <w:tr w:rsidR="00594DB4" w14:paraId="6B1BD7F8" w14:textId="77777777" w:rsidTr="009A743B" vyd:_id="vyd:000000000000hk">
        <w:trPr>
          <w:trHeight w:val="132"/>
        </w:trPr>
        <w:tc vyd:_id="vyd:000000000000hx">
          <w:tcPr>
            <w:vMerge w:val="continue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  <w:hideMark w:val="1"/>
          </w:tcPr>
          <w:p w14:paraId="136E53FE" w14:textId="77777777" w:rsidR="00594DB4" w:rsidRDefault="00594DB4" vyd:_id="vyd:000000000000hy">
            <w:pPr>
              <w:rPr>
                <w:color w:val="000000"/>
              </w:rPr>
            </w:pPr>
          </w:p>
        </w:tc>
        <w:tc vyd:_id="vyd:000000000000h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hideMark w:val="1"/>
          </w:tcPr>
          <w:p w14:paraId="0A98EA74" w14:textId="77777777" w:rsidR="00594DB4" w:rsidRDefault="00594DB4" vyd:_id="vyd:000000000000hv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vyd:_id="vyd:000000000000hw">низкий</w:t>
            </w:r>
          </w:p>
        </w:tc>
        <w:tc vyd:_id="vyd:000000000000h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hideMark w:val="1"/>
          </w:tcPr>
          <w:p w14:paraId="276719F1" w14:textId="77777777" w:rsidR="00594DB4" w:rsidRDefault="00594DB4" vyd:_id="vyd:000000000000hs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vyd:_id="vyd:000000000000ht">средний</w:t>
            </w:r>
          </w:p>
        </w:tc>
        <w:tc vyd:_id="vyd:000000000000h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hideMark w:val="1"/>
          </w:tcPr>
          <w:p w14:paraId="395AF610" w14:textId="77777777" w:rsidR="00594DB4" w:rsidRDefault="00594DB4" vyd:_id="vyd:000000000000hp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vyd:_id="vyd:000000000000hq">высокий</w:t>
            </w:r>
          </w:p>
        </w:tc>
        <w:tc vyd:_id="vyd:000000000000h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hideMark w:val="1"/>
          </w:tcPr>
          <w:p w14:paraId="719E9089" w14:textId="77777777" w:rsidR="00594DB4" w:rsidRDefault="00594DB4" vyd:_id="vyd:000000000000hm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vyd:_id="vyd:000000000000hn">Очень высокий</w:t>
            </w:r>
          </w:p>
        </w:tc>
      </w:tr>
      <w:tr w:rsidR="00594DB4" w14:paraId="0CF65D9F" w14:textId="77777777" w:rsidTr="009A743B" vyd:_id="vyd:000000000000h4">
        <w:trPr>
          <w:trHeight w:val="774"/>
        </w:trPr>
        <w:tc vyd:_id="vyd:000000000000h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hideMark w:val="1"/>
          </w:tcPr>
          <w:p w14:paraId="26393D35" w14:textId="77777777" w:rsidR="00594DB4" w:rsidRDefault="00594DB4" vyd:_id="vyd:000000000000hi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vyd:_id="vyd:000000000000hj">Уровень притязаний</w:t>
            </w:r>
          </w:p>
        </w:tc>
        <w:tc vyd:_id="vyd:000000000000he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hideMark w:val="1"/>
          </w:tcPr>
          <w:p w14:paraId="7CEDD452" w14:textId="77777777" w:rsidR="00594DB4" w:rsidRDefault="00594DB4" vyd:_id="vyd:000000000000hf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vyd:_id="vyd:000000000000hg">Менее 60</w:t>
            </w:r>
          </w:p>
        </w:tc>
        <w:tc vyd:_id="vyd:000000000000h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hideMark w:val="1"/>
          </w:tcPr>
          <w:p w14:paraId="4AF74539" w14:textId="77777777" w:rsidR="00594DB4" w:rsidRDefault="00594DB4" vyd:_id="vyd:000000000000hc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vyd:_id="vyd:000000000000hd">60-74</w:t>
            </w:r>
          </w:p>
        </w:tc>
        <w:tc vyd:_id="vyd:000000000000h8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hideMark w:val="1"/>
          </w:tcPr>
          <w:p w14:paraId="0B278A3B" w14:textId="77777777" w:rsidR="00594DB4" w:rsidRDefault="00594DB4" vyd:_id="vyd:000000000000h9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vyd:_id="vyd:000000000000ha">75-89</w:t>
            </w:r>
          </w:p>
        </w:tc>
        <w:tc vyd:_id="vyd:000000000000h5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hideMark w:val="1"/>
          </w:tcPr>
          <w:p w14:paraId="06EEA9D7" w14:textId="77777777" w:rsidR="00594DB4" w:rsidRDefault="00594DB4" vyd:_id="vyd:000000000000h6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vyd:_id="vyd:000000000000h7">90-100</w:t>
            </w:r>
          </w:p>
        </w:tc>
      </w:tr>
      <w:tr w:rsidR="00594DB4" w14:paraId="52DD91AC" w14:textId="77777777" w:rsidTr="009A743B" vyd:_id="vyd:000000000000go">
        <w:trPr>
          <w:trHeight w:val="764"/>
        </w:trPr>
        <w:tc vyd:_id="vyd:000000000000h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hideMark w:val="1"/>
          </w:tcPr>
          <w:p w14:paraId="62725F4C" w14:textId="77777777" w:rsidR="00594DB4" w:rsidRDefault="00594DB4" vyd:_id="vyd:000000000000h2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vyd:_id="vyd:000000000000h3">Уровень самооценки</w:t>
            </w:r>
          </w:p>
        </w:tc>
        <w:tc vyd:_id="vyd:000000000000g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hideMark w:val="1"/>
          </w:tcPr>
          <w:p w14:paraId="58BECBD6" w14:textId="77777777" w:rsidR="00594DB4" w:rsidRDefault="00594DB4" vyd:_id="vyd:000000000000gz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vyd:_id="vyd:000000000000h0">Менее 45</w:t>
            </w:r>
          </w:p>
        </w:tc>
        <w:tc vyd:_id="vyd:000000000000gv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hideMark w:val="1"/>
          </w:tcPr>
          <w:p w14:paraId="2A9EB9CB" w14:textId="77777777" w:rsidR="00594DB4" w:rsidRDefault="00594DB4" vyd:_id="vyd:000000000000gw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vyd:_id="vyd:000000000000gx">45-59</w:t>
            </w:r>
          </w:p>
        </w:tc>
        <w:tc vyd:_id="vyd:000000000000gs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hideMark w:val="1"/>
          </w:tcPr>
          <w:p w14:paraId="264A6D8D" w14:textId="77777777" w:rsidR="00594DB4" w:rsidRDefault="00594DB4" vyd:_id="vyd:000000000000gt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vyd:_id="vyd:000000000000gu">60-74</w:t>
            </w:r>
          </w:p>
        </w:tc>
        <w:tc vyd:_id="vyd:000000000000gp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hideMark w:val="1"/>
          </w:tcPr>
          <w:p w14:paraId="105974AC" w14:textId="77777777" w:rsidR="00594DB4" w:rsidRDefault="00594DB4" vyd:_id="vyd:000000000000gq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vyd:_id="vyd:000000000000gr">75-100</w:t>
            </w:r>
          </w:p>
        </w:tc>
      </w:tr>
      <w:tr w:rsidR="009A743B" w14:paraId="504FD612" w14:textId="77777777" w:rsidTr="009A743B" vyd:_id="vyd:000000000000g3">
        <w:trPr>
          <w:trHeight w:val="764"/>
        </w:trPr>
        <w:tc vyd:_id="vyd:000000000000g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w14:paraId="12140518" w14:textId="20894A65" w:rsidR="009A743B" w:rsidRDefault="009A743B" vyd:_id="vyd:000000000000gh">
            <w:pPr>
              <w:jc w:val="both"/>
              <w:rPr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  <w:kern w:val="0"/>
                <w14:ligatures w14:val="none"/>
              </w:rPr>
              <w:t vyd:_id="vyd:000000000000gn" xml:space="preserve">Степень расхождения между </w:t>
            </w:r>
            <w:r>
              <w:rPr>
                <w:rFonts w:ascii="Arial" w:hAnsi="Arial" w:eastAsia="Times New Roman" w:cs="Arial"/>
                <w:color w:val="000000"/>
                <w:kern w:val="0"/>
                <w14:ligatures w14:val="none"/>
              </w:rPr>
              <w:t vyd:_id="vyd:000000000000gm" xml:space="preserve">уровнем </w:t>
            </w:r>
            <w:r>
              <w:rPr>
                <w:rFonts w:ascii="Arial" w:hAnsi="Arial" w:eastAsia="Times New Roman" w:cs="Arial"/>
                <w:color w:val="000000"/>
                <w:kern w:val="0"/>
                <w14:ligatures w14:val="none"/>
              </w:rPr>
              <w:t vyd:_id="vyd:000000000000gl">при</w:t>
            </w:r>
            <w:r>
              <w:rPr>
                <w:rFonts w:ascii="Arial" w:hAnsi="Arial" w:eastAsia="Times New Roman" w:cs="Arial"/>
                <w:color w:val="000000"/>
                <w:kern w:val="0"/>
                <w14:ligatures w14:val="none"/>
              </w:rPr>
              <w:t vyd:_id="vyd:000000000000gk">тязаний</w:t>
            </w:r>
            <w:r>
              <w:rPr>
                <w:rFonts w:ascii="Arial" w:hAnsi="Arial" w:eastAsia="Times New Roman" w:cs="Arial"/>
                <w:color w:val="000000"/>
                <w:kern w:val="0"/>
                <w14:ligatures w14:val="none"/>
              </w:rPr>
              <w:t vyd:_id="vyd:000000000000gj" xml:space="preserve"> и уровнем </w:t>
            </w:r>
            <w:r>
              <w:rPr>
                <w:rFonts w:ascii="Arial" w:hAnsi="Arial" w:eastAsia="Times New Roman" w:cs="Arial"/>
                <w:color w:val="000000"/>
                <w:kern w:val="0"/>
                <w14:ligatures w14:val="none"/>
              </w:rPr>
              <w:t vyd:_id="vyd:000000000000gi">самооценки</w:t>
            </w:r>
          </w:p>
        </w:tc>
        <w:tc vyd:_id="vyd:000000000000g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w14:paraId="25143579" w14:textId="11443608" w:rsidR="009A743B" w:rsidRDefault="009A743B" vyd:_id="vyd:000000000000ge">
            <w:pPr>
              <w:jc w:val="both"/>
              <w:rPr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  <w:kern w:val="0"/>
                <w14:ligatures w14:val="none"/>
              </w:rPr>
              <w:t vyd:_id="vyd:000000000000gf">0-7</w:t>
            </w:r>
          </w:p>
        </w:tc>
        <w:tc vyd:_id="vyd:000000000000ga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w14:paraId="13542EF0" w14:textId="4CE6220E" w:rsidR="009A743B" w:rsidRDefault="009A743B" vyd:_id="vyd:000000000000gb">
            <w:pPr>
              <w:jc w:val="both"/>
              <w:rPr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  <w:kern w:val="0"/>
                <w14:ligatures w14:val="none"/>
              </w:rPr>
              <w:t vyd:_id="vyd:000000000000gc">8-22</w:t>
            </w:r>
          </w:p>
        </w:tc>
        <w:tc vyd:_id="vyd:000000000000g7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w14:paraId="1F9967B5" w14:textId="0CD58D4F" w:rsidR="009A743B" w:rsidRDefault="009A743B" vyd:_id="vyd:000000000000g8">
            <w:pPr>
              <w:jc w:val="both"/>
              <w:rPr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  <w:kern w:val="0"/>
                <w14:ligatures w14:val="none"/>
              </w:rPr>
              <w:t vyd:_id="vyd:000000000000g9">более 22</w:t>
            </w:r>
          </w:p>
        </w:tc>
        <w:tc vyd:_id="vyd:000000000000g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w14:paraId="5B2C5F46" w14:textId="3389597C" w:rsidR="009A743B" w:rsidRDefault="004C5A18" vyd:_id="vyd:000000000000g5">
            <w:pPr>
              <w:jc w:val="both"/>
              <w:rPr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  <w:kern w:val="0"/>
                <w14:ligatures w14:val="none"/>
              </w:rPr>
              <w:t vyd:_id="vyd:000000000000g6">более 22</w:t>
            </w:r>
          </w:p>
        </w:tc>
      </w:tr>
    </w:tbl>
    <w:p w14:paraId="146ABE43" w14:textId="77777777" w:rsidR="00B64307" w:rsidRDefault="00B64307" w:rsidP="007A3816" vyd:_id="vyd:000000000000g1"/>
    <w:p w14:paraId="099DE918" w14:textId="7DC496DC" w:rsidR="008E3AF0" w:rsidRDefault="00104BF2" w:rsidP="008E3AF0" vyd:_id="vyd:000000000000fd">
      <w:r>
        <w:t vyd:_id="vyd:000000000000g0" xml:space="preserve">Тест </w:t>
      </w:r>
      <w:r>
        <w:t vyd:_id="vyd:000000000000fz" xml:space="preserve">показывает </w:t>
      </w:r>
      <w:r>
        <w:t vyd:_id="vyd:000000000000fy" xml:space="preserve"> </w:t>
      </w:r>
      <w:r>
        <w:rPr>
          <w:rFonts w:ascii="Aptos" w:hAnsi="Aptos" w:cs="Aptos"/>
        </w:rPr>
        <w:t vyd:_id="vyd:000000000000fx">насколько</w:t>
      </w:r>
      <w:r>
        <w:t vyd:_id="vyd:000000000000fw" xml:space="preserve"> </w:t>
      </w:r>
      <w:r>
        <w:rPr>
          <w:rFonts w:ascii="Aptos" w:hAnsi="Aptos" w:cs="Aptos"/>
        </w:rPr>
        <w:t vyd:_id="vyd:000000000000fv">реалистичны</w:t>
      </w:r>
      <w:r>
        <w:t vyd:_id="vyd:000000000000fu" xml:space="preserve"> </w:t>
      </w:r>
      <w:r>
        <w:rPr>
          <w:rFonts w:ascii="Aptos" w:hAnsi="Aptos" w:cs="Aptos"/>
        </w:rPr>
        <w:t vyd:_id="vyd:000000000000ft">ваши</w:t>
      </w:r>
      <w:r>
        <w:t vyd:_id="vyd:000000000000fs" xml:space="preserve"> </w:t>
      </w:r>
      <w:r>
        <w:rPr>
          <w:rFonts w:ascii="Aptos" w:hAnsi="Aptos" w:cs="Aptos"/>
        </w:rPr>
        <w:t vyd:_id="vyd:000000000000fr">цели</w:t>
      </w:r>
      <w:r>
        <w:t vyd:_id="vyd:000000000000fq" xml:space="preserve"> </w:t>
      </w:r>
      <w:r>
        <w:rPr>
          <w:rFonts w:ascii="Aptos" w:hAnsi="Aptos" w:cs="Aptos"/>
        </w:rPr>
        <w:t vyd:_id="vyd:000000000000fp">и</w:t>
      </w:r>
      <w:r>
        <w:t vyd:_id="vyd:000000000000fo" xml:space="preserve"> </w:t>
      </w:r>
      <w:r>
        <w:rPr>
          <w:rFonts w:ascii="Aptos" w:hAnsi="Aptos" w:cs="Aptos"/>
        </w:rPr>
        <w:t vyd:_id="vyd:000000000000fn">как</w:t>
      </w:r>
      <w:r>
        <w:t vyd:_id="vyd:000000000000fm" xml:space="preserve"> </w:t>
      </w:r>
      <w:r>
        <w:rPr>
          <w:rFonts w:ascii="Aptos" w:hAnsi="Aptos" w:cs="Aptos"/>
        </w:rPr>
        <w:t vyd:_id="vyd:000000000000fl">вы</w:t>
      </w:r>
      <w:r>
        <w:t vyd:_id="vyd:000000000000fk" xml:space="preserve"> </w:t>
      </w:r>
      <w:r>
        <w:rPr>
          <w:rFonts w:ascii="Aptos" w:hAnsi="Aptos" w:cs="Aptos"/>
        </w:rPr>
        <w:t vyd:_id="vyd:000000000000fj">оцениваете</w:t>
      </w:r>
      <w:r>
        <w:t vyd:_id="vyd:000000000000fi" xml:space="preserve"> </w:t>
      </w:r>
      <w:r>
        <w:rPr>
          <w:rFonts w:ascii="Aptos" w:hAnsi="Aptos" w:cs="Aptos"/>
        </w:rPr>
        <w:t vyd:_id="vyd:000000000000fh">собственные</w:t>
      </w:r>
      <w:r>
        <w:t vyd:_id="vyd:000000000000fg" xml:space="preserve"> </w:t>
      </w:r>
      <w:r>
        <w:rPr>
          <w:rFonts w:ascii="Aptos" w:hAnsi="Aptos" w:cs="Aptos"/>
        </w:rPr>
        <w:t vyd:_id="vyd:000000000000ff">возможности</w:t>
      </w:r>
      <w:r>
        <w:t vyd:_id="vyd:000000000000fe" xml:space="preserve">. </w:t>
      </w:r>
    </w:p>
    <w:p w14:paraId="0A03EEBA" w14:textId="77777777" w:rsidR="008E3AF0" w:rsidRDefault="008E3AF0" w:rsidP="008E3AF0" vyd:_id="vyd:000000000000fb">
      <w:r>
        <w:t vyd:_id="vyd:000000000000fc">Что именно мы анализируем?</w:t>
      </w:r>
    </w:p>
    <w:p w14:paraId="533930BD" w14:textId="3990AA9A" w:rsidR="008E3AF0" w:rsidRDefault="008E3AF0" w:rsidP="008E3AF0" vyd:_id="vyd:000000000000f9">
      <w:r>
        <w:t vyd:_id="vyd:000000000000fa">В тесте вы отмечаете на шкалах:</w:t>
      </w:r>
    </w:p>
    <w:p w14:paraId="781B9357" w14:textId="186D69A8" w:rsidR="008E3AF0" w:rsidRDefault="007865F7" w:rsidP="008E3AF0" vyd:_id="vyd:000000000000f6">
      <w:r>
        <w:t vyd:_id="vyd:000000000000f8">1.</w:t>
      </w:r>
      <w:r>
        <w:t vyd:_id="vyd:000000000000f7">где находитесь сейчас (самооценка);</w:t>
      </w:r>
    </w:p>
    <w:p w14:paraId="54F05861" w14:textId="6210A396" w:rsidR="008E3AF0" w:rsidRDefault="007865F7" w:rsidP="008E3AF0" vyd:_id="vyd:000000000000f3">
      <w:r>
        <w:t vyd:_id="vyd:000000000000f5">2.</w:t>
      </w:r>
      <w:r>
        <w:t vyd:_id="vyd:000000000000f4">где хотели бы оказаться (уровень притязаний).</w:t>
      </w:r>
    </w:p>
    <w:p w14:paraId="51AEF9EA" w14:textId="08119D03" w:rsidR="008E3AF0" w:rsidRDefault="007865F7" w:rsidP="008E3AF0" vyd:_id="vyd:000000000000ei">
      <w:r>
        <w:t vyd:_id="vyd:000000000000f2">3.</w:t>
      </w:r>
      <w:r>
        <w:t vyd:_id="vyd:000000000000f1">Затем сравнива</w:t>
      </w:r>
      <w:r>
        <w:t vyd:_id="vyd:000000000000f0" xml:space="preserve">ли </w:t>
      </w:r>
      <w:r>
        <w:t vyd:_id="vyd:000000000000ez" xml:space="preserve">два показателя </w:t>
      </w:r>
      <w:r>
        <w:t vyd:_id="vyd:000000000000ey" xml:space="preserve">и </w:t>
      </w:r>
      <w:r>
        <w:t vyd:_id="vyd:000000000000ex">выявляли степень</w:t>
      </w:r>
      <w:r>
        <w:t vyd:_id="vyd:000000000000ew" xml:space="preserve"> расхождения уровня притязаний и уровня самооценки</w:t>
      </w:r>
      <w:r>
        <w:t vyd:_id="vyd:000000000000ev">. Т</w:t>
      </w:r>
      <w:r>
        <w:t vyd:_id="vyd:000000000000eu" xml:space="preserve">аким образов </w:t>
      </w:r>
      <w:r>
        <w:t vyd:_id="vyd:000000000000et">прояснили</w:t>
      </w:r>
      <w:r>
        <w:t vyd:_id="vyd:000000000000es" xml:space="preserve"> </w:t>
      </w:r>
      <w:r>
        <w:t vyd:_id="vyd:000000000000er">наличие или отсутствие внутреннего конфликта</w:t>
      </w:r>
      <w:r>
        <w:t vyd:_id="vyd:000000000000eq" xml:space="preserve"> что </w:t>
      </w:r>
      <w:r>
        <w:t vyd:_id="vyd:000000000000ep" xml:space="preserve">помогло </w:t>
      </w:r>
      <w:r>
        <w:t vyd:_id="vyd:000000000000eo" xml:space="preserve"> </w:t>
      </w:r>
      <w:r>
        <w:t vyd:_id="vyd:000000000000en">увидеть</w:t>
      </w:r>
      <w:r>
        <w:t vyd:_id="vyd:000000000000em" xml:space="preserve"> </w:t>
      </w:r>
      <w:r>
        <w:t vyd:_id="vyd:000000000000el" xml:space="preserve">благоприятные или не благоприятные </w:t>
      </w:r>
      <w:r>
        <w:t vyd:_id="vyd:000000000000ek" xml:space="preserve">тенденции </w:t>
      </w:r>
      <w:r>
        <w:t vyd:_id="vyd:000000000000ej">развития личности.</w:t>
      </w:r>
    </w:p>
    <w:p w14:paraId="40B66F6F" w14:textId="77777777" w:rsidR="008E3AF0" w:rsidRDefault="008E3AF0" w:rsidP="008E3AF0" vyd:_id="vyd:000000000000eh"/>
    <w:p w14:paraId="31DDBE9B" w14:textId="77777777" w:rsidR="008E3AF0" w:rsidRDefault="008E3AF0" w:rsidP="008E3AF0" vyd:_id="vyd:000000000000ef">
      <w:r>
        <w:t vyd:_id="vyd:000000000000eg">Три главных показателя</w:t>
      </w:r>
    </w:p>
    <w:p w14:paraId="22E60C83" w14:textId="77777777" w:rsidR="008E3AF0" w:rsidRDefault="008E3AF0" w:rsidP="008E3AF0" vyd:_id="vyd:000000000000ed">
      <w:r>
        <w:t vyd:_id="vyd:000000000000ee">1. Уровень притязаний (среднее по 6 шкалам)</w:t>
      </w:r>
    </w:p>
    <w:p w14:paraId="7817DA9B" w14:textId="2C336668" w:rsidR="008E3AF0" w:rsidRDefault="008E3AF0" w:rsidP="008E3AF0" vyd:_id="vyd:000000000000eb">
      <w:r>
        <w:t vyd:_id="vyd:000000000000ec">Это ваши цели — то, к чему стремитесь.</w:t>
      </w:r>
    </w:p>
    <w:p w14:paraId="641EB482" w14:textId="4086DE8D" w:rsidR="008E3AF0" w:rsidRDefault="008E3AF0" w:rsidP="008E3AF0" vyd:_id="vyd:000000000000e9">
      <w:r>
        <w:t vyd:_id="vyd:000000000000ea">60–89 баллов — здоровый реализм. Вы ставите достижимые задачи.</w:t>
      </w:r>
    </w:p>
    <w:p w14:paraId="581A93F0" w14:textId="08612F82" w:rsidR="008E3AF0" w:rsidRDefault="008E3AF0" w:rsidP="008E3AF0" vyd:_id="vyd:000000000000e7">
      <w:r>
        <w:t vyd:_id="vyd:000000000000e8">75–89 баллов — золотой стандарт. Вы адекватно оцениваете силы и двигаетесь вперёд.</w:t>
      </w:r>
    </w:p>
    <w:p w14:paraId="35030165" w14:textId="058642C8" w:rsidR="008E3AF0" w:rsidRDefault="008E3AF0" w:rsidP="008E3AF0" vyd:_id="vyd:000000000000e5">
      <w:r>
        <w:t vyd:_id="vyd:000000000000e6">90–100 баллов — тревожный сигнал. Цели могут быть завышены, есть риск разочарований.</w:t>
      </w:r>
    </w:p>
    <w:p w14:paraId="4F594DC4" w14:textId="77777777" w:rsidR="008E3AF0" w:rsidRDefault="008E3AF0" w:rsidP="008E3AF0" vyd:_id="vyd:000000000000e3">
      <w:r>
        <w:t vyd:_id="vyd:000000000000e4">Менее 60 баллов — повод задуматься. Возможно, вы недооцениваете себя или боитесь ставить амбициозные цели.</w:t>
      </w:r>
    </w:p>
    <w:p w14:paraId="30093C62" w14:textId="77777777" w:rsidR="008E3AF0" w:rsidRDefault="008E3AF0" w:rsidP="008E3AF0" vyd:_id="vyd:000000000000e2"/>
    <w:p w14:paraId="6D5E4FD2" w14:textId="77777777" w:rsidR="008E3AF0" w:rsidRDefault="008E3AF0" w:rsidP="008E3AF0" vyd:_id="vyd:000000000000e0">
      <w:r>
        <w:t vyd:_id="vyd:000000000000e1">2. Самооценка (среднее по 6 шкалам)</w:t>
      </w:r>
    </w:p>
    <w:p w14:paraId="7FA809DE" w14:textId="67264FBF" w:rsidR="008E3AF0" w:rsidRDefault="008E3AF0" w:rsidP="008E3AF0" vyd:_id="vyd:000000000000dy">
      <w:r>
        <w:t vyd:_id="vyd:000000000000dz">Как вы видите себя сегодня?</w:t>
      </w:r>
    </w:p>
    <w:p w14:paraId="5A7FD851" w14:textId="46F0B1FB" w:rsidR="008E3AF0" w:rsidRDefault="008E3AF0" w:rsidP="008E3AF0" vyd:_id="vyd:000000000000dw">
      <w:r>
        <w:t vyd:_id="vyd:000000000000dx">45–74 балла — сбалансированный взгляд на свои качества.</w:t>
      </w:r>
    </w:p>
    <w:p w14:paraId="43466FB8" w14:textId="29DBFE5A" w:rsidR="008E3AF0" w:rsidRDefault="008E3AF0" w:rsidP="008E3AF0" vyd:_id="vyd:000000000000du">
      <w:r>
        <w:t vyd:_id="vyd:000000000000dv">60–74 балла — идеальный диапазон: уверенность без самоуверенности.</w:t>
      </w:r>
    </w:p>
    <w:p w14:paraId="1A30047E" w14:textId="06ED01BF" w:rsidR="008E3AF0" w:rsidRDefault="008E3AF0" w:rsidP="008E3AF0" vyd:_id="vyd:000000000000ds">
      <w:r>
        <w:t vyd:_id="vyd:000000000000dt">75–100+ баллов — завышенная самооценка. Может мешать росту: вы не замечаете слабые места и критику.</w:t>
      </w:r>
    </w:p>
    <w:p w14:paraId="2700DD83" w14:textId="60A8120A" w:rsidR="008E3AF0" w:rsidRDefault="008E3AF0" w:rsidP="008E3AF0" vyd:_id="vyd:000000000000dq">
      <w:r>
        <w:t vyd:_id="vyd:000000000000dr">Менее 45 баллов — низкая самооценка. Бывает двух типов:</w:t>
      </w:r>
    </w:p>
    <w:p w14:paraId="6B25829C" w14:textId="6341D7C5" w:rsidR="008E3AF0" w:rsidRDefault="008E3AF0" w:rsidP="008E3AF0" vyd:_id="vyd:000000000000do">
      <w:r>
        <w:t vyd:_id="vyd:000000000000dp">искренняя неуверенность;</w:t>
      </w:r>
    </w:p>
    <w:p w14:paraId="19108320" w14:textId="77777777" w:rsidR="008E3AF0" w:rsidRDefault="008E3AF0" w:rsidP="008E3AF0" vyd:_id="vyd:000000000000dm">
      <w:r>
        <w:t vyd:_id="vyd:000000000000dn">«защитная» позиция (когда проще сказать «я не смогу», чем пробовать).</w:t>
      </w:r>
    </w:p>
    <w:p w14:paraId="29831E32" w14:textId="77777777" w:rsidR="008E3AF0" w:rsidRDefault="008E3AF0" w:rsidP="008E3AF0" vyd:_id="vyd:000000000000dl"/>
    <w:p w14:paraId="262A2727" w14:textId="77777777" w:rsidR="008E3AF0" w:rsidRDefault="008E3AF0" w:rsidP="008E3AF0" vyd:_id="vyd:000000000000dj">
      <w:r>
        <w:t vyd:_id="vyd:000000000000dk">3. Разница между притязаниями и самооценкой</w:t>
      </w:r>
    </w:p>
    <w:p w14:paraId="62A0D001" w14:textId="2DB5F2E3" w:rsidR="008E3AF0" w:rsidRDefault="008E3AF0" w:rsidP="008E3AF0" vyd:_id="vyd:000000000000dh">
      <w:r>
        <w:t vyd:_id="vyd:000000000000di">Именно здесь кроется ключ к мотивации!</w:t>
      </w:r>
    </w:p>
    <w:p w14:paraId="4E58ABC6" w14:textId="77777777" w:rsidR="008E3AF0" w:rsidRDefault="008E3AF0" w:rsidP="008E3AF0" vyd:_id="vyd:000000000000df">
      <w:r>
        <w:t vyd:_id="vyd:000000000000dg">8–22 балла — оптимальная зона. Ваши цели чуть выше текущего уровня — это подстёгивает развиваться. Например, если сегодня вы оцениваете свой английский на 50 баллов, а хотите достичь 65 — это здоровый вызов.</w:t>
      </w:r>
    </w:p>
    <w:p w14:paraId="3AC2BCF9" w14:textId="77777777" w:rsidR="008E3AF0" w:rsidRDefault="008E3AF0" w:rsidP="008E3AF0" vyd:_id="vyd:000000000000de"/>
    <w:p w14:paraId="171FF73D" w14:textId="65D07D1A" w:rsidR="008E3AF0" w:rsidRDefault="008E3AF0" w:rsidP="008E3AF0" vyd:_id="vyd:000000000000d5">
      <w:r>
        <w:t vyd:_id="vyd:000000000000dd" xml:space="preserve">1–7 баллов (включая полное совпадение) — тревожный звоночек. Цели слишком близки к текущему уровню, и это не даёт импульса для роста. Представьте: вы ставите цель </w:t>
      </w:r>
      <w:r>
        <w:t vyd:_id="vyd:000000000000dc">выучить</w:t>
      </w:r>
      <w:r>
        <w:t vyd:_id="vyd:000000000000db" xml:space="preserve"> 1 </w:t>
      </w:r>
      <w:r>
        <w:t vyd:_id="vyd:000000000000da">стихотворение</w:t>
      </w:r>
      <w:r>
        <w:t vyd:_id="vyd:000000000000d9" xml:space="preserve"> в месяц, хотя уже </w:t>
      </w:r>
      <w:r>
        <w:t vyd:_id="vyd:000000000000d8" xml:space="preserve">с легкостью можете </w:t>
      </w:r>
      <w:r>
        <w:t vyd:_id="vyd:000000000000d7">выучить 10</w:t>
      </w:r>
      <w:r>
        <w:t vyd:_id="vyd:000000000000d6">. Такая цель не вдохновит на перемены.</w:t>
      </w:r>
    </w:p>
    <w:p w14:paraId="405C8CF1" w14:textId="4CDCB5CC" w:rsidR="008E3AF0" w:rsidRDefault="008E3AF0" w:rsidP="008E3AF0" vyd:_id="vyd:000000000000cz">
      <w:r>
        <w:t vyd:_id="vyd:000000000000d4" xml:space="preserve">23+ балла — опасный разрыв. Например, вы оцениваете свои навыки </w:t>
      </w:r>
      <w:r>
        <w:t vyd:_id="vyd:000000000000d3">вождения автомобиля</w:t>
      </w:r>
      <w:r>
        <w:t vyd:_id="vyd:000000000000d2" xml:space="preserve"> на 20, но мечтаете </w:t>
      </w:r>
      <w:r>
        <w:t vyd:_id="vyd:000000000000d1" xml:space="preserve">ездить как опытный водитель </w:t>
      </w:r>
      <w:r>
        <w:t vyd:_id="vyd:000000000000d0">(100). Такой разрыв порождает стресс: с одной стороны — желание достичь идеала, с другой — ощущение, что это невозможно.</w:t>
      </w:r>
    </w:p>
    <w:p w14:paraId="3997D2B7" w14:textId="77777777" w:rsidR="008E3AF0" w:rsidRDefault="008E3AF0" w:rsidP="008E3AF0" vyd:_id="vyd:000000000000cy"/>
    <w:p w14:paraId="107B962B" w14:textId="77777777" w:rsidR="008E3AF0" w:rsidRDefault="008E3AF0" w:rsidP="008E3AF0" vyd:_id="vyd:000000000000cw">
      <w:r>
        <w:t vyd:_id="vyd:000000000000cx">Важные нюансы</w:t>
      </w:r>
    </w:p>
    <w:p w14:paraId="7E2D8D17" w14:textId="4D134168" w:rsidR="008E3AF0" w:rsidRDefault="0070780F" w:rsidP="008E3AF0" vyd:_id="vyd:000000000000cm">
      <w:r>
        <w:t vyd:_id="vyd:000000000000cv" xml:space="preserve">Методика </w:t>
      </w:r>
      <w:r>
        <w:t vyd:_id="vyd:000000000000cu">отражает некоторые</w:t>
      </w:r>
      <w:r>
        <w:t vyd:_id="vyd:000000000000ct" xml:space="preserve"> ориентиры, но для глубокого понимания личности важно дополнять её беседой (например, уточнять</w:t>
      </w:r>
      <w:r>
        <w:t vyd:_id="vyd:000000000000cs" xml:space="preserve"> </w:t>
      </w:r>
      <w:r>
        <w:t vyd:_id="vyd:000000000000cr">«Почему вы поставили именно эту отметку?» или «Что мешает вам достичь желаемого?</w:t>
      </w:r>
      <w:r>
        <w:t vyd:_id="vyd:000000000000cq" xml:space="preserve">» </w:t>
      </w:r>
      <w:r>
        <w:t vyd:_id="vyd:000000000000cp">)</w:t>
      </w:r>
      <w:r>
        <w:t vyd:_id="vyd:000000000000co" xml:space="preserve"> </w:t>
      </w:r>
      <w:r>
        <w:t vyd:_id="vyd:000000000000cn">раскроют истинные причины ваших оценок.</w:t>
      </w:r>
    </w:p>
    <w:p w14:paraId="348A9E4C" w14:textId="77777777" w:rsidR="008E3AF0" w:rsidRDefault="008E3AF0" w:rsidP="008E3AF0" vyd:_id="vyd:000000000000cl"/>
    <w:p w14:paraId="44E795A9" w14:textId="5ACFF75B" w:rsidR="008E3AF0" w:rsidRDefault="00294AAB" w:rsidP="008E3AF0" vyd:_id="vyd:000000000000cf">
      <w:r>
        <w:t vyd:_id="vyd:000000000000ck">Важно тест д</w:t>
      </w:r>
      <w:r>
        <w:t vyd:_id="vyd:000000000000cj">ля взрослых или детей</w:t>
      </w:r>
      <w:r>
        <w:t vyd:_id="vyd:000000000000ci" xml:space="preserve"> может</w:t>
      </w:r>
      <w:r>
        <w:t vyd:_id="vyd:000000000000ch" xml:space="preserve"> </w:t>
      </w:r>
      <w:r>
        <w:t vyd:_id="vyd:000000000000cg" xml:space="preserve">отличаться в интерпретации. </w:t>
      </w:r>
    </w:p>
    <w:p w14:paraId="03655C40" w14:textId="77777777" w:rsidR="008E3AF0" w:rsidRDefault="008E3AF0" w:rsidP="008E3AF0" vyd:_id="vyd:000000000000ce"/>
    <w:p w14:paraId="6290AD48" w14:textId="77777777" w:rsidR="008E3AF0" w:rsidRDefault="008E3AF0" w:rsidP="008E3AF0" vyd:_id="vyd:000000000000cc">
      <w:r>
        <w:t vyd:_id="vyd:000000000000cd">Что делать с результатами?</w:t>
      </w:r>
    </w:p>
    <w:p w14:paraId="63549F89" w14:textId="3B0E4ED4" w:rsidR="008E3AF0" w:rsidRDefault="008E3AF0" w:rsidP="008E3AF0" vyd:_id="vyd:000000000000c7">
      <w:r>
        <w:t vyd:_id="vyd:000000000000cb" xml:space="preserve">Если разрыв между целями и самооценкой меньше 8 баллов — попробуйте поставить </w:t>
      </w:r>
      <w:r>
        <w:t vyd:_id="vyd:000000000000ca" xml:space="preserve">задачи для вас более </w:t>
      </w:r>
      <w:r>
        <w:t vyd:_id="vyd:000000000000c9">интересные,</w:t>
      </w:r>
      <w:r>
        <w:t vyd:_id="vyd:000000000000c8" xml:space="preserve"> но сложные.</w:t>
      </w:r>
    </w:p>
    <w:p w14:paraId="407938B1" w14:textId="77777777" w:rsidR="008E3AF0" w:rsidRDefault="008E3AF0" w:rsidP="008E3AF0" vyd:_id="vyd:000000000000c6"/>
    <w:p w14:paraId="0580A3B0" w14:textId="401D741C" w:rsidR="008E3AF0" w:rsidRDefault="008E3AF0" w:rsidP="008E3AF0" vyd:_id="vyd:000000000000c3">
      <w:r>
        <w:t vyd:_id="vyd:000000000000c5" xml:space="preserve">Если разница больше 23 баллов — </w:t>
      </w:r>
      <w:r>
        <w:t vyd:_id="vyd:000000000000c4">система маленьких шагов вам в помощь.</w:t>
      </w:r>
    </w:p>
    <w:p w14:paraId="3314520F" w14:textId="77777777" w:rsidR="008E3AF0" w:rsidRDefault="008E3AF0" w:rsidP="008E3AF0" vyd:_id="vyd:000000000000c2"/>
    <w:p w14:paraId="2D9CC8FD" w14:textId="19CC735A" w:rsidR="008E3AF0" w:rsidRDefault="008E3AF0" w:rsidP="008E3AF0" vyd:_id="vyd:000000000000by">
      <w:r>
        <w:t vyd:_id="vyd:000000000000c1" xml:space="preserve">При заниженной самооценке (менее 45 баллов) — фиксируйте </w:t>
      </w:r>
      <w:r>
        <w:t vyd:_id="vyd:000000000000c0">даже минимальный прогресс.</w:t>
      </w:r>
      <w:r>
        <w:t vyd:_id="vyd:000000000000bz" xml:space="preserve"> </w:t>
      </w:r>
    </w:p>
    <w:p w14:paraId="72D76CF2" w14:textId="77777777" w:rsidR="008E3AF0" w:rsidRDefault="008E3AF0" w:rsidP="008E3AF0" vyd:_id="vyd:000000000000bx"/>
    <w:p w14:paraId="243F7C2C" w14:textId="365F9DA6" w:rsidR="00B30283" w:rsidRDefault="00461717" w:rsidP="007A3816" vyd:_id="vyd:000000000000bo">
      <w:r>
        <w:t vyd:_id="vyd:000000000000bw" xml:space="preserve">Теперь становиться уже </w:t>
      </w:r>
      <w:r>
        <w:t vyd:_id="vyd:000000000000bv">более мен</w:t>
      </w:r>
      <w:r>
        <w:t vyd:_id="vyd:000000000000bu">ее</w:t>
      </w:r>
      <w:r>
        <w:t vyd:_id="vyd:000000000000bt" xml:space="preserve"> понятно почему иногда </w:t>
      </w:r>
      <w:r>
        <w:t vyd:_id="vyd:000000000000bs" xml:space="preserve">я хочу </w:t>
      </w:r>
      <w:r>
        <w:t vyd:_id="vyd:000000000000br">отказать,</w:t>
      </w:r>
      <w:r>
        <w:t vyd:_id="vyd:000000000000bq" xml:space="preserve"> но боюсь. Порой внутренний конфликт между уровнем самооценки и уровнем притязаний </w:t>
      </w:r>
      <w:r>
        <w:t vyd:_id="vyd:000000000000bp" xml:space="preserve">дает не верное толкование реальной картины. </w:t>
      </w:r>
    </w:p>
    <w:p w14:paraId="376236F3" w14:textId="77777777" w:rsidR="00B64307" w:rsidRDefault="00B64307" w:rsidP="007A3816" vyd:_id="vyd:000000000000bn"/>
    <w:p w14:paraId="63FE5177" w14:textId="77777777" w:rsidR="00BF69DF" w:rsidRDefault="00BF69DF" w:rsidP="00BF69DF" vyd:_id="vyd:000000000000bl"/>
    <w:p w14:paraId="63FE5177" w14:textId="77777777" w:rsidR="00BF69DF" w:rsidRDefault="00BF69DF" w:rsidP="00BF69DF" vyd:_id="vyd:mp17ssvx6vtswa"/>
    <w:p w14:paraId="63FE5177" w14:textId="77777777" w:rsidR="00BF69DF" w:rsidRDefault="00BF69DF" w:rsidP="00BF69DF" vyd:_id="vyd:mp17sta56tk6gr"/>
    <w:p w14:paraId="63FE5177" w14:textId="77777777" w:rsidR="00BF69DF" w:rsidRDefault="00BF69DF" w:rsidP="00BF69DF" vyd:_id="vyd:mp17stcc77m043"/>
    <w:p w14:paraId="63FE5177" w14:textId="77777777" w:rsidR="00BF69DF" w:rsidRDefault="00BF69DF" w:rsidP="00BF69DF" vyd:_id="vyd:mp17stcqenr2if"/>
    <w:p w14:paraId="63FE5177" w14:textId="77777777" w:rsidR="00BF69DF" w:rsidRDefault="00BF69DF" w:rsidP="00BF69DF" vyd:_id="vyd:mp17std1cjazag"/>
    <w:p w14:paraId="63FE5177" w14:textId="77777777" w:rsidR="00BF69DF" w:rsidRDefault="00BF69DF" w:rsidP="00BF69DF" vyd:_id="vyd:mp17stfkdjgk4d"/>
    <w:p w14:paraId="63FE5177" w14:textId="77777777" w:rsidR="00BF69DF" w:rsidRDefault="00BF69DF" w:rsidP="00BF69DF" vyd:_id="vyd:mp17stfwhwdwxi"/>
    <w:p w14:paraId="63FE5177" w14:textId="77777777" w:rsidR="00BF69DF" w:rsidRDefault="00BF69DF" w:rsidP="00BF69DF" vyd:_id="vyd:mp17stg8rb0uy9"/>
    <w:p w14:paraId="63FE5177" w14:textId="77777777" w:rsidR="00BF69DF" w:rsidRDefault="00BF69DF" w:rsidP="00BF69DF" vyd:_id="vyd:mp17stgkxqgim0"/>
    <w:p w14:paraId="63FE5177" w14:textId="77777777" w:rsidR="00BF69DF" w:rsidRDefault="00BF69DF" w:rsidP="00BF69DF" vyd:_id="vyd:mp17stj3bbfw65"/>
    <w:p w14:paraId="63FE5177" w14:textId="77777777" w:rsidR="00BF69DF" w:rsidRDefault="00BF69DF" w:rsidP="00BF69DF" vyd:_id="vyd:mp17stjh8i1icy"/>
    <w:p w14:paraId="63FE5177" w14:textId="77777777" w:rsidR="00BF69DF" w:rsidRDefault="00BF69DF" w:rsidP="00BF69DF" vyd:_id="vyd:mp17stjra7p20e"/>
    <w:p w14:paraId="63FE5177" w14:textId="77777777" w:rsidR="00BF69DF" w:rsidRDefault="00BF69DF" w:rsidP="00BF69DF" vyd:_id="vyd:mp17sttoqmldha"/>
    <w:p w14:paraId="63FE5177" w14:textId="77777777" w:rsidR="00BF69DF" w:rsidRDefault="00BF69DF" w:rsidP="00BF69DF" vyd:_id="vyd:mp17su0ei95k31"/>
    <w:p w14:paraId="63FE5177" w14:textId="77777777" w:rsidR="00BF69DF" w:rsidRDefault="00BF69DF" w:rsidP="00BF69DF" vyd:_id="vyd:mp17suemqan4h5"/>
    <w:p w14:paraId="63FE5177" w14:textId="77777777" w:rsidR="00BF69DF" w:rsidRDefault="00BF69DF" w:rsidP="00BF69DF" vyd:_id="vyd:mp17sugu6umjgu"/>
    <w:p w14:paraId="63FE5177" w14:textId="77777777" w:rsidR="00BF69DF" w:rsidRDefault="00BF69DF" w:rsidP="00BF69DF" vyd:_id="vyd:mp17suh7eig7ff"/>
    <w:p w14:paraId="63FE5177" w14:textId="77777777" w:rsidR="00BF69DF" w:rsidRDefault="00BF69DF" w:rsidP="00BF69DF" vyd:_id="vyd:mp17suhh6tbmhx"/>
    <w:p w14:paraId="63FE5177" w14:textId="77777777" w:rsidR="00BF69DF" w:rsidRDefault="00BF69DF" w:rsidP="00BF69DF" vyd:_id="vyd:mp17suk8pzl7h1"/>
    <w:p w14:paraId="63FE5177" w14:textId="77777777" w:rsidR="00BF69DF" w:rsidRDefault="00BF69DF" w:rsidP="00BF69DF" vyd:_id="vyd:mp17sukrhgj9yy"/>
    <w:p w14:paraId="63FE5177" w14:textId="77777777" w:rsidR="00BF69DF" w:rsidRDefault="00BF69DF" w:rsidP="00BF69DF" vyd:_id="vyd:mp17sul2g4yqhj"/>
    <w:p w14:paraId="63FE5177" w14:textId="77777777" w:rsidR="00BF69DF" w:rsidRDefault="00BF69DF" w:rsidP="00BF69DF" vyd:_id="vyd:mp17sut16fkdrf"/>
    <w:p w14:paraId="63FE5177" w14:textId="77777777" w:rsidR="00BF69DF" w:rsidRDefault="00BF69DF" w:rsidP="00BF69DF" vyd:_id="vyd:mp17sv3dhoo2e8"/>
    <w:p w14:paraId="63FE5177" w14:textId="77777777" w:rsidR="00BF69DF" w:rsidRDefault="00BF69DF" w:rsidP="00BF69DF" vyd:_id="vyd:mp17svcnnnahku"/>
    <w:p w14:paraId="63FE5177" w14:textId="77777777" w:rsidR="00BF69DF" w:rsidRDefault="00BF69DF" w:rsidP="00BF69DF" vyd:_id="vyd:mp17svmzcwp0pn">
      <w:r>
        <w:t vyd:_id="vyd:000000000000bm" xml:space="preserve">3.  </w:t>
      </w:r>
    </w:p>
    <w:p w14:paraId="63FE5177" w14:textId="77777777" w:rsidR="00BF69DF" w:rsidRDefault="00BF69DF" w:rsidP="00BF69DF" vyd:_id="vyd:mp17szwltei9ht">
      <w:r>
        <w:t vyd:_id="vyd:mp17szwj2nor8x">Самооценка и межличностные отношения</w:t>
      </w:r>
    </w:p>
    <w:p w14:paraId="2E88286F" w14:textId="77777777" w:rsidR="00BF69DF" w:rsidRDefault="00BF69DF" w:rsidP="00BF69DF" vyd:_id="vyd:000000000000bk"/>
    <w:p w14:paraId="3883FADF" w14:textId="77777777" w:rsidR="00BF69DF" w:rsidRDefault="00BF69DF" w:rsidP="00BF69DF" vyd:_id="vyd:000000000000bg">
      <w:r>
        <w:t vyd:_id="vyd:000000000000bj" xml:space="preserve">Кто я? Этот вопрос часто лежит в основе идентификации.  Сложно представить человека, который сможет выстраивать гармоничные межличностные </w:t>
      </w:r>
      <w:r>
        <w:t vyd:_id="vyd:000000000000bi">отношения</w:t>
      </w:r>
      <w:r>
        <w:t vyd:_id="vyd:000000000000bh" xml:space="preserve"> не осознавая своих достоинств, потребностей, навыков, ресурсов, характерологических качеств.</w:t>
      </w:r>
    </w:p>
    <w:p w14:paraId="3A3C20F7" w14:textId="77777777" w:rsidR="00BF69DF" w:rsidRDefault="00BF69DF" w:rsidP="00BF69DF" vyd:_id="vyd:000000000000bf"/>
    <w:p w14:paraId="2FC98969" w14:textId="77777777" w:rsidR="00BF69DF" w:rsidRDefault="00BF69DF" w:rsidP="00BF69DF" vyd:_id="vyd:000000000000bd">
      <w:r>
        <w:t vyd:_id="vyd:000000000000be" xml:space="preserve">Ответ на вопрос «Кто я» поможет перейти к пониманию «Смогу ли я». Что в процессе поможет прояснить отношение к себе и к своим стратегиям. Таким образом сформировав адекватное мнение о себе, мы может адекватно воспринимать мир и окружающих вас людей. </w:t>
      </w:r>
    </w:p>
    <w:p w14:paraId="61A94747" w14:textId="77777777" w:rsidR="00BF69DF" w:rsidRDefault="00BF69DF" w:rsidP="00BF69DF" vyd:_id="vyd:000000000000bc"/>
    <w:p w14:paraId="3620493B" w14:textId="1AED2FFD" w:rsidR="00BF69DF" w:rsidRDefault="00AE6343" w:rsidP="00BF69DF" vyd:_id="vyd:000000000000b6">
      <w:r>
        <w:t vyd:_id="vyd:000000000000bb">З</w:t>
      </w:r>
      <w:r>
        <w:t vyd:_id="vyd:000000000000ba" xml:space="preserve">доровая самооценка помогает формировать комфортные коммуникации. </w:t>
      </w:r>
      <w:r>
        <w:t vyd:_id="vyd:000000000000b9">Где</w:t>
      </w:r>
      <w:r>
        <w:t vyd:_id="vyd:000000000000b8" xml:space="preserve"> </w:t>
      </w:r>
      <w:r>
        <w:t vyd:_id="vyd:000000000000b7">не нужны манипуляции и вторичные выгоды. Тогда можно наслаждаться общением без страхов и опасений.</w:t>
      </w:r>
    </w:p>
    <w:p w14:paraId="0FA63F7E" w14:textId="77777777" w:rsidR="00BF69DF" w:rsidRDefault="00BF69DF" w:rsidP="00BF69DF" vyd:_id="vyd:000000000000b5"/>
    <w:p w14:paraId="77DE7D31" w14:textId="53D5D3D0" w:rsidR="00BF69DF" w:rsidRDefault="00BF69DF" w:rsidP="00BF69DF" vyd:_id="vyd:000000000000b1">
      <w:r>
        <w:t vyd:_id="vyd:000000000000b4">Но если самооценка не дает достоверного отражени</w:t>
      </w:r>
      <w:r>
        <w:t vyd:_id="vyd:000000000000b3">я</w:t>
      </w:r>
      <w:r>
        <w:t vyd:_id="vyd:000000000000b2" xml:space="preserve"> восприятия себя и реального мира, то коммуникации становятся пыткой.</w:t>
      </w:r>
    </w:p>
    <w:p w14:paraId="2D75B863" w14:textId="5EEDBDBA" w:rsidR="00BF69DF" w:rsidRDefault="00BF69DF" w:rsidP="00BF69DF" vyd:_id="vyd:000000000000al">
      <w:r>
        <w:t vyd:_id="vyd:000000000000b0" xml:space="preserve">В этом случаи мы часто смотрим на мир глазами значимых для нас людей.  </w:t>
      </w:r>
      <w:r>
        <w:t vyd:_id="vyd:000000000000az">Наши с</w:t>
      </w:r>
      <w:r>
        <w:t vyd:_id="vyd:000000000000ay" xml:space="preserve">тратегии поведения </w:t>
      </w:r>
      <w:r>
        <w:t vyd:_id="vyd:000000000000ax">начинают носить</w:t>
      </w:r>
      <w:r>
        <w:t vyd:_id="vyd:000000000000aw" xml:space="preserve"> защитный или приспособительный характер.</w:t>
      </w:r>
      <w:r>
        <w:t vyd:_id="vyd:000000000000av" xml:space="preserve"> Так нам говорили, показывали примером или </w:t>
      </w:r>
      <w:r>
        <w:t vyd:_id="vyd:000000000000au" xml:space="preserve">давали понять. </w:t>
      </w:r>
      <w:r>
        <w:t vyd:_id="vyd:000000000000at" xml:space="preserve"> Постепенно </w:t>
      </w:r>
      <w:r>
        <w:t vyd:_id="vyd:000000000000as">установки,</w:t>
      </w:r>
      <w:r>
        <w:t vyd:_id="vyd:000000000000ar" xml:space="preserve"> </w:t>
      </w:r>
      <w:r>
        <w:t vyd:_id="vyd:000000000000aq">которые мы приняли от значимых для нас людей</w:t>
      </w:r>
      <w:r>
        <w:t vyd:_id="vyd:000000000000ap">,</w:t>
      </w:r>
      <w:r>
        <w:t vyd:_id="vyd:000000000000ao" xml:space="preserve"> стали наши</w:t>
      </w:r>
      <w:r>
        <w:t vyd:_id="vyd:000000000000an">ми</w:t>
      </w:r>
      <w:r>
        <w:t vyd:_id="vyd:000000000000am" xml:space="preserve"> собственными предписаниями в жизни.</w:t>
      </w:r>
    </w:p>
    <w:p w14:paraId="5CCDC14D" w14:textId="4C7B2561" w:rsidR="00BF69DF" w:rsidRDefault="00BF69DF" w:rsidP="00BF69DF" vyd:_id="vyd:000000000000aj">
      <w:r>
        <w:t vyd:_id="vyd:000000000000ak" xml:space="preserve"> </w:t>
      </w:r>
    </w:p>
    <w:p w14:paraId="5C7D8827" w14:textId="77777777" w:rsidR="00BF69DF" w:rsidRDefault="00BF69DF" w:rsidP="00BF69DF" vyd:_id="vyd:000000000000ah">
      <w:r>
        <w:t vyd:_id="vyd:000000000000ai">Я для вас подготовила подкаст про родительские предписания. Они же драйверы, штампы, установки, послания.</w:t>
      </w:r>
    </w:p>
    <w:p w14:paraId="56DD308F" w14:textId="77777777" w:rsidR="00BF69DF" w:rsidRDefault="00BF69DF" w:rsidP="00BF69DF" vyd:_id="vyd:000000000000ag"/>
    <w:p w14:paraId="5FE9F388" w14:textId="77777777" w:rsidR="00BF69DF" w:rsidRDefault="00BF69DF" w:rsidP="00BF69DF" vyd:_id="vyd:000000000000af"/>
    <w:p w14:paraId="3F3445A3" w14:textId="2D309AD3" w:rsidR="007A3816" w:rsidRDefault="00BF69DF" w:rsidP="00BF69DF" vyd:_id="vyd:000000000000ac">
      <w:pPr>
        <w:rPr>
          <w:rFonts w:cs="Segoe UI Emoji"/>
        </w:rPr>
      </w:pPr>
      <w:r>
        <w:t vyd:_id="vyd:000000000000ae">Подкаст.</w:t>
      </w:r>
      <w:r>
        <w:rPr>
          <w:rFonts w:ascii="Segoe UI Emoji" w:hAnsi="Segoe UI Emoji" w:cs="Segoe UI Emoji"/>
        </w:rPr>
        <w:t vyd:_id="vyd:000000000000ad">👇</w:t>
      </w:r>
      <w:r>
        <w:rPr>
          <w:rFonts w:ascii="Segoe UI Emoji" w:hAnsi="Segoe UI Emoji" w:cs="Segoe UI Emoji"/>
        </w:rPr>
        <w:t vyd:_id="vyd:mp1857otb13uq8">https://disk.yandex.ru/d/0BqSmfKp-wukUQ</w:t>
      </w:r>
    </w:p>
    <w:p w14:paraId="447897EF" w14:textId="42180FF6" w:rsidR="00BF69DF" w:rsidRPr="00195945" w:rsidRDefault="00EC5440" w:rsidP="00BF69DF" vyd:_id="vyd:000000000000a9">
      <w:pPr>
        <w:rPr>
          <w:rFonts w:cs="Segoe UI Emoji"/>
          <w:b w:val="1"/>
          <w:bCs w:val="1"/>
        </w:rPr>
      </w:pPr>
      <w:r>
        <w:rPr>
          <w:rFonts w:cs="Segoe UI Emoji"/>
          <w:b w:val="1"/>
          <w:bCs w:val="1"/>
        </w:rPr>
        <w:t vyd:_id="vyd:000000000000aa" xml:space="preserve">Файл предписания </w:t>
      </w:r>
      <w:r>
        <w:rPr>
          <w:b w:val="1"/>
        </w:rPr>
        <w:t vyd:_id="vyd:mp18au6nsbqxw6">https://disk.yandex.ru/i/aQjMWakp7kjdlQ</w:t>
      </w:r>
    </w:p>
    <w:p w14:paraId="2620149E" w14:textId="77777777" w:rsidR="00BF69DF" w:rsidRDefault="00BF69DF" w:rsidP="00BF69DF" vyd:_id="vyd:000000000000a8">
      <w:pPr>
        <w:rPr>
          <w:rFonts w:cs="Segoe UI Emoji"/>
        </w:rPr>
      </w:pPr>
    </w:p>
    <w:p w14:paraId="0F2799F7" w14:textId="77777777" w:rsidR="0049065B" w:rsidRDefault="0049065B" w:rsidP="00BF69DF" vyd:_id="vyd:000000000000a7">
      <w:pPr>
        <w:rPr>
          <w:rFonts w:cs="Segoe UI Emoji"/>
        </w:rPr>
      </w:pPr>
    </w:p>
    <w:p w14:paraId="68091200" w14:textId="77777777" w:rsidR="00BF69DF" w:rsidRDefault="00BF69DF" w:rsidP="00BF69DF" vyd:_id="vyd:000000000000a6">
      <w:pPr>
        <w:rPr>
          <w:rFonts w:cs="Segoe UI Emoji"/>
        </w:rPr>
      </w:pPr>
    </w:p>
    <w:p w14:paraId="4BA113A4" w14:textId="5B7B3479" w:rsidR="000F3814" w:rsidRPr="000F3814" w:rsidRDefault="00C8698E" w:rsidP="00271E40" vyd:_id="vyd:000000000000a3">
      <w:pPr/>
      <w:r>
        <w:t vyd:_id="vyd:mp17u3nj1w6xyu">4</w:t>
      </w:r>
      <w:r>
        <w:t vyd:_id="vyd:000000000000a2">.</w:t>
      </w:r>
    </w:p>
    <w:p w14:paraId="161D0B19" w14:textId="77777777" w:rsidR="00271E40" w:rsidRDefault="00271E40" w:rsidP="00271E40" vyd:_id="vyd:0000000000009z">
      <w:r>
        <w:t vyd:_id="vyd:000000000000a0">Что бы узнать какие родительские послания больше всего влияют на вас можно пройти тест по ссылке https://psytests.org/ta/drego-run.html</w:t>
      </w:r>
    </w:p>
    <w:p w14:paraId="733F7680" w14:textId="77777777" w:rsidR="00271E40" w:rsidRDefault="00271E40" w:rsidP="00271E40" vyd:_id="vyd:0000000000009y"/>
    <w:p w14:paraId="64B20415" w14:textId="77777777" w:rsidR="00271E40" w:rsidRDefault="00271E40" w:rsidP="00271E40" vyd:_id="vyd:0000000000009w">
      <w:r>
        <w:t vyd:_id="vyd:0000000000009x" xml:space="preserve">Важно понимать, что предписание — это не приговор. Не принятие и не осознание этого родительского послания лишает вас право на вашу жизнь и ваш выбор. </w:t>
      </w:r>
    </w:p>
    <w:p w14:paraId="1C5395F0" w14:textId="77777777" w:rsidR="00271E40" w:rsidRDefault="00271E40" w:rsidP="00271E40" vyd:_id="vyd:0000000000009v"/>
    <w:p w14:paraId="2B0EABE2" w14:textId="4DABD8C6" w:rsidR="00BF69DF" w:rsidRDefault="00271E40" w:rsidP="00271E40" vyd:_id="vyd:0000000000009t">
      <w:r>
        <w:t vyd:_id="vyd:0000000000009u">А принятие ваших сильных качеств, развитых в результате этого стиля воспитания дарит вам безмерные ресурсы. Осознание ваших сильных сторон и понимание рекомендованных стратегий из подкаста поможет вам найти верное решение для укрепления вашей самооценки.</w:t>
      </w:r>
    </w:p>
    <w:p w14:paraId="468860F5" w14:textId="77777777" w:rsidR="00271E40" w:rsidRDefault="00271E40" w:rsidP="00271E40" vyd:_id="vyd:0000000000009s"/>
    <w:p w14:paraId="097609A4" w14:textId="77777777" w:rsidR="00271E40" w:rsidRDefault="00271E40" w:rsidP="00271E40" vyd:_id="vyd:0000000000009r"/>
    <w:p w14:paraId="4B2AB31A" w14:textId="77777777" w:rsidR="00271E40" w:rsidRDefault="00271E40" w:rsidP="00271E40" vyd:_id="vyd:0000000000009q"/>
    <w:p w14:paraId="024086B3" w14:textId="77777777" w:rsidR="00271E40" w:rsidRDefault="00271E40" w:rsidP="00271E40" vyd:_id="vyd:0000000000009p"/>
    <w:p w14:paraId="361F9FBF" w14:textId="77777777" w:rsidR="00271E40" w:rsidRDefault="00271E40" w:rsidP="00271E40" vyd:_id="vyd:0000000000009o"/>
    <w:p w14:paraId="1A80E7B2" w14:textId="77777777" w:rsidR="00271E40" w:rsidRDefault="00271E40" w:rsidP="00271E40" vyd:_id="vyd:0000000000009n"/>
    <w:p w14:paraId="259F5BE3" w14:textId="77777777" w:rsidR="00271E40" w:rsidRDefault="00271E40" w:rsidP="00271E40" vyd:_id="vyd:0000000000009m"/>
    <w:p w14:paraId="02867BDC" w14:textId="77777777" w:rsidR="00271E40" w:rsidRDefault="00271E40" w:rsidP="00271E40" vyd:_id="vyd:0000000000009l"/>
    <w:p w14:paraId="4D0D3A9F" w14:textId="77777777" w:rsidR="00271E40" w:rsidRDefault="00271E40" w:rsidP="00271E40" vyd:_id="vyd:0000000000009k"/>
    <w:p w14:paraId="7583E425" w14:textId="77777777" w:rsidR="00271E40" w:rsidRDefault="00271E40" w:rsidP="00271E40" vyd:_id="vyd:0000000000009j"/>
    <w:p w14:paraId="6FA5A2DC" w14:textId="77777777" w:rsidR="00271E40" w:rsidRDefault="00271E40" w:rsidP="00271E40" vyd:_id="vyd:0000000000009i"/>
    <w:p w14:paraId="1CD08C3C" w14:textId="77777777" w:rsidR="00271E40" w:rsidRDefault="00271E40" w:rsidP="00271E40" vyd:_id="vyd:0000000000009h"/>
    <w:p w14:paraId="37389281" w14:textId="77777777" w:rsidR="00271E40" w:rsidRDefault="00271E40" w:rsidP="00271E40" vyd:_id="vyd:0000000000009g"/>
    <w:p w14:paraId="4A28FFD4" w14:textId="77777777" w:rsidR="00271E40" w:rsidRDefault="00271E40" w:rsidP="00271E40" vyd:_id="vyd:0000000000009f"/>
    <w:p w14:paraId="6EB0C50C" w14:textId="77777777" w:rsidR="00271E40" w:rsidRDefault="00271E40" w:rsidP="00271E40" vyd:_id="vyd:0000000000009e"/>
    <w:p w14:paraId="6EB0C50C" w14:textId="77777777" w:rsidR="00271E40" w:rsidRDefault="00271E40" w:rsidP="00271E40" vyd:_id="vyd:mp17ualvb9bwpr"/>
    <w:p w14:paraId="6EB0C50C" w14:textId="77777777" w:rsidR="00271E40" w:rsidRDefault="00271E40" w:rsidP="00271E40" vyd:_id="vyd:mp17uapwrk9u2x"/>
    <w:p w14:paraId="6EB0C50C" w14:textId="77777777" w:rsidR="00271E40" w:rsidRDefault="00271E40" w:rsidP="00271E40" vyd:_id="vyd:mp17ub6spbnjxz"/>
    <w:p w14:paraId="6EB0C50C" w14:textId="77777777" w:rsidR="00271E40" w:rsidRDefault="00271E40" w:rsidP="00271E40" vyd:_id="vyd:mp17ubbtglezwc"/>
    <w:p w14:paraId="6EB0C50C" w14:textId="77777777" w:rsidR="00271E40" w:rsidRDefault="00271E40" w:rsidP="00271E40" vyd:_id="vyd:mp17ubilfbrepz"/>
    <w:p w14:paraId="6EB0C50C" w14:textId="77777777" w:rsidR="00271E40" w:rsidRDefault="00271E40" w:rsidP="00271E40" vyd:_id="vyd:mp17ubsxcjuhdd"/>
    <w:p w14:paraId="4706EDAA" w14:textId="77777777" w:rsidR="00271E40" w:rsidRDefault="00271E40" w:rsidP="00271E40" vyd:_id="vyd:0000000000009c">
      <w:r>
        <w:t vyd:_id="vyd:0000000000009d">5.</w:t>
      </w:r>
    </w:p>
    <w:p w14:paraId="4706EDAA" w14:textId="77777777" w:rsidR="00271E40" w:rsidRDefault="00271E40" w:rsidP="00271E40" vyd:_id="vyd:mp17uj2nq5snnu">
      <w:r>
        <w:t vyd:_id="vyd:mp17ug8xmeg52j" xml:space="preserve"> Личные границы и коммуникации </w:t>
      </w:r>
    </w:p>
    <w:p w14:paraId="6FD85BBC" w14:textId="77777777" w:rsidR="00271E40" w:rsidRDefault="00271E40" w:rsidP="00271E40" vyd:_id="vyd:0000000000009b"/>
    <w:p w14:paraId="5A44385A" w14:textId="77777777" w:rsidR="00271E40" w:rsidRDefault="00271E40" w:rsidP="00271E40" vyd:_id="vyd:00000000000099">
      <w:r>
        <w:t vyd:_id="vyd:0000000000009a">Что нужно что бы легко получалось определить:</w:t>
      </w:r>
    </w:p>
    <w:p w14:paraId="0632B4AF" w14:textId="77777777" w:rsidR="00271E40" w:rsidRDefault="00271E40" w:rsidP="00271E40" vyd:_id="vyd:00000000000097">
      <w:r>
        <w:t vyd:_id="vyd:00000000000098">-свои границы</w:t>
      </w:r>
    </w:p>
    <w:p w14:paraId="624A44D6" w14:textId="77777777" w:rsidR="00271E40" w:rsidRDefault="00271E40" w:rsidP="00271E40" vyd:_id="vyd:00000000000095">
      <w:r>
        <w:t vyd:_id="vyd:00000000000096">-границы оппонента</w:t>
      </w:r>
    </w:p>
    <w:p w14:paraId="563FA679" w14:textId="77777777" w:rsidR="00271E40" w:rsidRDefault="00271E40" w:rsidP="00271E40" vyd:_id="vyd:00000000000093">
      <w:r>
        <w:t vyd:_id="vyd:00000000000094">-ситуацию, которая сейчас происходит</w:t>
      </w:r>
    </w:p>
    <w:p w14:paraId="62E25CE7" w14:textId="77777777" w:rsidR="00271E40" w:rsidRDefault="00271E40" w:rsidP="00271E40" vyd:_id="vyd:00000000000092"/>
    <w:p w14:paraId="2112E7CE" w14:textId="77777777" w:rsidR="00271E40" w:rsidRDefault="00271E40" w:rsidP="00271E40" vyd:_id="vyd:00000000000090">
      <w:r>
        <w:t vyd:_id="vyd:00000000000091" xml:space="preserve">Важный навык, который помогает в выстраивании коммуникации – это понимание, где зона моей ответственности, моего влияния, а где зона ответственности и влияния другого человека. </w:t>
      </w:r>
    </w:p>
    <w:p w14:paraId="6D53942A" w14:textId="77777777" w:rsidR="00271E40" w:rsidRDefault="00271E40" w:rsidP="00271E40" vyd:_id="vyd:0000000000008z"/>
    <w:p w14:paraId="3A67F04A" w14:textId="77777777" w:rsidR="00271E40" w:rsidRDefault="00271E40" w:rsidP="00271E40" vyd:_id="vyd:0000000000008r">
      <w:r>
        <w:t vyd:_id="vyd:0000000000008y" xml:space="preserve">Бережное </w:t>
      </w:r>
      <w:r>
        <w:t vyd:_id="vyd:0000000000008x">пространство</w:t>
      </w:r>
      <w:r>
        <w:t vyd:_id="vyd:0000000000008w" xml:space="preserve"> где </w:t>
      </w:r>
      <w:r>
        <w:t vyd:_id="vyd:0000000000008v">проявляют  уважение</w:t>
      </w:r>
      <w:r>
        <w:t vyd:_id="vyd:0000000000008u" xml:space="preserve"> к обоим точкам зрения, где уважительно относятся к пониманию что </w:t>
      </w:r>
      <w:r>
        <w:t vyd:_id="vyd:0000000000008t">личные границы это</w:t>
      </w:r>
      <w:r>
        <w:t vyd:_id="vyd:0000000000008s" xml:space="preserve"> двусторонний процесс.</w:t>
      </w:r>
    </w:p>
    <w:p w14:paraId="407A296A" w14:textId="77777777" w:rsidR="00271E40" w:rsidRDefault="00271E40" w:rsidP="00271E40" vyd:_id="vyd:0000000000008p">
      <w:r>
        <w:t vyd:_id="vyd:0000000000008q">Сохранение баланса между своими и чужими потребностями помогает гармонизовать межличностные отношения.</w:t>
      </w:r>
    </w:p>
    <w:p w14:paraId="29939BE1" w14:textId="77777777" w:rsidR="00271E40" w:rsidRDefault="00271E40" w:rsidP="00271E40" vyd:_id="vyd:0000000000008o"/>
    <w:p w14:paraId="1ECFCE72" w14:textId="77777777" w:rsidR="00271E40" w:rsidRDefault="00271E40" w:rsidP="00271E40" vyd:_id="vyd:0000000000008i">
      <w:r>
        <w:t vyd:_id="vyd:0000000000008n" xml:space="preserve">Личные границы могли быть, а могли и не </w:t>
      </w:r>
      <w:r>
        <w:t vyd:_id="vyd:0000000000008m">ощущаться  во</w:t>
      </w:r>
      <w:r>
        <w:t vyd:_id="vyd:0000000000008l" xml:space="preserve"> все пока человек не стал проходить этап сепарации. Постепенное формирование своих границ, принятия права на свои правила, создание своего представления как с вами </w:t>
      </w:r>
      <w:r>
        <w:t vyd:_id="vyd:0000000000008k">можно</w:t>
      </w:r>
      <w:r>
        <w:t vyd:_id="vyd:0000000000008j" xml:space="preserve"> а как нет, поможет прийти к снижению тревожности и улучшению качества жизни.</w:t>
      </w:r>
    </w:p>
    <w:p w14:paraId="252FBEBC" w14:textId="77777777" w:rsidR="00271E40" w:rsidRDefault="00271E40" w:rsidP="00271E40" vyd:_id="vyd:0000000000008h"/>
    <w:p w14:paraId="064E3757" w14:textId="33B50B8A" w:rsidR="00271E40" w:rsidRDefault="00271E40" w:rsidP="00271E40" vyd:_id="vyd:0000000000008f">
      <w:r>
        <w:t vyd:_id="vyd:0000000000008g">Записала для вас медитацию на осознание своих личных границ. Прочувствуйте на практике как это когда у вас есть личные границы.</w:t>
      </w:r>
    </w:p>
    <w:p w14:paraId="7F49172C" w14:textId="77777777" w:rsidR="00271E40" w:rsidRDefault="00271E40" w:rsidP="00271E40" vyd:_id="vyd:0000000000008e">
      <w:pPr>
        <w:rPr>
          <w:b w:val="1"/>
        </w:rPr>
      </w:pPr>
      <w:r>
        <w:rPr>
          <w:b w:val="1"/>
          <w:bCs w:val="1"/>
        </w:rPr>
        <w:t vyd:_id="vyd:00000000000089">медитация</w:t>
      </w:r>
      <w:r>
        <w:rPr>
          <w:b w:val="1"/>
          <w:bCs w:val="1"/>
        </w:rPr>
        <w:t vyd:_id="vyd:00000000000088" xml:space="preserve"> личные границы</w:t>
      </w:r>
    </w:p>
    <w:p w14:paraId="7F49172C" w14:textId="77777777" w:rsidR="00271E40" w:rsidRDefault="00271E40" w:rsidP="00271E40" vyd:_id="vyd:mp184g5aimargo">
      <w:r>
        <w:rPr/>
        <w:t vyd:_id="vyd:mp184gzsqks0ez">https://disk.yandex.ru/d/Gw-oaV2lHyi8mg</w:t>
      </w:r>
    </w:p>
    <w:p w14:paraId="7F49172C" w14:textId="77777777" w:rsidR="00271E40" w:rsidRDefault="00271E40" w:rsidP="00271E40" vyd:_id="vyd:mp184gzp4rdp0i">
      <w:pPr>
        <w:rPr>
          <w:b w:val="1"/>
        </w:rPr>
      </w:pPr>
    </w:p>
    <w:p w14:paraId="7F49172C" w14:textId="77777777" w:rsidR="00271E40" w:rsidRDefault="00271E40" w:rsidP="00271E40" vyd:_id="vyd:mp184jwvto6euo">
      <w:pPr>
        <w:rPr>
          <w:b w:val="1"/>
        </w:rPr>
      </w:pPr>
    </w:p>
    <w:p w14:paraId="7F49172C" w14:textId="77777777" w:rsidR="00271E40" w:rsidRDefault="00271E40" w:rsidP="00271E40" vyd:_id="vyd:mp184kilh4r7c0">
      <w:pPr>
        <w:rPr>
          <w:b w:val="1"/>
        </w:rPr>
      </w:pPr>
    </w:p>
    <w:p w14:paraId="514CB381" w14:textId="77777777" w:rsidR="00271E40" w:rsidRDefault="00271E40" w:rsidP="00271E40" vyd:_id="vyd:00000000000086"/>
    <w:p w14:paraId="3D5B6F90" w14:textId="77777777" w:rsidR="00271E40" w:rsidRDefault="00271E40" w:rsidP="00271E40" vyd:_id="vyd:00000000000085"/>
    <w:p w14:paraId="130FF68C" w14:textId="77777777" w:rsidR="00271E40" w:rsidRDefault="00271E40" w:rsidP="00271E40" vyd:_id="vyd:00000000000084"/>
    <w:p w14:paraId="1BEA40E6" w14:textId="77777777" w:rsidR="007D346B" w:rsidRDefault="007D346B" w:rsidP="007D346B" vyd:_id="vyd:00000000000080">
      <w:r>
        <w:t vyd:_id="vyd:mp17umzicg4e89">6</w:t>
      </w:r>
    </w:p>
    <w:p w14:paraId="1BEA40E6" w14:textId="77777777" w:rsidR="007D346B" w:rsidRDefault="007D346B" w:rsidP="007D346B" vyd:_id="vyd:mp17unjcr2lafq">
      <w:r>
        <w:t vyd:_id="vyd:00000000000083" xml:space="preserve">Когнитивные искажения или </w:t>
      </w:r>
      <w:r>
        <w:t vyd:_id="vyd:00000000000082">как верно</w:t>
      </w:r>
      <w:r>
        <w:t vyd:_id="vyd:00000000000081" xml:space="preserve"> донести свою мысль</w:t>
      </w:r>
    </w:p>
    <w:p w14:paraId="04C88808" w14:textId="77777777" w:rsidR="007D346B" w:rsidRDefault="007D346B" w:rsidP="007D346B" vyd:_id="vyd:0000000000007z"/>
    <w:p w14:paraId="1C175188" w14:textId="77777777" w:rsidR="007D346B" w:rsidRDefault="007D346B" w:rsidP="007D346B" vyd:_id="vyd:0000000000007x">
      <w:r>
        <w:t vyd:_id="vyd:0000000000007y">Не верная интерпретация полученной информации часто является причиной не качественной коммуникации.</w:t>
      </w:r>
    </w:p>
    <w:p w14:paraId="459F91D7" w14:textId="77777777" w:rsidR="007D346B" w:rsidRDefault="007D346B" w:rsidP="007D346B" vyd:_id="vyd:0000000000007v">
      <w:r>
        <w:t vyd:_id="vyd:0000000000007w" xml:space="preserve">На достоверность интерпретации влияет в ряде случаев когнитивные искажения. </w:t>
      </w:r>
    </w:p>
    <w:p w14:paraId="15AAD13B" w14:textId="77777777" w:rsidR="007D346B" w:rsidRDefault="007D346B" w:rsidP="007D346B" vyd:_id="vyd:0000000000007u"/>
    <w:p w14:paraId="55297C08" w14:textId="77777777" w:rsidR="007D346B" w:rsidRDefault="007D346B" w:rsidP="007D346B" vyd:_id="vyd:0000000000007s">
      <w:r>
        <w:t vyd:_id="vyd:0000000000007t" xml:space="preserve">Когнитивные искажения — это как готовые шаблоны обработки информации.  </w:t>
      </w:r>
    </w:p>
    <w:p w14:paraId="33881034" w14:textId="77777777" w:rsidR="007D346B" w:rsidRDefault="007D346B" w:rsidP="007D346B" vyd:_id="vyd:0000000000007r"/>
    <w:p w14:paraId="05E277CE" w14:textId="77777777" w:rsidR="007D346B" w:rsidRDefault="007D346B" w:rsidP="007D346B" vyd:_id="vyd:0000000000007p">
      <w:r>
        <w:t vyd:_id="vyd:0000000000007q">Что бы убедиться в верной обработки полученной информации и адекватной реакции на происходящее, важно проанализировать свои автоматические мысли.</w:t>
      </w:r>
    </w:p>
    <w:p w14:paraId="5C1AD64D" w14:textId="77777777" w:rsidR="007D346B" w:rsidRDefault="007D346B" w:rsidP="007D346B" vyd:_id="vyd:0000000000007l">
      <w:r>
        <w:t vyd:_id="vyd:0000000000007o" xml:space="preserve">Таким образом выявить когнитивные ошибки можно с помощью </w:t>
      </w:r>
      <w:r>
        <w:t vyd:_id="vyd:0000000000007n">заполнения  дневника</w:t>
      </w:r>
      <w:r>
        <w:t vyd:_id="vyd:0000000000007m" xml:space="preserve"> «СМЭР».</w:t>
      </w:r>
    </w:p>
    <w:p w14:paraId="0C9C3838" w14:textId="77777777" w:rsidR="007D346B" w:rsidRDefault="007D346B" w:rsidP="007D346B" vyd:_id="vyd:0000000000007k"/>
    <w:p w14:paraId="60257390" w14:textId="6445005A" w:rsidR="007D346B" w:rsidRDefault="007D346B" w:rsidP="007D346B" vyd:_id="vyd:0000000000007e">
      <w:r>
        <w:t vyd:_id="vyd:0000000000007j" xml:space="preserve">Если вы </w:t>
      </w:r>
      <w:r>
        <w:t vyd:_id="vyd:0000000000007i">заметили,</w:t>
      </w:r>
      <w:r>
        <w:t vyd:_id="vyd:0000000000007h" xml:space="preserve"> что </w:t>
      </w:r>
      <w:r>
        <w:t vyd:_id="vyd:0000000000007g">мысль</w:t>
      </w:r>
      <w:r>
        <w:t vyd:_id="vyd:0000000000007f" xml:space="preserve"> которая пришла в голову может не полностью соответствовать действительности, то и поведение с большой вероятностью приведет к не желательному результату.</w:t>
      </w:r>
    </w:p>
    <w:p w14:paraId="17CF567F" w14:textId="77777777" w:rsidR="007D346B" w:rsidRDefault="007D346B" w:rsidP="007D346B" vyd:_id="vyd:0000000000007d"/>
    <w:p w14:paraId="0836114B" w14:textId="77777777" w:rsidR="007D346B" w:rsidRDefault="007D346B" w:rsidP="007D346B" vyd:_id="vyd:0000000000007b">
      <w:r>
        <w:t vyd:_id="vyd:0000000000007c" xml:space="preserve"> Алгоритм ведения дневника</w:t>
      </w:r>
    </w:p>
    <w:p w14:paraId="1D4224D8" w14:textId="77777777" w:rsidR="007D346B" w:rsidRDefault="007D346B" w:rsidP="007D346B" vyd:_id="vyd:0000000000007a"/>
    <w:p w14:paraId="0D8C2799" w14:textId="77777777" w:rsidR="007D346B" w:rsidRDefault="007D346B" w:rsidP="007D346B" vyd:_id="vyd:00000000000078">
      <w:r>
        <w:t vyd:_id="vyd:00000000000079" xml:space="preserve">-Дневник «СМЭР» заполняется в момент ощущения не комфортных эмоций. Если нет возможности заполнить дневник сразу, то сделайте это вечером перед сном. </w:t>
      </w:r>
    </w:p>
    <w:p w14:paraId="54D7C3BD" w14:textId="77777777" w:rsidR="007D346B" w:rsidRDefault="007D346B" w:rsidP="007D346B" vyd:_id="vyd:00000000000077"/>
    <w:p w14:paraId="747D1B79" w14:textId="4EAE78F3" w:rsidR="007D346B" w:rsidRDefault="007D346B" w:rsidP="007D346B" vyd:_id="vyd:00000000000073">
      <w:r>
        <w:t vyd:_id="vyd:00000000000076" xml:space="preserve">-Заполняйте те события, которые пытаетесь исследовать. Если изучаете свою реакцию в </w:t>
      </w:r>
      <w:r>
        <w:t vyd:_id="vyd:00000000000075">моменте,</w:t>
      </w:r>
      <w:r>
        <w:t vyd:_id="vyd:00000000000074" xml:space="preserve"> когда вас перебивают, то записывайте именно такие события. Когда вам показалось что вас перебили, опишите подробно в «СМЭР». </w:t>
      </w:r>
    </w:p>
    <w:p w14:paraId="7E93EDC9" w14:textId="77777777" w:rsidR="007D346B" w:rsidRDefault="007D346B" w:rsidP="007D346B" vyd:_id="vyd:00000000000072"/>
    <w:p w14:paraId="0C16298A" w14:textId="77777777" w:rsidR="007D346B" w:rsidRDefault="007D346B" w:rsidP="007D346B" vyd:_id="vyd:00000000000070">
      <w:r>
        <w:t vyd:_id="vyd:00000000000071">-Делайте это упражнение регулярно, на протяжении 21 дня, и сделайте вывод, поменялось ли восприятие этого события? Снизилась ли эмоция и реакция в теле?</w:t>
      </w:r>
    </w:p>
    <w:p w14:paraId="49444DCD" w14:textId="77777777" w:rsidR="007D346B" w:rsidRDefault="007D346B" w:rsidP="007D346B" vyd:_id="vyd:0000000000006z"/>
    <w:p w14:paraId="5C6993ED" w14:textId="77777777" w:rsidR="007D346B" w:rsidRDefault="007D346B" w:rsidP="007D346B" vyd:_id="vyd:0000000000006x">
      <w:r>
        <w:t vyd:_id="vyd:0000000000006y">Еще одно полезное упражнение для анализа своих мыслей и улучшения коммуникаций.</w:t>
      </w:r>
    </w:p>
    <w:p w14:paraId="595CDEDC" w14:textId="77777777" w:rsidR="007D346B" w:rsidRDefault="007D346B" w:rsidP="007D346B" vyd:_id="vyd:0000000000006w"/>
    <w:p w14:paraId="5ADE901C" w14:textId="77777777" w:rsidR="007D346B" w:rsidRDefault="007D346B" w:rsidP="007D346B" vyd:_id="vyd:0000000000006u">
      <w:r>
        <w:t vyd:_id="vyd:0000000000006v" xml:space="preserve">Формула: </w:t>
      </w:r>
    </w:p>
    <w:p w14:paraId="274B7B7C" w14:textId="77777777" w:rsidR="007D346B" w:rsidRDefault="007D346B" w:rsidP="007D346B" vyd:_id="vyd:0000000000006q">
      <w:r>
        <w:t vyd:_id="vyd:0000000000006t">1.Я сказал</w:t>
      </w:r>
      <w:r>
        <w:t vyd:_id="vyd:0000000000006s" xml:space="preserve"> ….( проговорите</w:t>
      </w:r>
      <w:r>
        <w:t vyd:_id="vyd:0000000000006r" xml:space="preserve"> свою мысль)</w:t>
      </w:r>
    </w:p>
    <w:p w14:paraId="15CCFA73" w14:textId="41A1953D" w:rsidR="007D346B" w:rsidRDefault="007D346B" w:rsidP="007D346B" vyd:_id="vyd:0000000000006j">
      <w:r>
        <w:t vyd:_id="vyd:0000000000006p" xml:space="preserve">2. Как человек понял </w:t>
      </w:r>
      <w:r>
        <w:t vyd:_id="vyd:0000000000006o">то,</w:t>
      </w:r>
      <w:r>
        <w:t vyd:_id="vyd:0000000000006n" xml:space="preserve"> что я сказал… </w:t>
      </w:r>
      <w:r>
        <w:t vyd:_id="vyd:0000000000006m">( спросите</w:t>
      </w:r>
      <w:r>
        <w:t vyd:_id="vyd:0000000000006l" xml:space="preserve"> как ты меня </w:t>
      </w:r>
      <w:r>
        <w:t vyd:_id="vyd:0000000000006k">услышал )</w:t>
      </w:r>
    </w:p>
    <w:p w14:paraId="73B0BC4E" w14:textId="77777777" w:rsidR="007D346B" w:rsidRDefault="007D346B" w:rsidP="007D346B" vyd:_id="vyd:0000000000006e">
      <w:r>
        <w:t vyd:_id="vyd:0000000000006i" xml:space="preserve">3. Как было на самом деле </w:t>
      </w:r>
      <w:r>
        <w:t vyd:_id="vyd:0000000000006h">…( объясните</w:t>
      </w:r>
      <w:r>
        <w:t vyd:_id="vyd:0000000000006g" xml:space="preserve"> что вы имели </w:t>
      </w:r>
      <w:r>
        <w:t vyd:_id="vyd:0000000000006f">ввиду )</w:t>
      </w:r>
    </w:p>
    <w:p w14:paraId="5E34F4D2" w14:textId="77777777" w:rsidR="007D346B" w:rsidRDefault="007D346B" w:rsidP="007D346B" vyd:_id="vyd:0000000000006c">
      <w:r>
        <w:t vyd:_id="vyd:0000000000006d" xml:space="preserve">4. Сделайте выводы что потребуется для более уверенного общения и понимания своего собеседника?  </w:t>
      </w:r>
    </w:p>
    <w:p w14:paraId="30A0F920" w14:textId="77777777" w:rsidR="007D346B" w:rsidRDefault="007D346B" w:rsidP="007D346B" vyd:_id="vyd:0000000000006b"/>
    <w:p w14:paraId="2A821C7D" w14:textId="77777777" w:rsidR="007D346B" w:rsidRDefault="007D346B" w:rsidP="007D346B" vyd:_id="vyd:00000000000069">
      <w:r>
        <w:t vyd:_id="vyd:0000000000006a" xml:space="preserve">Пример: </w:t>
      </w:r>
    </w:p>
    <w:p w14:paraId="5C8BB569" w14:textId="77777777" w:rsidR="007D346B" w:rsidRDefault="007D346B" w:rsidP="007D346B" vyd:_id="vyd:00000000000063">
      <w:r>
        <w:t vyd:_id="vyd:00000000000068" xml:space="preserve">1.Я </w:t>
      </w:r>
      <w:r>
        <w:t vyd:_id="vyd:00000000000067">сказала( Ты</w:t>
      </w:r>
      <w:r>
        <w:t vyd:_id="vyd:00000000000066" xml:space="preserve"> не обращаешь на меня </w:t>
      </w:r>
      <w:r>
        <w:t vyd:_id="vyd:00000000000065">внимание )</w:t>
      </w:r>
      <w:r>
        <w:t vyd:_id="vyd:00000000000064" xml:space="preserve"> . </w:t>
      </w:r>
    </w:p>
    <w:p w14:paraId="76BB5A5A" w14:textId="77777777" w:rsidR="007D346B" w:rsidRDefault="007D346B" w:rsidP="007D346B" vyd:_id="vyd:0000000000005z">
      <w:r>
        <w:t vyd:_id="vyd:00000000000062" xml:space="preserve">2.Как человек </w:t>
      </w:r>
      <w:r>
        <w:t vyd:_id="vyd:00000000000061">понял( Я</w:t>
      </w:r>
      <w:r>
        <w:t vyd:_id="vyd:00000000000060" xml:space="preserve"> тебе не важна) </w:t>
      </w:r>
    </w:p>
    <w:p w14:paraId="0C862D67" w14:textId="77777777" w:rsidR="007D346B" w:rsidRDefault="007D346B" w:rsidP="007D346B" vyd:_id="vyd:0000000000005u">
      <w:r>
        <w:t vyd:_id="vyd:0000000000005y" xml:space="preserve">3.Как на самом </w:t>
      </w:r>
      <w:r>
        <w:t vyd:_id="vyd:0000000000005x">деле( Я</w:t>
      </w:r>
      <w:r>
        <w:t vyd:_id="vyd:0000000000005w" xml:space="preserve"> имела ввиду что хочу что бы ты сделал мне комплимент</w:t>
      </w:r>
      <w:r>
        <w:t vyd:_id="vyd:0000000000005v">) .</w:t>
      </w:r>
    </w:p>
    <w:p w14:paraId="128881E4" w14:textId="77777777" w:rsidR="007D346B" w:rsidRDefault="007D346B" w:rsidP="007D346B" vyd:_id="vyd:0000000000005q">
      <w:r>
        <w:t vyd:_id="vyd:0000000000005t">4.</w:t>
      </w:r>
      <w:r>
        <w:t vyd:_id="vyd:0000000000005s">Выводы( Можно</w:t>
      </w:r>
      <w:r>
        <w:t vyd:_id="vyd:0000000000005r" xml:space="preserve"> просто попросить комплимент)</w:t>
      </w:r>
    </w:p>
    <w:p w14:paraId="19EBC785" w14:textId="77777777" w:rsidR="007D346B" w:rsidRDefault="007D346B" w:rsidP="007D346B" vyd:_id="vyd:0000000000005p"/>
    <w:p w14:paraId="42EAF2E9" w14:textId="0551FBEE" w:rsidR="00271E40" w:rsidRDefault="007D346B" w:rsidP="007D346B" vyd:_id="vyd:0000000000005k">
      <w:pPr>
        <w:rPr>
          <w:rFonts w:cs="Segoe UI Emoji"/>
        </w:rPr>
      </w:pPr>
      <w:r>
        <w:t vyd:_id="vyd:0000000000005o" xml:space="preserve">Что бы ощущать себя более уверенно в межличностных отношениях я для вас подготовила медитацию </w:t>
      </w:r>
      <w:r>
        <w:t vyd:_id="vyd:0000000000005n">« Уверенность</w:t>
      </w:r>
      <w:r>
        <w:t vyd:_id="vyd:0000000000005m">»</w:t>
      </w:r>
      <w:r>
        <w:rPr>
          <w:rFonts w:ascii="Segoe UI Emoji" w:hAnsi="Segoe UI Emoji" w:cs="Segoe UI Emoji"/>
        </w:rPr>
        <w:t vyd:_id="vyd:0000000000005l">👇</w:t>
      </w:r>
    </w:p>
    <w:p w14:paraId="2EA265F4" w14:textId="77777777" w:rsidR="007D346B" w:rsidRDefault="007D346B" w:rsidP="007D346B" vyd:_id="vyd:0000000000005j">
      <w:pPr>
        <w:rPr>
          <w:rFonts w:cs="Segoe UI Emoji"/>
        </w:rPr>
      </w:pPr>
    </w:p>
    <w:p w14:paraId="50A7FDBF" w14:textId="77777777" w:rsidR="000D6946" w:rsidRDefault="000D6946" w:rsidP="007D346B" vyd:_id="vyd:0000000000005i">
      <w:pPr>
        <w:rPr>
          <w:rFonts w:cs="Segoe UI Emoji"/>
        </w:rPr>
      </w:pPr>
    </w:p>
    <w:p w14:paraId="3F3DEC0F" w14:textId="77777777" w:rsidR="000D6946" w:rsidRPr="00513A34" w:rsidRDefault="000D6946" w:rsidP="007D346B" vyd:_id="vyd:0000000000005h">
      <w:pPr>
        <w:rPr>
          <w:rFonts w:cs="Segoe UI Emoji"/>
          <w:b w:val="1"/>
          <w:bCs w:val="1"/>
        </w:rPr>
      </w:pPr>
    </w:p>
    <w:p w14:paraId="20E4E0E4" w14:textId="696909BE" w:rsidR="000D6946" w:rsidRPr="00513A34" w:rsidRDefault="00513A34" w:rsidP="007D346B" vyd:_id="vyd:0000000000005c">
      <w:pPr>
        <w:rPr>
          <w:rFonts w:cs="Segoe UI Emoji"/>
          <w:b w:val="1"/>
        </w:rPr>
      </w:pPr>
      <w:r>
        <w:rPr>
          <w:rFonts w:cs="Segoe UI Emoji"/>
          <w:b w:val="1"/>
          <w:bCs w:val="1"/>
        </w:rPr>
        <w:t vyd:_id="vyd:0000000000005g" xml:space="preserve">Файл </w:t>
      </w:r>
      <w:r>
        <w:rPr>
          <w:rFonts w:cs="Segoe UI Emoji"/>
          <w:b w:val="1"/>
          <w:bCs w:val="1"/>
        </w:rPr>
        <w:t vyd:_id="vyd:0000000000005f" xml:space="preserve">СМЭР </w:t>
      </w:r>
      <w:r>
        <w:rPr>
          <w:b w:val="1"/>
        </w:rPr>
        <w:t vyd:_id="vyd:mp18bke23ws9qq">https://disk.yandex.ru/i/3jzS12sIgLy9iw</w:t>
      </w:r>
    </w:p>
    <w:p w14:paraId="20E4E0E4" w14:textId="696909BE" w:rsidR="000D6946" w:rsidRPr="00513A34" w:rsidRDefault="00513A34" w:rsidP="007D346B" vyd:_id="vyd:mp18bifcmhl51b">
      <w:pPr>
        <w:rPr>
          <w:rFonts w:cs="Segoe UI Emoji"/>
          <w:b w:val="1"/>
          <w:bCs w:val="1"/>
        </w:rPr>
      </w:pPr>
      <w:r>
        <w:rPr>
          <w:rFonts w:cs="Segoe UI Emoji"/>
          <w:b w:val="1"/>
          <w:bCs w:val="1"/>
        </w:rPr>
        <w:t vyd:_id="vyd:0000000000005e">медитация</w:t>
      </w:r>
      <w:r>
        <w:rPr>
          <w:rFonts w:cs="Segoe UI Emoji"/>
          <w:b w:val="1"/>
          <w:bCs w:val="1"/>
        </w:rPr>
        <w:t vyd:_id="vyd:0000000000005d" xml:space="preserve"> уверенность </w:t>
      </w:r>
      <w:r>
        <w:rPr>
          <w:b w:val="1"/>
        </w:rPr>
        <w:t vyd:_id="vyd:mp18bws572kz78">https://disk.yandex.ru/d/eb5qmB7JdbwD_Q</w:t>
      </w:r>
    </w:p>
    <w:p w14:paraId="0B2D6C30" w14:textId="77777777" w:rsidR="000D6946" w:rsidRDefault="000D6946" w:rsidP="007D346B" vyd:_id="vyd:0000000000005b">
      <w:pPr>
        <w:rPr>
          <w:rFonts w:cs="Segoe UI Emoji"/>
        </w:rPr>
      </w:pPr>
    </w:p>
    <w:p w14:paraId="2A01877C" w14:textId="77777777" w:rsidR="007D346B" w:rsidRDefault="007D346B" w:rsidP="007D346B" vyd:_id="vyd:0000000000005a">
      <w:pPr>
        <w:rPr>
          <w:rFonts w:cs="Segoe UI Emoji"/>
        </w:rPr>
      </w:pPr>
    </w:p>
    <w:p w14:paraId="728CE500" w14:textId="77777777" w:rsidR="007D346B" w:rsidRDefault="007D346B" w:rsidP="007D346B" vyd:_id="vyd:00000000000059">
      <w:pPr>
        <w:rPr>
          <w:rFonts w:cs="Segoe UI Emoji"/>
        </w:rPr>
      </w:pPr>
    </w:p>
    <w:p w14:paraId="2A764C8F" w14:textId="77777777" w:rsidR="007D346B" w:rsidRDefault="007D346B" w:rsidP="007D346B" vyd:_id="vyd:00000000000058">
      <w:pPr>
        <w:rPr>
          <w:rFonts w:cs="Segoe UI Emoji"/>
        </w:rPr>
      </w:pPr>
    </w:p>
    <w:p w14:paraId="38E63495" w14:textId="77777777" w:rsidR="007D346B" w:rsidRDefault="007D346B" w:rsidP="007D346B" vyd:_id="vyd:00000000000057">
      <w:pPr>
        <w:rPr>
          <w:rFonts w:cs="Segoe UI Emoji"/>
        </w:rPr>
      </w:pPr>
    </w:p>
    <w:p w14:paraId="38E63495" w14:textId="77777777" w:rsidR="007D346B" w:rsidRDefault="007D346B" w:rsidP="007D346B" vyd:_id="vyd:mp17uvmppf2knz">
      <w:pPr>
        <w:rPr>
          <w:rFonts w:cs="Segoe UI Emoji"/>
        </w:rPr>
      </w:pPr>
    </w:p>
    <w:p w14:paraId="38E63495" w14:textId="77777777" w:rsidR="007D346B" w:rsidRDefault="007D346B" w:rsidP="007D346B" vyd:_id="vyd:mp17uvqpc6zj1t">
      <w:pPr>
        <w:rPr>
          <w:rFonts w:cs="Segoe UI Emoji"/>
        </w:rPr>
      </w:pPr>
    </w:p>
    <w:p w14:paraId="38E63495" w14:textId="77777777" w:rsidR="007D346B" w:rsidRDefault="007D346B" w:rsidP="007D346B" vyd:_id="vyd:mp17uvujfvf218">
      <w:pPr>
        <w:rPr>
          <w:rFonts w:cs="Segoe UI Emoji"/>
        </w:rPr>
      </w:pPr>
    </w:p>
    <w:p w14:paraId="38E63495" w14:textId="77777777" w:rsidR="007D346B" w:rsidRDefault="007D346B" w:rsidP="007D346B" vyd:_id="vyd:mp17uvz05thekr">
      <w:pPr>
        <w:rPr>
          <w:rFonts w:cs="Segoe UI Emoji"/>
        </w:rPr>
      </w:pPr>
    </w:p>
    <w:p w14:paraId="1B827783" w14:textId="77777777" w:rsidR="007D346B" w:rsidRDefault="007D346B" w:rsidP="007D346B" vyd:_id="vyd:00000000000056">
      <w:pPr>
        <w:rPr>
          <w:rFonts w:cs="Segoe UI Emoji"/>
        </w:rPr>
      </w:pPr>
    </w:p>
    <w:p w14:paraId="227A57B8" w14:textId="77777777" w:rsidR="007D346B" w:rsidRDefault="007D346B" w:rsidP="007D346B" vyd:_id="vyd:00000000000052">
      <w:r>
        <w:t vyd:_id="vyd:mp17uy6p42m4ua">7</w:t>
      </w:r>
      <w:r>
        <w:t vyd:_id="vyd:00000000000055">.</w:t>
      </w:r>
    </w:p>
    <w:p w14:paraId="227A57B8" w14:textId="77777777" w:rsidR="007D346B" w:rsidRDefault="007D346B" w:rsidP="007D346B" vyd:_id="vyd:mp17uzfktxssdq">
      <w:r>
        <w:t vyd:_id="vyd:mp17uzfikl9lp1" xml:space="preserve"> Формирование необходимых навыков и </w:t>
      </w:r>
      <w:r>
        <w:t vyd:_id="vyd:00000000000054">ассертивное</w:t>
      </w:r>
      <w:r>
        <w:t vyd:_id="vyd:00000000000053" xml:space="preserve"> общение</w:t>
      </w:r>
    </w:p>
    <w:p w14:paraId="4A84001D" w14:textId="77777777" w:rsidR="007D346B" w:rsidRDefault="007D346B" w:rsidP="007D346B" vyd:_id="vyd:00000000000051"/>
    <w:p w14:paraId="4505434F" w14:textId="77777777" w:rsidR="007D346B" w:rsidRDefault="007D346B" w:rsidP="007D346B" vyd:_id="vyd:0000000000004z">
      <w:r>
        <w:t vyd:_id="vyd:00000000000050" xml:space="preserve">Для формирования коммуникативных навыков можно начать с упражнения «Я сообщения». </w:t>
      </w:r>
    </w:p>
    <w:p w14:paraId="75F40151" w14:textId="77777777" w:rsidR="007D346B" w:rsidRDefault="007D346B" w:rsidP="007D346B" vyd:_id="vyd:0000000000004r">
      <w:r>
        <w:t vyd:_id="vyd:0000000000004y" xml:space="preserve">1. </w:t>
      </w:r>
      <w:r>
        <w:t vyd:_id="vyd:0000000000004x">Суть :вы</w:t>
      </w:r>
      <w:r>
        <w:t vyd:_id="vyd:0000000000004w" xml:space="preserve"> доносите до вашего собеседника свою точку зрения начиная с «Я </w:t>
      </w:r>
      <w:r>
        <w:t vyd:_id="vyd:0000000000004v">чувствую( что</w:t>
      </w:r>
      <w:r>
        <w:t vyd:_id="vyd:0000000000004u" xml:space="preserve"> /эмоция</w:t>
      </w:r>
      <w:r>
        <w:t vyd:_id="vyd:0000000000004t">)….</w:t>
      </w:r>
      <w:r>
        <w:t vyd:_id="vyd:0000000000004s">»</w:t>
      </w:r>
    </w:p>
    <w:p w14:paraId="2CE3758A" w14:textId="77777777" w:rsidR="007D346B" w:rsidRDefault="007D346B" w:rsidP="007D346B" vyd:_id="vyd:0000000000004p">
      <w:r>
        <w:t vyd:_id="vyd:0000000000004q">1.1 Далее важно описать конкретную ситуацию.</w:t>
      </w:r>
    </w:p>
    <w:p w14:paraId="2D210560" w14:textId="77777777" w:rsidR="007D346B" w:rsidRDefault="007D346B" w:rsidP="007D346B" vyd:_id="vyd:0000000000004l">
      <w:r>
        <w:t vyd:_id="vyd:0000000000004o" xml:space="preserve">-Я чувствую </w:t>
      </w:r>
      <w:r>
        <w:t vyd:_id="vyd:0000000000004n">гнев,(</w:t>
      </w:r>
      <w:r>
        <w:t vyd:_id="vyd:0000000000004m">конкретная ситуация) когда ты меня перебиваешь.</w:t>
      </w:r>
    </w:p>
    <w:p w14:paraId="66D81056" w14:textId="77777777" w:rsidR="007D346B" w:rsidRDefault="007D346B" w:rsidP="007D346B" vyd:_id="vyd:0000000000004j">
      <w:r>
        <w:t vyd:_id="vyd:0000000000004k">1.2 Далее лучше добавить просьбу. Что бы вы хотели поменять.</w:t>
      </w:r>
    </w:p>
    <w:p w14:paraId="09F792A1" w14:textId="6E9ED828" w:rsidR="007D346B" w:rsidRDefault="007D346B" w:rsidP="007D346B" vyd:_id="vyd:0000000000004f">
      <w:r>
        <w:t vyd:_id="vyd:0000000000004i">-Я чувствую гнев, когда ты меня не слушаешь, (просьба) пожалуйста дослушай меня до конца</w:t>
      </w:r>
      <w:r>
        <w:t vyd:_id="vyd:0000000000004h">,</w:t>
      </w:r>
      <w:r>
        <w:t vyd:_id="vyd:0000000000004g" xml:space="preserve"> а потом поделись своими впечатлениями. </w:t>
      </w:r>
    </w:p>
    <w:p w14:paraId="79C0E6BA" w14:textId="77777777" w:rsidR="007D346B" w:rsidRDefault="007D346B" w:rsidP="007D346B" vyd:_id="vyd:0000000000004e"/>
    <w:p w14:paraId="78606F45" w14:textId="77777777" w:rsidR="007D346B" w:rsidRDefault="007D346B" w:rsidP="007D346B" vyd:_id="vyd:00000000000046">
      <w:r>
        <w:t vyd:_id="vyd:0000000000004d" xml:space="preserve">Вот что получается: «Я + </w:t>
      </w:r>
      <w:r>
        <w:t vyd:_id="vyd:0000000000004c">эмоция+</w:t>
      </w:r>
      <w:r>
        <w:t vyd:_id="vyd:0000000000004b">конкретная</w:t>
      </w:r>
      <w:r>
        <w:t vyd:_id="vyd:0000000000004a" xml:space="preserve">  </w:t>
      </w:r>
      <w:r>
        <w:t vyd:_id="vyd:00000000000049">ситуация</w:t>
      </w:r>
      <w:r>
        <w:t vyd:_id="vyd:00000000000048">+просьба</w:t>
      </w:r>
      <w:r>
        <w:t vyd:_id="vyd:00000000000047">».</w:t>
      </w:r>
    </w:p>
    <w:p w14:paraId="26999418" w14:textId="77777777" w:rsidR="007D346B" w:rsidRDefault="007D346B" w:rsidP="007D346B" vyd:_id="vyd:00000000000045"/>
    <w:p w14:paraId="6CD31117" w14:textId="77777777" w:rsidR="007D346B" w:rsidRDefault="007D346B" w:rsidP="007D346B" vyd:_id="vyd:00000000000041">
      <w:r>
        <w:t vyd:_id="vyd:00000000000044" xml:space="preserve">Еще </w:t>
      </w:r>
      <w:r>
        <w:t vyd:_id="vyd:00000000000043">лайф</w:t>
      </w:r>
      <w:r>
        <w:t vyd:_id="vyd:00000000000042">-хаки для эффективных коммуникаций.</w:t>
      </w:r>
    </w:p>
    <w:p w14:paraId="78439E48" w14:textId="77777777" w:rsidR="007D346B" w:rsidRDefault="007D346B" w:rsidP="007D346B" vyd:_id="vyd:00000000000040"/>
    <w:p w14:paraId="551C24F8" w14:textId="77777777" w:rsidR="007D346B" w:rsidRDefault="007D346B" w:rsidP="007D346B" vyd:_id="vyd:0000000000003y">
      <w:r>
        <w:t vyd:_id="vyd:0000000000003z">В момент напряжения не лучший вариант вступать сразу в конфликт или обижаться.</w:t>
      </w:r>
    </w:p>
    <w:p w14:paraId="33C31ED4" w14:textId="77777777" w:rsidR="007D346B" w:rsidRDefault="007D346B" w:rsidP="007D346B" vyd:_id="vyd:0000000000003x"/>
    <w:p w14:paraId="5F827199" w14:textId="77777777" w:rsidR="007D346B" w:rsidRDefault="007D346B" w:rsidP="007D346B" vyd:_id="vyd:0000000000003v">
      <w:r>
        <w:t vyd:_id="vyd:0000000000003w">2.1. Можно для начала проговорить о ваших наблюдениях.</w:t>
      </w:r>
    </w:p>
    <w:p w14:paraId="2A4CD878" w14:textId="77777777" w:rsidR="007D346B" w:rsidRDefault="007D346B" w:rsidP="007D346B" vyd:_id="vyd:0000000000003t">
      <w:r>
        <w:t vyd:_id="vyd:0000000000003u">Озвучить, что по вашему мнению произошло.</w:t>
      </w:r>
    </w:p>
    <w:p w14:paraId="61193DEC" w14:textId="77777777" w:rsidR="007D346B" w:rsidRDefault="007D346B" w:rsidP="007D346B" vyd:_id="vyd:0000000000003r">
      <w:r>
        <w:t vyd:_id="vyd:0000000000003s">Например: «Мне показалось ты меня перебил».</w:t>
      </w:r>
    </w:p>
    <w:p w14:paraId="206967C5" w14:textId="77777777" w:rsidR="007D346B" w:rsidRDefault="007D346B" w:rsidP="007D346B" vyd:_id="vyd:0000000000003q"/>
    <w:p w14:paraId="06BEACAA" w14:textId="77777777" w:rsidR="007D346B" w:rsidRDefault="007D346B" w:rsidP="007D346B" vyd:_id="vyd:0000000000003o">
      <w:r>
        <w:t vyd:_id="vyd:0000000000003p">2.2. Далее можно обратить внимание на вашу интерпретацию ситуации.</w:t>
      </w:r>
    </w:p>
    <w:p w14:paraId="5BF29CCB" w14:textId="77777777" w:rsidR="007D346B" w:rsidRDefault="007D346B" w:rsidP="007D346B" vyd:_id="vyd:0000000000003m">
      <w:r>
        <w:t vyd:_id="vyd:0000000000003n">Дать понять вашу точку зрения.</w:t>
      </w:r>
    </w:p>
    <w:p w14:paraId="057609F1" w14:textId="77777777" w:rsidR="007D346B" w:rsidRDefault="007D346B" w:rsidP="007D346B" vyd:_id="vyd:0000000000003k">
      <w:r>
        <w:t vyd:_id="vyd:0000000000003l">Например: «Когда ты меня перебил, мне показалось, что тебе не интересно мое мнение по данному поводу»</w:t>
      </w:r>
    </w:p>
    <w:p w14:paraId="1C680F23" w14:textId="77777777" w:rsidR="007D346B" w:rsidRDefault="007D346B" w:rsidP="007D346B" vyd:_id="vyd:0000000000003j"/>
    <w:p w14:paraId="5F19681C" w14:textId="77777777" w:rsidR="007D346B" w:rsidRDefault="007D346B" w:rsidP="007D346B" vyd:_id="vyd:0000000000003h">
      <w:r>
        <w:t vyd:_id="vyd:0000000000003i">2.3. Так же важно проговорить о возникших чувствах и переживаниях в результате разногласий.</w:t>
      </w:r>
    </w:p>
    <w:p w14:paraId="6CBBF56D" w14:textId="77777777" w:rsidR="007D346B" w:rsidRDefault="007D346B" w:rsidP="007D346B" vyd:_id="vyd:0000000000003f">
      <w:r>
        <w:t vyd:_id="vyd:0000000000003g">Отследить какие эмоции вы ощутили и поделиться своими переживаниями.</w:t>
      </w:r>
    </w:p>
    <w:p w14:paraId="01C34F16" w14:textId="77777777" w:rsidR="007D346B" w:rsidRDefault="007D346B" w:rsidP="007D346B" vyd:_id="vyd:0000000000003d">
      <w:r>
        <w:t vyd:_id="vyd:0000000000003e">Например: «Мне стало обидно».</w:t>
      </w:r>
    </w:p>
    <w:p w14:paraId="3CBDB577" w14:textId="77777777" w:rsidR="007D346B" w:rsidRDefault="007D346B" w:rsidP="007D346B" vyd:_id="vyd:0000000000003c"/>
    <w:p w14:paraId="54E77218" w14:textId="77777777" w:rsidR="007D346B" w:rsidRDefault="007D346B" w:rsidP="007D346B" vyd:_id="vyd:0000000000003a">
      <w:r>
        <w:t vyd:_id="vyd:0000000000003b">2.4. Проанализируйте почему вы испытали ту или иную эмоцию и проговорите о своей выявленной потребности.</w:t>
      </w:r>
    </w:p>
    <w:p w14:paraId="4E10E7B9" w14:textId="77777777" w:rsidR="007D346B" w:rsidRDefault="007D346B" w:rsidP="007D346B" vyd:_id="vyd:00000000000038">
      <w:r>
        <w:t vyd:_id="vyd:00000000000039">Озвучить выявленную потребность.</w:t>
      </w:r>
    </w:p>
    <w:p w14:paraId="79967859" w14:textId="77777777" w:rsidR="007D346B" w:rsidRDefault="007D346B" w:rsidP="007D346B" vyd:_id="vyd:00000000000034">
      <w:r>
        <w:t vyd:_id="vyd:00000000000037" xml:space="preserve">Например: «Для меня было важно, что бы ты меня выслушал. (потребность быть услышанным, </w:t>
      </w:r>
      <w:r>
        <w:t vyd:_id="vyd:00000000000036">т.е</w:t>
      </w:r>
      <w:r>
        <w:t vyd:_id="vyd:00000000000035" xml:space="preserve"> признанным).</w:t>
      </w:r>
    </w:p>
    <w:p w14:paraId="1C93EDDD" w14:textId="77777777" w:rsidR="007D346B" w:rsidRDefault="007D346B" w:rsidP="007D346B" vyd:_id="vyd:00000000000033"/>
    <w:p w14:paraId="7218F0C1" w14:textId="77777777" w:rsidR="007D346B" w:rsidRDefault="007D346B" w:rsidP="007D346B" vyd:_id="vyd:00000000000031">
      <w:r>
        <w:t vyd:_id="vyd:00000000000032">2.5. И самое важное донести до оппонента, как бы вы хотели решить данную ситуацию.</w:t>
      </w:r>
    </w:p>
    <w:p w14:paraId="41D9022A" w14:textId="77777777" w:rsidR="007D346B" w:rsidRDefault="007D346B" w:rsidP="007D346B" vyd:_id="vyd:0000000000002z">
      <w:r>
        <w:t vyd:_id="vyd:00000000000030">Объясните подробнее о своих ожиданиях.</w:t>
      </w:r>
    </w:p>
    <w:p w14:paraId="3D34EE62" w14:textId="77777777" w:rsidR="007D346B" w:rsidRDefault="007D346B" w:rsidP="007D346B" vyd:_id="vyd:0000000000002x">
      <w:r>
        <w:t vyd:_id="vyd:0000000000002y">Например: «Пожалуйста не перебивай меня, в следующий раз дослушай мою точку зрения до конца».</w:t>
      </w:r>
    </w:p>
    <w:p w14:paraId="32A9F95F" w14:textId="77777777" w:rsidR="007D346B" w:rsidRDefault="007D346B" w:rsidP="007D346B" vyd:_id="vyd:0000000000002v">
      <w:r>
        <w:t vyd:_id="vyd:0000000000002w">Один из вариантов возможного диалога:</w:t>
      </w:r>
    </w:p>
    <w:p w14:paraId="3DD08E33" w14:textId="77777777" w:rsidR="007D346B" w:rsidRDefault="007D346B" w:rsidP="007D346B" vyd:_id="vyd:0000000000002t">
      <w:r>
        <w:t vyd:_id="vyd:0000000000002u">- Ой, ты снова за свое. Вот у меня по-другому…</w:t>
      </w:r>
    </w:p>
    <w:p w14:paraId="04EC0875" w14:textId="77777777" w:rsidR="007D346B" w:rsidRDefault="007D346B" w:rsidP="007D346B" vyd:_id="vyd:0000000000002s"/>
    <w:p w14:paraId="6E0D2061" w14:textId="77777777" w:rsidR="007D346B" w:rsidRDefault="007D346B" w:rsidP="007D346B" vyd:_id="vyd:0000000000002q">
      <w:r>
        <w:t vyd:_id="vyd:0000000000002r">- Мне показалось ты меня перебил. В этот момент я подумала, что тебе не интересно мое мнение и мне стало обидно. Мне очень важно, что бы ты меня выслушал, поэтому пожалуйста не перебивай меня, дослушай мою точку зрения до конца.</w:t>
      </w:r>
    </w:p>
    <w:p w14:paraId="08A02C11" w14:textId="77777777" w:rsidR="007D346B" w:rsidRDefault="007D346B" w:rsidP="007D346B" vyd:_id="vyd:0000000000002p"/>
    <w:p w14:paraId="03C7415A" w14:textId="77777777" w:rsidR="007D346B" w:rsidRDefault="007D346B" w:rsidP="007D346B" vyd:_id="vyd:0000000000002n">
      <w:r>
        <w:t vyd:_id="vyd:0000000000002o">- Я и не думал перебивать тебя. Извини, что так получилось. Мне показалось ты закончила свою мысль. Мне интересна твоя точка зрения, продолжай пожалуйста.</w:t>
      </w:r>
    </w:p>
    <w:p w14:paraId="0E22BD84" w14:textId="77777777" w:rsidR="007D346B" w:rsidRDefault="007D346B" w:rsidP="007D346B" vyd:_id="vyd:0000000000002m"/>
    <w:p w14:paraId="65CD1DAF" w14:textId="77777777" w:rsidR="007D346B" w:rsidRDefault="007D346B" w:rsidP="007D346B" vyd:_id="vyd:0000000000002i">
      <w:r>
        <w:t vyd:_id="vyd:0000000000002l" xml:space="preserve">Более эффективно выстраивать коммуникации помогает </w:t>
      </w:r>
      <w:r>
        <w:t vyd:_id="vyd:0000000000002k">ассертивный</w:t>
      </w:r>
      <w:r>
        <w:t vyd:_id="vyd:0000000000002j" xml:space="preserve"> стиль общения. </w:t>
      </w:r>
    </w:p>
    <w:p w14:paraId="778CA617" w14:textId="77777777" w:rsidR="0092465B" w:rsidRDefault="0092465B" w:rsidP="0092465B" vyd:_id="vyd:0000000000002e">
      <w:r>
        <w:t vyd:_id="vyd:0000000000002h" xml:space="preserve">Ассертивность помогает избавиться от агрессивного общения, постоянной потребности извиняться, уклонения от ответственности и когнитивных обобщений. Ассертивность помогает находить баланс в коммуникациях. Упражнение " Я сообщение" это один из способов формирования навыков ассертивности. Чем чаще вы учитесь экологично доносить о своих мыслях и </w:t>
      </w:r>
      <w:r>
        <w:t vyd:_id="vyd:0000000000002g">эмоциях</w:t>
      </w:r>
      <w:r>
        <w:t vyd:_id="vyd:0000000000002f" xml:space="preserve"> тем комфортнее становятся ваши межличностные отношения. </w:t>
      </w:r>
    </w:p>
    <w:p w14:paraId="00B40510" w14:textId="76C7B3DB" w:rsidR="0092465B" w:rsidRDefault="0092465B" w:rsidP="0092465B" vyd:_id="vyd:0000000000002c">
      <w:r>
        <w:t vyd:_id="vyd:0000000000002d" xml:space="preserve">Формирование навыков уверенного общения уже помогает вам здесь и сейчас строить диалог безопасно. </w:t>
      </w:r>
    </w:p>
    <w:p w14:paraId="08F8AD47" w14:textId="77777777" w:rsidR="007D346B" w:rsidRDefault="007D346B" w:rsidP="007D346B" vyd:_id="vyd:0000000000002b">
      <w:pPr/>
    </w:p>
    <w:p w14:paraId="1288F74F" w14:textId="13F2E0F7" w:rsidR="0092465B" w:rsidRDefault="008E6294" w:rsidP="007D346B" vyd:_id="vyd:0000000000001p">
      <w:pPr>
        <w:rPr>
          <w:b w:val="1"/>
          <w:bCs w:val="1"/>
        </w:rPr>
      </w:pPr>
      <w:r>
        <w:rPr>
          <w:b w:val="1"/>
          <w:bCs w:val="1"/>
        </w:rPr>
        <w:t vyd:_id="vyd:0000000000001r" xml:space="preserve">(после прохождения следующее </w:t>
      </w:r>
      <w:r>
        <w:rPr>
          <w:b w:val="1"/>
          <w:bCs w:val="1"/>
        </w:rPr>
        <w:t vyd:_id="vyd:0000000000001q">сообщение )</w:t>
      </w:r>
    </w:p>
    <w:p w14:paraId="551E7BAB" w14:textId="77777777" w:rsidR="0089479C" w:rsidRPr="008E6294" w:rsidRDefault="0089479C" w:rsidP="007D346B" vyd:_id="vyd:0000000000001o">
      <w:pPr>
        <w:rPr>
          <w:b w:val="1"/>
          <w:bCs w:val="1"/>
        </w:rPr>
      </w:pPr>
    </w:p>
    <w:p w14:paraId="737F516C" w14:textId="37E97DD8" w:rsidR="007D346B" w:rsidRDefault="007D346B" w:rsidP="007D346B" vyd:_id="vyd:0000000000001g">
      <w:r>
        <w:t vyd:_id="vyd:0000000000001n" xml:space="preserve">Мы подготовили </w:t>
      </w:r>
      <w:r>
        <w:t vyd:_id="vyd:0000000000001m">для самостоятельной работы</w:t>
      </w:r>
      <w:r>
        <w:t vyd:_id="vyd:0000000000001l" xml:space="preserve"> «гайд для</w:t>
      </w:r>
      <w:r>
        <w:t vyd:_id="vyd:0000000000001k" xml:space="preserve"> </w:t>
      </w:r>
      <w:r>
        <w:t vyd:_id="vyd:0000000000001j" xml:space="preserve">развития </w:t>
      </w:r>
      <w:r>
        <w:t vyd:_id="vyd:0000000000001i">ассертивного</w:t>
      </w:r>
      <w:r>
        <w:t vyd:_id="vyd:0000000000001h" xml:space="preserve"> общения»- 299руб». </w:t>
      </w:r>
    </w:p>
    <w:p w14:paraId="6524F5A3" w14:textId="7251D3A9" w:rsidR="007D346B" w:rsidRDefault="00DD4B8C" w:rsidP="007D346B" vyd:_id="vyd:0000000000000q">
      <w:pPr/>
    </w:p>
    <w:p w14:paraId="5C677394" w14:textId="40BAF90B" w:rsidR="007D346B" w:rsidRDefault="007D346B" w:rsidP="007D346B" vyd:_id="vyd:0000000000000g">
      <w:r>
        <w:t vyd:_id="vyd:0000000000000k" xml:space="preserve">Если вы понимаете, что есть потребность более детально исследовать причины трудностей в выстраивании личных границ, формировании межличностных </w:t>
      </w:r>
      <w:r>
        <w:t vyd:_id="vyd:0000000000000j" xml:space="preserve">отношений </w:t>
      </w:r>
      <w:r>
        <w:t vyd:_id="vyd:0000000000000i">и укрепления</w:t>
      </w:r>
      <w:r>
        <w:t vyd:_id="vyd:0000000000000h" xml:space="preserve"> самооценки рекомендуем записаться на индивидуальную консультации к психологу со скидкой 30%.</w:t>
      </w:r>
    </w:p>
    <w:p w14:paraId="780F9E53" w14:textId="65C84DCE" w:rsidR="007D346B" w:rsidRDefault="007D346B" w:rsidP="007D346B" vyd:_id="vyd:0000000000000d">
      <w:r>
        <w:t vyd:_id="vyd:0000000000000e">Записаться на консультацию к психологу</w:t>
      </w:r>
    </w:p>
    <w:p w14:paraId="14AF028B" w14:textId="77777777" w:rsidR="007447D2" w:rsidRDefault="007447D2" w:rsidP="007D346B" vyd:_id="vyd:0000000000000c"/>
    <w:p w14:paraId="622FA966" w14:textId="77777777" w:rsidR="007447D2" w:rsidRPr="006344F2" w:rsidRDefault="007447D2" w:rsidP="007D346B" vyd:_id="vyd:0000000000000b">
      <w:pPr>
        <w:rPr>
          <w:b w:val="1"/>
          <w:bCs w:val="1"/>
        </w:rPr>
      </w:pPr>
    </w:p>
    <w:p w14:paraId="050DAF88" w14:textId="76F306D1" w:rsidR="007447D2" w:rsidRPr="006344F2" w:rsidRDefault="007447D2" w:rsidP="007D346B" vyd:_id="vyd:00000000000007">
      <w:pPr/>
    </w:p>
    <w:p w14:paraId="4AF5161A" w14:textId="77777777" w:rsidR="005E6BE0" w:rsidRDefault="005E6BE0" w:rsidP="00BB02DF" vyd:_id="vyd:00000000000005"/>
    <w:p w14:paraId="2D7FB242" w14:textId="77777777" w:rsidR="008704FA" w:rsidRPr="00A87AA5" w:rsidRDefault="008704FA" w:rsidP="00BB02DF" vyd:_id="vyd:00000000000004"/>
    <w:p w14:paraId="2F202CAE" w14:textId="77777777" w:rsidR="00C25F37" w:rsidRPr="007D346B" w:rsidRDefault="00C25F37" w:rsidP="00BB02DF" vyd:_id="vyd:00000000000003"/>
    <w:sectPr vyd:_id="vyd:00000000000002" w:rsidR="00C25F37" w:rsidRPr="007D346B">
      <w:type w:val="nextPage"/>
      <w:pgSz w:w="11906" w:h="16838" w:orient="portrait"/>
      <w:pgMar w:top="1134" w:right="850" w:bottom="1134" w:left="1701" w:header="708" w:footer="708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6sdtdh="http://schemas.microsoft.com/office/word/2020/wordml/sdtdatahash" xmlns:w16cid="http://schemas.microsoft.com/office/word/2016/wordml/cid" xmlns:unk1="http://schemas.microsoft.com/office/word/2024/wordml/sdtformatlock" xmlns:unk2="http://schemas.microsoft.com/office/word/2023/wordml/word16du" xmlns:w16cex="http://schemas.microsoft.com/office/word/2018/wordml/cex" xmlns:mc="http://schemas.openxmlformats.org/markup-compatibility/2006" xmlns:w16se="http://schemas.microsoft.com/office/word/2015/wordml/symex" xmlns:w="http://schemas.openxmlformats.org/wordprocessingml/2006/main" xmlns:w14="http://schemas.microsoft.com/office/word/2010/wordml" xmlns:w15="http://schemas.microsoft.com/office/word/2012/wordml" xmlns:w16="http://schemas.microsoft.com/office/word/2018/wordml" mc:Ignorable="w14 w15 w16se w16cid w16 w16cex w16sdtdh unk1 unk2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="http://schemas.openxmlformats.org/wordprocessingml/2006/main" xmlns:w15="http://schemas.microsoft.com/office/word/2012/wordml" xmlns:w16cid="http://schemas.microsoft.com/office/word/2016/wordml/cid">
  <w:abstractNum w15:restartNumberingAfterBreak="0" w:abstractNumId="0">
    <w:nsid w:val="0B34010E"/>
    <w:multiLevelType w:val="hybridMultilevel"/>
    <w:tmpl w:val="499C67B0"/>
    <w:lvl w:tplc="0419000F" w:ilvl="0">
      <w:start w:val="1"/>
      <w:numFmt w:val="decimal"/>
      <w:lvlText w:val="%1."/>
      <w:lvlJc w:val="start"/>
      <w:pPr>
        <w:ind w:start="720" w:hanging="360"/>
      </w:p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1">
    <w:nsid w:val="11B8632C"/>
    <w:multiLevelType w:val="hybridMultilevel"/>
    <w:tmpl w:val="C54CABB6"/>
    <w:lvl w:tplc="0419000F" w:ilvl="0">
      <w:start w:val="1"/>
      <w:numFmt w:val="decimal"/>
      <w:lvlText w:val="%1."/>
      <w:lvlJc w:val="start"/>
      <w:pPr>
        <w:ind w:start="720" w:hanging="360"/>
      </w:p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2">
    <w:nsid w:val="1D627DAE"/>
    <w:multiLevelType w:val="hybridMultilevel"/>
    <w:tmpl w:val="92FA0CCE"/>
    <w:lvl w:tplc="0419000F" w:ilvl="0">
      <w:start w:val="1"/>
      <w:numFmt w:val="decimal"/>
      <w:lvlText w:val="%1."/>
      <w:lvlJc w:val="start"/>
      <w:pPr>
        <w:ind w:start="1080" w:hanging="360"/>
      </w:pPr>
    </w:lvl>
    <w:lvl w:tplc="04190019" w:tentative="1" w:ilvl="1">
      <w:start w:val="1"/>
      <w:numFmt w:val="lowerLetter"/>
      <w:lvlText w:val="%2."/>
      <w:lvlJc w:val="start"/>
      <w:pPr>
        <w:ind w:start="1800" w:hanging="360"/>
      </w:pPr>
    </w:lvl>
    <w:lvl w:tplc="0419001B" w:tentative="1" w:ilvl="2">
      <w:start w:val="1"/>
      <w:numFmt w:val="lowerRoman"/>
      <w:lvlText w:val="%3."/>
      <w:lvlJc w:val="end"/>
      <w:pPr>
        <w:ind w:start="2520" w:hanging="180"/>
      </w:pPr>
    </w:lvl>
    <w:lvl w:tplc="0419000F" w:tentative="1" w:ilvl="3">
      <w:start w:val="1"/>
      <w:numFmt w:val="decimal"/>
      <w:lvlText w:val="%4."/>
      <w:lvlJc w:val="start"/>
      <w:pPr>
        <w:ind w:start="3240" w:hanging="360"/>
      </w:pPr>
    </w:lvl>
    <w:lvl w:tplc="04190019" w:tentative="1" w:ilvl="4">
      <w:start w:val="1"/>
      <w:numFmt w:val="lowerLetter"/>
      <w:lvlText w:val="%5."/>
      <w:lvlJc w:val="start"/>
      <w:pPr>
        <w:ind w:start="3960" w:hanging="360"/>
      </w:pPr>
    </w:lvl>
    <w:lvl w:tplc="0419001B" w:tentative="1" w:ilvl="5">
      <w:start w:val="1"/>
      <w:numFmt w:val="lowerRoman"/>
      <w:lvlText w:val="%6."/>
      <w:lvlJc w:val="end"/>
      <w:pPr>
        <w:ind w:start="4680" w:hanging="180"/>
      </w:pPr>
    </w:lvl>
    <w:lvl w:tplc="0419000F" w:tentative="1" w:ilvl="6">
      <w:start w:val="1"/>
      <w:numFmt w:val="decimal"/>
      <w:lvlText w:val="%7."/>
      <w:lvlJc w:val="start"/>
      <w:pPr>
        <w:ind w:start="5400" w:hanging="360"/>
      </w:pPr>
    </w:lvl>
    <w:lvl w:tplc="04190019" w:tentative="1" w:ilvl="7">
      <w:start w:val="1"/>
      <w:numFmt w:val="lowerLetter"/>
      <w:lvlText w:val="%8."/>
      <w:lvlJc w:val="start"/>
      <w:pPr>
        <w:ind w:start="6120" w:hanging="360"/>
      </w:pPr>
    </w:lvl>
    <w:lvl w:tplc="0419001B" w:tentative="1" w:ilvl="8">
      <w:start w:val="1"/>
      <w:numFmt w:val="lowerRoman"/>
      <w:lvlText w:val="%9."/>
      <w:lvlJc w:val="end"/>
      <w:pPr>
        <w:ind w:start="6840" w:hanging="180"/>
      </w:pPr>
    </w:lvl>
  </w:abstractNum>
  <w:abstractNum w15:restartNumberingAfterBreak="0" w:abstractNumId="3">
    <w:nsid w:val="369C4A9A"/>
    <w:multiLevelType w:val="hybridMultilevel"/>
    <w:tmpl w:val="662E4B4C"/>
    <w:lvl w:tplc="0419000F" w:ilvl="0">
      <w:start w:val="1"/>
      <w:numFmt w:val="decimal"/>
      <w:lvlText w:val="%1."/>
      <w:lvlJc w:val="start"/>
      <w:pPr>
        <w:ind w:start="720" w:hanging="360"/>
      </w:p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4">
    <w:nsid w:val="37DD45BF"/>
    <w:multiLevelType w:val="hybridMultilevel"/>
    <w:tmpl w:val="E8D4A5A0"/>
    <w:lvl w:tplc="0419000F" w:ilvl="0">
      <w:start w:val="1"/>
      <w:numFmt w:val="decimal"/>
      <w:lvlText w:val="%1."/>
      <w:lvlJc w:val="start"/>
      <w:pPr>
        <w:ind w:start="7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5">
    <w:nsid w:val="393A2A45"/>
    <w:multiLevelType w:val="hybridMultilevel"/>
    <w:tmpl w:val="9AFA199C"/>
    <w:lvl w:tplc="0419000F" w:ilvl="0">
      <w:start w:val="1"/>
      <w:numFmt w:val="decimal"/>
      <w:lvlText w:val="%1."/>
      <w:lvlJc w:val="start"/>
      <w:pPr>
        <w:ind w:start="720" w:hanging="360"/>
      </w:p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6">
    <w:nsid w:val="62465F35"/>
    <w:multiLevelType w:val="hybridMultilevel"/>
    <w:tmpl w:val="13B8CEE0"/>
    <w:lvl w:tplc="0419000F" w:ilvl="0">
      <w:start w:val="1"/>
      <w:numFmt w:val="decimal"/>
      <w:lvlText w:val="%1."/>
      <w:lvlJc w:val="start"/>
      <w:pPr>
        <w:ind w:start="7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num w16cid:durableId="1075738378" w:numId="1">
    <w:abstractNumId w:val="6"/>
  </w:num>
  <w:num w16cid:durableId="663315236" w:numId="2">
    <w:abstractNumId w:val="3"/>
  </w:num>
  <w:num w16cid:durableId="784930904" w:numId="3">
    <w:abstractNumId w:val="0"/>
  </w:num>
  <w:num w16cid:durableId="980380306" w:numId="4">
    <w:abstractNumId w:val="5"/>
  </w:num>
  <w:num w16cid:durableId="524177005" w:numId="5">
    <w:abstractNumId w:val="4"/>
  </w:num>
  <w:num w16cid:durableId="436566648" w:numId="6">
    <w:abstractNumId w:val="2"/>
  </w:num>
  <w:num w16cid:durableId="1504124052" w:numId="7">
    <w:abstractNumId w:val="1"/>
  </w:num>
</w:numbering>
</file>

<file path=word/settings.xml><?xml version="1.0" encoding="utf-8"?>
<w:settings xmlns:v="urn:schemas-microsoft-com:vml" xmlns:w="http://schemas.openxmlformats.org/wordprocessingml/2006/main" xmlns:w15="http://schemas.microsoft.com/office/word/2012/wordml" xmlns:w14="http://schemas.microsoft.com/office/word/2010/wordml" xmlns:m="http://schemas.openxmlformats.org/officeDocument/2006/math" xmlns:o="urn:schemas-microsoft-com:office:office">
  <w14:docId w14:val="50E11791"/>
  <w15:chartTrackingRefBased/>
  <w15:docId w15:val="{7094322B-C31F-48CA-B4C6-6152B74951D0}"/>
  <w:zoom w:percent="100"/>
  <w:displayBackgroundShape w:val="1"/>
  <w:defaultTabStop w:val="708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74E"/>
    <w:rsid w:val="0001672D"/>
    <w:rsid w:val="00021A36"/>
    <w:rsid w:val="00041317"/>
    <w:rsid w:val="00070D96"/>
    <w:rsid w:val="00094594"/>
    <w:rsid w:val="000A0744"/>
    <w:rsid w:val="000A21A9"/>
    <w:rsid w:val="000B020D"/>
    <w:rsid w:val="000B2555"/>
    <w:rsid w:val="000B3E17"/>
    <w:rsid w:val="000D047E"/>
    <w:rsid w:val="000D6946"/>
    <w:rsid w:val="000E3350"/>
    <w:rsid w:val="000F3814"/>
    <w:rsid w:val="000F4BC1"/>
    <w:rsid w:val="000F5F54"/>
    <w:rsid w:val="000F6A53"/>
    <w:rsid w:val="00104BF2"/>
    <w:rsid w:val="00105FE1"/>
    <w:rsid w:val="0010638D"/>
    <w:rsid w:val="00112851"/>
    <w:rsid w:val="00115965"/>
    <w:rsid w:val="00115F57"/>
    <w:rsid w:val="001234B2"/>
    <w:rsid w:val="00137571"/>
    <w:rsid w:val="00142B6C"/>
    <w:rsid w:val="00180785"/>
    <w:rsid w:val="0018420A"/>
    <w:rsid w:val="001900F7"/>
    <w:rsid w:val="001940E3"/>
    <w:rsid w:val="00195945"/>
    <w:rsid w:val="001A64B3"/>
    <w:rsid w:val="001B5027"/>
    <w:rsid w:val="001B5FDC"/>
    <w:rsid w:val="001B7945"/>
    <w:rsid w:val="001F1F10"/>
    <w:rsid w:val="001F39D2"/>
    <w:rsid w:val="0020377B"/>
    <w:rsid w:val="0020521A"/>
    <w:rsid w:val="002130CD"/>
    <w:rsid w:val="002132FE"/>
    <w:rsid w:val="0021472A"/>
    <w:rsid w:val="00216A83"/>
    <w:rsid w:val="002174EB"/>
    <w:rsid w:val="00236799"/>
    <w:rsid w:val="00244C4A"/>
    <w:rsid w:val="00244DD0"/>
    <w:rsid w:val="00260D86"/>
    <w:rsid w:val="00261197"/>
    <w:rsid w:val="00267F51"/>
    <w:rsid w:val="00271E40"/>
    <w:rsid w:val="00281170"/>
    <w:rsid w:val="00286E17"/>
    <w:rsid w:val="00294AAB"/>
    <w:rsid w:val="00296109"/>
    <w:rsid w:val="002A0282"/>
    <w:rsid w:val="002A4781"/>
    <w:rsid w:val="002C5232"/>
    <w:rsid w:val="002C7733"/>
    <w:rsid w:val="002E1BD9"/>
    <w:rsid w:val="002E2D33"/>
    <w:rsid w:val="002E34D7"/>
    <w:rsid w:val="002F2CB1"/>
    <w:rsid w:val="00300F5D"/>
    <w:rsid w:val="00310F55"/>
    <w:rsid w:val="00313407"/>
    <w:rsid w:val="0031691D"/>
    <w:rsid w:val="00324AFA"/>
    <w:rsid w:val="00326549"/>
    <w:rsid w:val="003271ED"/>
    <w:rsid w:val="00341436"/>
    <w:rsid w:val="00342F59"/>
    <w:rsid w:val="003577C0"/>
    <w:rsid w:val="00360B99"/>
    <w:rsid w:val="00360BC5"/>
    <w:rsid w:val="003610F8"/>
    <w:rsid w:val="0036135B"/>
    <w:rsid w:val="00373DB5"/>
    <w:rsid w:val="00392DB4"/>
    <w:rsid w:val="003A461B"/>
    <w:rsid w:val="003B661F"/>
    <w:rsid w:val="003B7563"/>
    <w:rsid w:val="003C3F8F"/>
    <w:rsid w:val="003C462C"/>
    <w:rsid w:val="003C4773"/>
    <w:rsid w:val="003C678E"/>
    <w:rsid w:val="003D412A"/>
    <w:rsid w:val="003D7404"/>
    <w:rsid w:val="003D7D31"/>
    <w:rsid w:val="003F26CE"/>
    <w:rsid w:val="003F5FB8"/>
    <w:rsid w:val="0041688A"/>
    <w:rsid w:val="0044502C"/>
    <w:rsid w:val="0045244C"/>
    <w:rsid w:val="00461717"/>
    <w:rsid w:val="004749B2"/>
    <w:rsid w:val="00475220"/>
    <w:rsid w:val="0047615A"/>
    <w:rsid w:val="00484FF9"/>
    <w:rsid w:val="0049065B"/>
    <w:rsid w:val="004968FA"/>
    <w:rsid w:val="004A641B"/>
    <w:rsid w:val="004B6892"/>
    <w:rsid w:val="004C2199"/>
    <w:rsid w:val="004C5A18"/>
    <w:rsid w:val="004D1E20"/>
    <w:rsid w:val="004F0FDB"/>
    <w:rsid w:val="00507F80"/>
    <w:rsid w:val="00513A34"/>
    <w:rsid w:val="00521556"/>
    <w:rsid w:val="005263E0"/>
    <w:rsid w:val="005275AF"/>
    <w:rsid w:val="005603D8"/>
    <w:rsid w:val="00560956"/>
    <w:rsid w:val="00560C49"/>
    <w:rsid w:val="00560C7B"/>
    <w:rsid w:val="0056381C"/>
    <w:rsid w:val="00571DA3"/>
    <w:rsid w:val="005830EA"/>
    <w:rsid w:val="00594DB4"/>
    <w:rsid w:val="0059686D"/>
    <w:rsid w:val="005A1879"/>
    <w:rsid w:val="005A58DD"/>
    <w:rsid w:val="005B05DA"/>
    <w:rsid w:val="005C0598"/>
    <w:rsid w:val="005C174A"/>
    <w:rsid w:val="005D0192"/>
    <w:rsid w:val="005D0FBB"/>
    <w:rsid w:val="005D16D0"/>
    <w:rsid w:val="005D1DC7"/>
    <w:rsid w:val="005D6B3B"/>
    <w:rsid w:val="005E08AD"/>
    <w:rsid w:val="005E4ACB"/>
    <w:rsid w:val="005E6BE0"/>
    <w:rsid w:val="005F4599"/>
    <w:rsid w:val="00604CC7"/>
    <w:rsid w:val="0060511C"/>
    <w:rsid w:val="00605301"/>
    <w:rsid w:val="00622487"/>
    <w:rsid w:val="0062355A"/>
    <w:rsid w:val="006259DB"/>
    <w:rsid w:val="0063043F"/>
    <w:rsid w:val="006344F2"/>
    <w:rsid w:val="00637BA8"/>
    <w:rsid w:val="00643370"/>
    <w:rsid w:val="006662EA"/>
    <w:rsid w:val="00676904"/>
    <w:rsid w:val="006776BF"/>
    <w:rsid w:val="00681C3B"/>
    <w:rsid w:val="00686063"/>
    <w:rsid w:val="00686B08"/>
    <w:rsid w:val="00696062"/>
    <w:rsid w:val="006975A3"/>
    <w:rsid w:val="006A65A5"/>
    <w:rsid w:val="006C11F9"/>
    <w:rsid w:val="006C67C8"/>
    <w:rsid w:val="006D4423"/>
    <w:rsid w:val="006E59FC"/>
    <w:rsid w:val="006E689F"/>
    <w:rsid w:val="00702960"/>
    <w:rsid w:val="0070780F"/>
    <w:rsid w:val="00712E7E"/>
    <w:rsid w:val="00722D56"/>
    <w:rsid w:val="00726546"/>
    <w:rsid w:val="007358BD"/>
    <w:rsid w:val="007447D2"/>
    <w:rsid w:val="00745A88"/>
    <w:rsid w:val="007627BB"/>
    <w:rsid w:val="00764490"/>
    <w:rsid w:val="0076487C"/>
    <w:rsid w:val="00786449"/>
    <w:rsid w:val="007865F7"/>
    <w:rsid w:val="007A12DA"/>
    <w:rsid w:val="007A3816"/>
    <w:rsid w:val="007B1BCE"/>
    <w:rsid w:val="007B3F65"/>
    <w:rsid w:val="007B72E0"/>
    <w:rsid w:val="007C177E"/>
    <w:rsid w:val="007C70AB"/>
    <w:rsid w:val="007C7E48"/>
    <w:rsid w:val="007D2003"/>
    <w:rsid w:val="007D346B"/>
    <w:rsid w:val="007D7760"/>
    <w:rsid w:val="007E673F"/>
    <w:rsid w:val="007E6FBE"/>
    <w:rsid w:val="007F55CD"/>
    <w:rsid w:val="0080166D"/>
    <w:rsid w:val="00802C10"/>
    <w:rsid w:val="00803587"/>
    <w:rsid w:val="00822CE9"/>
    <w:rsid w:val="00830660"/>
    <w:rsid w:val="00836B5C"/>
    <w:rsid w:val="00854A4E"/>
    <w:rsid w:val="008555D0"/>
    <w:rsid w:val="00857DEC"/>
    <w:rsid w:val="00863D9B"/>
    <w:rsid w:val="008704FA"/>
    <w:rsid w:val="00877211"/>
    <w:rsid w:val="00893060"/>
    <w:rsid w:val="0089479C"/>
    <w:rsid w:val="008B1355"/>
    <w:rsid w:val="008B1B46"/>
    <w:rsid w:val="008D0159"/>
    <w:rsid w:val="008E03DA"/>
    <w:rsid w:val="008E116A"/>
    <w:rsid w:val="008E3AF0"/>
    <w:rsid w:val="008E6294"/>
    <w:rsid w:val="009022C4"/>
    <w:rsid w:val="00903F69"/>
    <w:rsid w:val="00913C24"/>
    <w:rsid w:val="00914525"/>
    <w:rsid w:val="009217A7"/>
    <w:rsid w:val="0092465B"/>
    <w:rsid w:val="00926083"/>
    <w:rsid w:val="00935BCA"/>
    <w:rsid w:val="0094164D"/>
    <w:rsid w:val="00946BFB"/>
    <w:rsid w:val="00955E07"/>
    <w:rsid w:val="00971FF5"/>
    <w:rsid w:val="00980754"/>
    <w:rsid w:val="00981AA7"/>
    <w:rsid w:val="0099006E"/>
    <w:rsid w:val="00990A59"/>
    <w:rsid w:val="00997F3D"/>
    <w:rsid w:val="009A2927"/>
    <w:rsid w:val="009A743B"/>
    <w:rsid w:val="009A7D0D"/>
    <w:rsid w:val="009B7D20"/>
    <w:rsid w:val="009D332D"/>
    <w:rsid w:val="009E11FE"/>
    <w:rsid w:val="009E174E"/>
    <w:rsid w:val="009F1E16"/>
    <w:rsid w:val="009F28DF"/>
    <w:rsid w:val="00A10FD5"/>
    <w:rsid w:val="00A1255E"/>
    <w:rsid w:val="00A23460"/>
    <w:rsid w:val="00A27C29"/>
    <w:rsid w:val="00A3201D"/>
    <w:rsid w:val="00A33950"/>
    <w:rsid w:val="00A3724C"/>
    <w:rsid w:val="00A64993"/>
    <w:rsid w:val="00A736A1"/>
    <w:rsid w:val="00A73C53"/>
    <w:rsid w:val="00A83175"/>
    <w:rsid w:val="00A862B7"/>
    <w:rsid w:val="00A8771A"/>
    <w:rsid w:val="00A87AA5"/>
    <w:rsid w:val="00AA14BA"/>
    <w:rsid w:val="00AB0C8C"/>
    <w:rsid w:val="00AC1B20"/>
    <w:rsid w:val="00AD5DF4"/>
    <w:rsid w:val="00AD678F"/>
    <w:rsid w:val="00AE6343"/>
    <w:rsid w:val="00AE67EF"/>
    <w:rsid w:val="00AF16EA"/>
    <w:rsid w:val="00B06ECA"/>
    <w:rsid w:val="00B10073"/>
    <w:rsid w:val="00B15E2B"/>
    <w:rsid w:val="00B24233"/>
    <w:rsid w:val="00B2613D"/>
    <w:rsid w:val="00B270DF"/>
    <w:rsid w:val="00B30283"/>
    <w:rsid w:val="00B35F68"/>
    <w:rsid w:val="00B42C75"/>
    <w:rsid w:val="00B4557C"/>
    <w:rsid w:val="00B522FA"/>
    <w:rsid w:val="00B64307"/>
    <w:rsid w:val="00B64C55"/>
    <w:rsid w:val="00B72EAC"/>
    <w:rsid w:val="00B73DEF"/>
    <w:rsid w:val="00B8786E"/>
    <w:rsid w:val="00B9011F"/>
    <w:rsid w:val="00B9060C"/>
    <w:rsid w:val="00B93F50"/>
    <w:rsid w:val="00BA09C4"/>
    <w:rsid w:val="00BA1A4D"/>
    <w:rsid w:val="00BB02DF"/>
    <w:rsid w:val="00BB41AE"/>
    <w:rsid w:val="00BB5C7B"/>
    <w:rsid w:val="00BC3600"/>
    <w:rsid w:val="00BD16E7"/>
    <w:rsid w:val="00BF69DF"/>
    <w:rsid w:val="00C023F0"/>
    <w:rsid w:val="00C036BA"/>
    <w:rsid w:val="00C06CB2"/>
    <w:rsid w:val="00C15063"/>
    <w:rsid w:val="00C23C76"/>
    <w:rsid w:val="00C25F37"/>
    <w:rsid w:val="00C316CE"/>
    <w:rsid w:val="00C31D3E"/>
    <w:rsid w:val="00C35D71"/>
    <w:rsid w:val="00C414DE"/>
    <w:rsid w:val="00C44FD9"/>
    <w:rsid w:val="00C53A92"/>
    <w:rsid w:val="00C54EEA"/>
    <w:rsid w:val="00C76D6C"/>
    <w:rsid w:val="00C83627"/>
    <w:rsid w:val="00C8698E"/>
    <w:rsid w:val="00C86DC4"/>
    <w:rsid w:val="00C91069"/>
    <w:rsid w:val="00C924F0"/>
    <w:rsid w:val="00C9651A"/>
    <w:rsid w:val="00C97882"/>
    <w:rsid w:val="00CA2213"/>
    <w:rsid w:val="00CB1A66"/>
    <w:rsid w:val="00CC23C3"/>
    <w:rsid w:val="00CC55C3"/>
    <w:rsid w:val="00CC55E9"/>
    <w:rsid w:val="00CE26B1"/>
    <w:rsid w:val="00CF18B3"/>
    <w:rsid w:val="00CF1F3A"/>
    <w:rsid w:val="00D05B34"/>
    <w:rsid w:val="00D07EBA"/>
    <w:rsid w:val="00D26737"/>
    <w:rsid w:val="00D436BC"/>
    <w:rsid w:val="00D43D75"/>
    <w:rsid w:val="00D61788"/>
    <w:rsid w:val="00D670D6"/>
    <w:rsid w:val="00D81ED5"/>
    <w:rsid w:val="00D929DA"/>
    <w:rsid w:val="00D95335"/>
    <w:rsid w:val="00DA1061"/>
    <w:rsid w:val="00DD27DB"/>
    <w:rsid w:val="00DD4B8C"/>
    <w:rsid w:val="00DF35D3"/>
    <w:rsid w:val="00DF48FB"/>
    <w:rsid w:val="00DF6580"/>
    <w:rsid w:val="00E0244E"/>
    <w:rsid w:val="00E0258A"/>
    <w:rsid w:val="00E02BB8"/>
    <w:rsid w:val="00E16697"/>
    <w:rsid w:val="00E16879"/>
    <w:rsid w:val="00E302AB"/>
    <w:rsid w:val="00E41983"/>
    <w:rsid w:val="00E456D0"/>
    <w:rsid w:val="00E53166"/>
    <w:rsid w:val="00E60B59"/>
    <w:rsid w:val="00E665AA"/>
    <w:rsid w:val="00E7544B"/>
    <w:rsid w:val="00E75EF5"/>
    <w:rsid w:val="00E97BF7"/>
    <w:rsid w:val="00EA3422"/>
    <w:rsid w:val="00EC1FF5"/>
    <w:rsid w:val="00EC5440"/>
    <w:rsid w:val="00ED4B97"/>
    <w:rsid w:val="00EF7E1B"/>
    <w:rsid w:val="00F01DE1"/>
    <w:rsid w:val="00F0471D"/>
    <w:rsid w:val="00F118BA"/>
    <w:rsid w:val="00F15706"/>
    <w:rsid w:val="00F2535C"/>
    <w:rsid w:val="00F3225B"/>
    <w:rsid w:val="00F37749"/>
    <w:rsid w:val="00F41738"/>
    <w:rsid w:val="00F4577C"/>
    <w:rsid w:val="00F4582E"/>
    <w:rsid w:val="00F45DBF"/>
    <w:rsid w:val="00F46AED"/>
    <w:rsid w:val="00F5174E"/>
    <w:rsid w:val="00F57C86"/>
    <w:rsid w:val="00F621BC"/>
    <w:rsid w:val="00F7371F"/>
    <w:rsid w:val="00F844BB"/>
    <w:rsid w:val="00F8793D"/>
    <w:rsid w:val="00F90B80"/>
    <w:rsid w:val="00FC5367"/>
    <w:rsid w:val="00FD4133"/>
    <w:rsid w:val="00FD6947"/>
    <w:rsid w:val="00FE544F"/>
    <w:rsid w:val="00FF428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Theme="minorHAnsi" w:hAnsiTheme="minorHAnsi" w:eastAsiaTheme="minorHAnsi" w:cstheme="minorBidi"/>
        <w:sz w:val="24"/>
        <w:lang w:val="ru-RU"/>
        <w:kern w:val="2"/>
        <w:szCs w:val="24"/>
        <w14:ligatures w14:val="standardContextual"/>
      </w:rPr>
    </w:rPrDefault>
    <w:pPrDefault>
      <w:pPr>
        <w:spacing w:after="160" w:line="278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11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10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1">
    <w:name w:val="heading 1"/>
    <w:basedOn w:val="a"/>
    <w:next w:val="a"/>
    <w:link w:val="10"/>
    <w:uiPriority w:val="9"/>
    <w:qFormat w:val="1"/>
    <w:rsid w:val="00F5174E"/>
    <w:pPr>
      <w:keepNext w:val="1"/>
      <w:keepLines w:val="1"/>
      <w:spacing w:before="360" w:after="80"/>
      <w:outlineLvl w:val="0"/>
    </w:pPr>
    <w:rPr>
      <w:rFonts w:asciiTheme="majorHAnsi" w:hAnsiTheme="majorHAnsi" w:eastAsiaTheme="majorEastAsia" w:cstheme="majorBidi"/>
      <w:sz w:val="40"/>
      <w:color w:val="0F4761" w:themeColor="accent1" w:themeShade="BF"/>
      <w:szCs w:val="40"/>
    </w:rPr>
  </w:style>
  <w:style w:type="character" w:styleId="10" w:customStyle="1">
    <w:name w:val="Заголовок 1 Знак"/>
    <w:basedOn w:val="a0"/>
    <w:link w:val="1"/>
    <w:uiPriority w:val="9"/>
    <w:rsid w:val="00F5174E"/>
    <w:rPr>
      <w:rFonts w:asciiTheme="majorHAnsi" w:hAnsiTheme="majorHAnsi" w:eastAsiaTheme="majorEastAsia" w:cstheme="majorBidi"/>
      <w:sz w:val="40"/>
      <w:color w:val="0F4761" w:themeColor="accent1" w:themeShade="BF"/>
      <w:szCs w:val="40"/>
    </w:rPr>
  </w:style>
  <w:style w:type="paragraph" w:styleId="2">
    <w:name w:val="heading 2"/>
    <w:basedOn w:val="a"/>
    <w:next w:val="a"/>
    <w:link w:val="20"/>
    <w:uiPriority w:val="9"/>
    <w:semiHidden w:val="1"/>
    <w:unhideWhenUsed w:val="1"/>
    <w:qFormat w:val="1"/>
    <w:rsid w:val="00F5174E"/>
    <w:pPr>
      <w:keepNext w:val="1"/>
      <w:keepLines w:val="1"/>
      <w:spacing w:before="160" w:after="80"/>
      <w:outlineLvl w:val="1"/>
    </w:pPr>
    <w:rPr>
      <w:rFonts w:asciiTheme="majorHAnsi" w:hAnsiTheme="majorHAnsi" w:eastAsiaTheme="majorEastAsia" w:cstheme="majorBidi"/>
      <w:sz w:val="32"/>
      <w:color w:val="0F4761" w:themeColor="accent1" w:themeShade="BF"/>
      <w:szCs w:val="32"/>
    </w:rPr>
  </w:style>
  <w:style w:type="character" w:styleId="20" w:customStyle="1">
    <w:name w:val="Заголовок 2 Знак"/>
    <w:basedOn w:val="a0"/>
    <w:link w:val="2"/>
    <w:uiPriority w:val="9"/>
    <w:semiHidden w:val="1"/>
    <w:rsid w:val="00F5174E"/>
    <w:rPr>
      <w:rFonts w:asciiTheme="majorHAnsi" w:hAnsiTheme="majorHAnsi" w:eastAsiaTheme="majorEastAsia" w:cstheme="majorBidi"/>
      <w:sz w:val="32"/>
      <w:color w:val="0F4761" w:themeColor="accent1" w:themeShade="BF"/>
      <w:szCs w:val="32"/>
    </w:rPr>
  </w:style>
  <w:style w:type="paragraph" w:styleId="21">
    <w:name w:val="Quote"/>
    <w:basedOn w:val="a"/>
    <w:next w:val="a"/>
    <w:link w:val="22"/>
    <w:uiPriority w:val="29"/>
    <w:qFormat w:val="1"/>
    <w:rsid w:val="00F5174E"/>
    <w:pPr>
      <w:spacing w:before="160"/>
      <w:jc w:val="center"/>
    </w:pPr>
    <w:rPr>
      <w:color w:val="404040" w:themeColor="text1" w:themeTint="BF"/>
      <w:i w:val="1"/>
      <w:iCs w:val="1"/>
    </w:rPr>
  </w:style>
  <w:style w:type="character" w:styleId="22" w:customStyle="1">
    <w:name w:val="Цитата 2 Знак"/>
    <w:basedOn w:val="a0"/>
    <w:link w:val="21"/>
    <w:uiPriority w:val="29"/>
    <w:rsid w:val="00F5174E"/>
    <w:rPr>
      <w:color w:val="404040" w:themeColor="text1" w:themeTint="BF"/>
      <w:i w:val="1"/>
      <w:iCs w:val="1"/>
    </w:rPr>
  </w:style>
  <w:style w:type="paragraph" w:styleId="3">
    <w:name w:val="heading 3"/>
    <w:basedOn w:val="a"/>
    <w:next w:val="a"/>
    <w:link w:val="30"/>
    <w:uiPriority w:val="9"/>
    <w:semiHidden w:val="1"/>
    <w:unhideWhenUsed w:val="1"/>
    <w:qFormat w:val="1"/>
    <w:rsid w:val="00F5174E"/>
    <w:pPr>
      <w:keepNext w:val="1"/>
      <w:keepLines w:val="1"/>
      <w:spacing w:before="160" w:after="80"/>
      <w:outlineLvl w:val="2"/>
    </w:pPr>
    <w:rPr>
      <w:rFonts w:eastAsiaTheme="majorEastAsia" w:cstheme="majorBidi"/>
      <w:sz w:val="28"/>
      <w:color w:val="0F4761" w:themeColor="accent1" w:themeShade="BF"/>
      <w:szCs w:val="28"/>
    </w:rPr>
  </w:style>
  <w:style w:type="character" w:styleId="30" w:customStyle="1">
    <w:name w:val="Заголовок 3 Знак"/>
    <w:basedOn w:val="a0"/>
    <w:link w:val="3"/>
    <w:uiPriority w:val="9"/>
    <w:semiHidden w:val="1"/>
    <w:rsid w:val="00F5174E"/>
    <w:rPr>
      <w:rFonts w:eastAsiaTheme="majorEastAsia" w:cstheme="majorBidi"/>
      <w:sz w:val="28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 w:val="1"/>
    <w:unhideWhenUsed w:val="1"/>
    <w:qFormat w:val="1"/>
    <w:rsid w:val="00F5174E"/>
    <w:pPr>
      <w:keepNext w:val="1"/>
      <w:keepLines w:val="1"/>
      <w:spacing w:before="80" w:after="40"/>
      <w:outlineLvl w:val="3"/>
    </w:pPr>
    <w:rPr>
      <w:rFonts w:eastAsiaTheme="majorEastAsia" w:cstheme="majorBidi"/>
      <w:color w:val="0F4761" w:themeColor="accent1" w:themeShade="BF"/>
      <w:i w:val="1"/>
      <w:iCs w:val="1"/>
    </w:rPr>
  </w:style>
  <w:style w:type="character" w:styleId="40" w:customStyle="1">
    <w:name w:val="Заголовок 4 Знак"/>
    <w:basedOn w:val="a0"/>
    <w:link w:val="4"/>
    <w:uiPriority w:val="9"/>
    <w:semiHidden w:val="1"/>
    <w:rsid w:val="00F5174E"/>
    <w:rPr>
      <w:rFonts w:eastAsiaTheme="majorEastAsia" w:cstheme="majorBidi"/>
      <w:color w:val="0F4761" w:themeColor="accent1" w:themeShade="BF"/>
      <w:i w:val="1"/>
      <w:iCs w:val="1"/>
    </w:rPr>
  </w:style>
  <w:style w:type="paragraph" w:styleId="5">
    <w:name w:val="heading 5"/>
    <w:basedOn w:val="a"/>
    <w:next w:val="a"/>
    <w:link w:val="50"/>
    <w:uiPriority w:val="9"/>
    <w:semiHidden w:val="1"/>
    <w:unhideWhenUsed w:val="1"/>
    <w:qFormat w:val="1"/>
    <w:rsid w:val="00F5174E"/>
    <w:pPr>
      <w:keepNext w:val="1"/>
      <w:keepLines w:val="1"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50" w:customStyle="1">
    <w:name w:val="Заголовок 5 Знак"/>
    <w:basedOn w:val="a0"/>
    <w:link w:val="5"/>
    <w:uiPriority w:val="9"/>
    <w:semiHidden w:val="1"/>
    <w:rsid w:val="00F5174E"/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 w:val="1"/>
    <w:unhideWhenUsed w:val="1"/>
    <w:qFormat w:val="1"/>
    <w:rsid w:val="00F5174E"/>
    <w:pPr>
      <w:keepNext w:val="1"/>
      <w:keepLines w:val="1"/>
      <w:spacing w:before="40" w:after="0"/>
      <w:outlineLvl w:val="5"/>
    </w:pPr>
    <w:rPr>
      <w:rFonts w:eastAsiaTheme="majorEastAsia" w:cstheme="majorBidi"/>
      <w:color w:val="595959" w:themeColor="text1" w:themeTint="A6"/>
      <w:i w:val="1"/>
      <w:iCs w:val="1"/>
    </w:rPr>
  </w:style>
  <w:style w:type="character" w:styleId="60" w:customStyle="1">
    <w:name w:val="Заголовок 6 Знак"/>
    <w:basedOn w:val="a0"/>
    <w:link w:val="6"/>
    <w:uiPriority w:val="9"/>
    <w:semiHidden w:val="1"/>
    <w:rsid w:val="00F5174E"/>
    <w:rPr>
      <w:rFonts w:eastAsiaTheme="majorEastAsia" w:cstheme="majorBidi"/>
      <w:color w:val="595959" w:themeColor="text1" w:themeTint="A6"/>
      <w:i w:val="1"/>
      <w:iCs w:val="1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F5174E"/>
    <w:pPr>
      <w:keepNext w:val="1"/>
      <w:keepLines w:val="1"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70" w:customStyle="1">
    <w:name w:val="Заголовок 7 Знак"/>
    <w:basedOn w:val="a0"/>
    <w:link w:val="7"/>
    <w:uiPriority w:val="9"/>
    <w:semiHidden w:val="1"/>
    <w:rsid w:val="00F5174E"/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F5174E"/>
    <w:pPr>
      <w:keepNext w:val="1"/>
      <w:keepLines w:val="1"/>
      <w:spacing w:after="0"/>
      <w:outlineLvl w:val="7"/>
    </w:pPr>
    <w:rPr>
      <w:rFonts w:eastAsiaTheme="majorEastAsia" w:cstheme="majorBidi"/>
      <w:color w:val="272727" w:themeColor="text1" w:themeTint="D8"/>
      <w:i w:val="1"/>
      <w:iCs w:val="1"/>
    </w:rPr>
  </w:style>
  <w:style w:type="character" w:styleId="80" w:customStyle="1">
    <w:name w:val="Заголовок 8 Знак"/>
    <w:basedOn w:val="a0"/>
    <w:link w:val="8"/>
    <w:uiPriority w:val="9"/>
    <w:semiHidden w:val="1"/>
    <w:rsid w:val="00F5174E"/>
    <w:rPr>
      <w:rFonts w:eastAsiaTheme="majorEastAsia" w:cstheme="majorBidi"/>
      <w:color w:val="272727" w:themeColor="text1" w:themeTint="D8"/>
      <w:i w:val="1"/>
      <w:iCs w:val="1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F5174E"/>
    <w:pPr>
      <w:keepNext w:val="1"/>
      <w:keepLines w:val="1"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90" w:customStyle="1">
    <w:name w:val="Заголовок 9 Знак"/>
    <w:basedOn w:val="a0"/>
    <w:link w:val="9"/>
    <w:uiPriority w:val="9"/>
    <w:semiHidden w:val="1"/>
    <w:rsid w:val="00F5174E"/>
    <w:rPr>
      <w:rFonts w:eastAsiaTheme="majorEastAsia" w:cstheme="majorBidi"/>
      <w:color w:val="272727" w:themeColor="text1" w:themeTint="D8"/>
    </w:rPr>
  </w:style>
  <w:style w:type="table" w:styleId="TableGrid">
    <w:name w:val="Table Grid"/>
    <w:basedOn w:val="a1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a" w:default="1">
    <w:name w:val="Normal"/>
    <w:qFormat w:val="1"/>
    <w:rsid w:val="00571DA3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Title"/>
    <w:basedOn w:val="a"/>
    <w:next w:val="a"/>
    <w:link w:val="a4"/>
    <w:uiPriority w:val="10"/>
    <w:qFormat w:val="1"/>
    <w:rsid w:val="00F5174E"/>
    <w:pPr>
      <w:spacing w:after="80" w:line="240" w:lineRule="auto"/>
      <w:contextualSpacing w:val="1"/>
    </w:pPr>
    <w:rPr>
      <w:rFonts w:asciiTheme="majorHAnsi" w:hAnsiTheme="majorHAnsi" w:eastAsiaTheme="majorEastAsia" w:cstheme="majorBidi"/>
      <w:sz w:val="56"/>
      <w:spacing w:val="-10"/>
      <w:kern w:val="28"/>
      <w:szCs w:val="56"/>
    </w:rPr>
  </w:style>
  <w:style w:type="character" w:styleId="a4" w:customStyle="1">
    <w:name w:val="Заголовок Знак"/>
    <w:basedOn w:val="a0"/>
    <w:link w:val="a3"/>
    <w:uiPriority w:val="10"/>
    <w:rsid w:val="00F5174E"/>
    <w:rPr>
      <w:rFonts w:asciiTheme="majorHAnsi" w:hAnsiTheme="majorHAnsi" w:eastAsiaTheme="majorEastAsia" w:cstheme="majorBidi"/>
      <w:sz w:val="56"/>
      <w:spacing w:val="-10"/>
      <w:kern w:val="28"/>
      <w:szCs w:val="56"/>
    </w:rPr>
  </w:style>
  <w:style w:type="paragraph" w:styleId="a5">
    <w:name w:val="Subtitle"/>
    <w:basedOn w:val="a"/>
    <w:next w:val="a"/>
    <w:link w:val="a6"/>
    <w:uiPriority w:val="11"/>
    <w:qFormat w:val="1"/>
    <w:rsid w:val="00F5174E"/>
    <w:pPr>
      <w:numPr>
        <w:ilvl w:val="1"/>
      </w:numPr>
    </w:pPr>
    <w:rPr>
      <w:rFonts w:eastAsiaTheme="majorEastAsia" w:cstheme="majorBidi"/>
      <w:sz w:val="28"/>
      <w:color w:val="595959" w:themeColor="text1" w:themeTint="A6"/>
      <w:spacing w:val="15"/>
      <w:szCs w:val="28"/>
    </w:rPr>
  </w:style>
  <w:style w:type="character" w:styleId="a6" w:customStyle="1">
    <w:name w:val="Подзаголовок Знак"/>
    <w:basedOn w:val="a0"/>
    <w:link w:val="a5"/>
    <w:uiPriority w:val="11"/>
    <w:rsid w:val="00F5174E"/>
    <w:rPr>
      <w:rFonts w:eastAsiaTheme="majorEastAsia" w:cstheme="majorBidi"/>
      <w:sz w:val="28"/>
      <w:color w:val="595959" w:themeColor="text1" w:themeTint="A6"/>
      <w:spacing w:val="15"/>
      <w:szCs w:val="28"/>
    </w:rPr>
  </w:style>
  <w:style w:type="paragraph" w:styleId="a7">
    <w:name w:val="List Paragraph"/>
    <w:basedOn w:val="a"/>
    <w:uiPriority w:val="34"/>
    <w:qFormat w:val="1"/>
    <w:rsid w:val="00F5174E"/>
    <w:pPr>
      <w:ind w:start="720"/>
      <w:contextualSpacing w:val="1"/>
    </w:pPr>
  </w:style>
  <w:style w:type="character" w:styleId="a8">
    <w:name w:val="Intense Emphasis"/>
    <w:basedOn w:val="a0"/>
    <w:uiPriority w:val="21"/>
    <w:qFormat w:val="1"/>
    <w:rsid w:val="00F5174E"/>
    <w:rPr>
      <w:color w:val="0F4761" w:themeColor="accent1" w:themeShade="BF"/>
      <w:i w:val="1"/>
      <w:iCs w:val="1"/>
    </w:rPr>
  </w:style>
  <w:style w:type="paragraph" w:styleId="a9">
    <w:name w:val="Intense Quote"/>
    <w:basedOn w:val="a"/>
    <w:next w:val="a"/>
    <w:link w:val="aa"/>
    <w:uiPriority w:val="30"/>
    <w:qFormat w:val="1"/>
    <w:rsid w:val="00F5174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start="864" w:end="864"/>
      <w:jc w:val="center"/>
    </w:pPr>
    <w:rPr>
      <w:color w:val="0F4761" w:themeColor="accent1" w:themeShade="BF"/>
      <w:i w:val="1"/>
      <w:iCs w:val="1"/>
    </w:rPr>
  </w:style>
  <w:style w:type="character" w:styleId="aa" w:customStyle="1">
    <w:name w:val="Выделенная цитата Знак"/>
    <w:basedOn w:val="a0"/>
    <w:link w:val="a9"/>
    <w:uiPriority w:val="30"/>
    <w:rsid w:val="00F5174E"/>
    <w:rPr>
      <w:color w:val="0F4761" w:themeColor="accent1" w:themeShade="BF"/>
      <w:i w:val="1"/>
      <w:iCs w:val="1"/>
    </w:rPr>
  </w:style>
  <w:style w:type="character" w:styleId="ab">
    <w:name w:val="Intense Reference"/>
    <w:basedOn w:val="a0"/>
    <w:uiPriority w:val="32"/>
    <w:qFormat w:val="1"/>
    <w:rsid w:val="00F5174E"/>
    <w:rPr>
      <w:color w:val="0F4761" w:themeColor="accent1" w:themeShade="BF"/>
      <w:b w:val="1"/>
      <w:smallCaps w:val="1"/>
      <w:spacing w:val="5"/>
      <w:bCs w:val="1"/>
    </w:rPr>
  </w:style>
  <w:style w:type="paragraph" w:styleId="ac">
    <w:name w:val="Normal (Web)"/>
    <w:basedOn w:val="a"/>
    <w:uiPriority w:val="99"/>
    <w:semiHidden w:val="1"/>
    <w:unhideWhenUsed w:val="1"/>
    <w:rsid w:val="0047522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ad">
    <w:name w:val="Hyperlink"/>
    <w:basedOn w:val="a0"/>
    <w:uiPriority w:val="99"/>
    <w:unhideWhenUsed w:val="1"/>
    <w:rsid w:val="00D26737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 w:val="1"/>
    <w:unhideWhenUsed w:val="1"/>
    <w:rsid w:val="00D26737"/>
    <w:rPr>
      <w:color w:val="605E5C"/>
      <w:shd w:val="clear" w:color="auto" w:fill="E1DFDD"/>
    </w:rPr>
  </w:style>
</w:styles>
</file>

<file path=word/webSettings.xml><?xml version="1.0" encoding="utf-8"?>
<w:webSettings xmlns:w16sdtdh="http://schemas.microsoft.com/office/word/2020/wordml/sdtdatahash" xmlns:w16cid="http://schemas.microsoft.com/office/word/2016/wordml/cid" xmlns:unk1="http://schemas.microsoft.com/office/word/2024/wordml/sdtformatlock" xmlns:unk2="http://schemas.microsoft.com/office/word/2023/wordml/word16du" xmlns:w16cex="http://schemas.microsoft.com/office/word/2018/wordml/cex" xmlns:mc="http://schemas.openxmlformats.org/markup-compatibility/2006" xmlns:w16se="http://schemas.microsoft.com/office/word/2015/wordml/symex" xmlns:w="http://schemas.openxmlformats.org/wordprocessingml/2006/main" xmlns:w14="http://schemas.microsoft.com/office/word/2010/wordml" xmlns:w15="http://schemas.microsoft.com/office/word/2012/wordml" xmlns:w16="http://schemas.microsoft.com/office/word/2018/wordml" mc:Ignorable="w14 w15 w16se w16cid w16 w16cex w16sdtdh unk1 unk2">
  <w:optimizeForBrowser/>
  <w:allowPNG/>
</w:webSettings>
</file>

<file path=word/_rels/document.xml.rels><?xml version="1.0" ?><Relationships xmlns="http://schemas.openxmlformats.org/package/2006/relationships"><Relationship Id="rId13" Type="http://schemas.openxmlformats.org/officeDocument/2006/relationships/diagramLayout" Target="diagrams/layout2.xml"/><Relationship Id="rId18" Type="http://schemas.openxmlformats.org/officeDocument/2006/relationships/diagramLayout" Target="diagrams/layout3.xml"/><Relationship Id="rId26" Type="http://schemas.microsoft.com/office/2007/relationships/diagramDrawing" Target="diagrams/drawing4.xml"/><Relationship Id="rId21" Type="http://schemas.microsoft.com/office/2007/relationships/diagramDrawing" Target="diagrams/drawing3.xml"/><Relationship Id="rId34" Type="http://schemas.openxmlformats.org/officeDocument/2006/relationships/diagramQuickStyle" Target="diagrams/quickStyle6.xml"/><Relationship Id="rId7" Type="http://schemas.openxmlformats.org/officeDocument/2006/relationships/diagramLayout" Target="diagrams/layout1.xml"/><Relationship Id="rId12" Type="http://schemas.openxmlformats.org/officeDocument/2006/relationships/diagramData" Target="diagrams/data2.xml"/><Relationship Id="rId17" Type="http://schemas.openxmlformats.org/officeDocument/2006/relationships/diagramData" Target="diagrams/data3.xml"/><Relationship Id="rId25" Type="http://schemas.openxmlformats.org/officeDocument/2006/relationships/diagramColors" Target="diagrams/colors4.xml"/><Relationship Id="rId33" Type="http://schemas.openxmlformats.org/officeDocument/2006/relationships/diagramLayout" Target="diagrams/layout6.xm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07/relationships/diagramDrawing" Target="diagrams/drawing2.xml"/><Relationship Id="rId20" Type="http://schemas.openxmlformats.org/officeDocument/2006/relationships/diagramColors" Target="diagrams/colors3.xml"/><Relationship Id="rId29" Type="http://schemas.openxmlformats.org/officeDocument/2006/relationships/diagramQuickStyle" Target="diagrams/quickStyle5.xml"/><Relationship Id="rId1" Type="http://schemas.openxmlformats.org/officeDocument/2006/relationships/numbering" Target="numbering.xml"/><Relationship Id="rId6" Type="http://schemas.openxmlformats.org/officeDocument/2006/relationships/diagramData" Target="diagrams/data1.xml"/><Relationship Id="rId24" Type="http://schemas.openxmlformats.org/officeDocument/2006/relationships/diagramQuickStyle" Target="diagrams/quickStyle4.xml"/><Relationship Id="rId32" Type="http://schemas.openxmlformats.org/officeDocument/2006/relationships/diagramData" Target="diagrams/data6.xml"/><Relationship Id="rId37" Type="http://schemas.openxmlformats.org/officeDocument/2006/relationships/fontTable" Target="fontTable.xml"/><Relationship Id="rId15" Type="http://schemas.openxmlformats.org/officeDocument/2006/relationships/diagramColors" Target="diagrams/colors2.xml"/><Relationship Id="rId23" Type="http://schemas.openxmlformats.org/officeDocument/2006/relationships/diagramLayout" Target="diagrams/layout4.xml"/><Relationship Id="rId28" Type="http://schemas.openxmlformats.org/officeDocument/2006/relationships/diagramLayout" Target="diagrams/layout5.xml"/><Relationship Id="rId36" Type="http://schemas.microsoft.com/office/2007/relationships/diagramDrawing" Target="diagrams/drawing6.xml"/><Relationship Id="rId10" Type="http://schemas.microsoft.com/office/2007/relationships/diagramDrawing" Target="diagrams/drawing1.xml"/><Relationship Id="rId19" Type="http://schemas.openxmlformats.org/officeDocument/2006/relationships/diagramQuickStyle" Target="diagrams/quickStyle3.xml"/><Relationship Id="rId31" Type="http://schemas.microsoft.com/office/2007/relationships/diagramDrawing" Target="diagrams/drawing5.xml"/><Relationship Id="rId4" Type="http://schemas.openxmlformats.org/officeDocument/2006/relationships/webSettings" Target="webSettings.xml"/><Relationship Id="rId9" Type="http://schemas.openxmlformats.org/officeDocument/2006/relationships/diagramColors" Target="diagrams/colors1.xml"/><Relationship Id="rId14" Type="http://schemas.openxmlformats.org/officeDocument/2006/relationships/diagramQuickStyle" Target="diagrams/quickStyle2.xml"/><Relationship Id="rId22" Type="http://schemas.openxmlformats.org/officeDocument/2006/relationships/diagramData" Target="diagrams/data4.xml"/><Relationship Id="rId27" Type="http://schemas.openxmlformats.org/officeDocument/2006/relationships/diagramData" Target="diagrams/data5.xml"/><Relationship Id="rId30" Type="http://schemas.openxmlformats.org/officeDocument/2006/relationships/diagramColors" Target="diagrams/colors5.xml"/><Relationship Id="rId35" Type="http://schemas.openxmlformats.org/officeDocument/2006/relationships/diagramColors" Target="diagrams/colors6.xml"/><Relationship Id="rId8" Type="http://schemas.openxmlformats.org/officeDocument/2006/relationships/diagramQuickStyle" Target="diagrams/quickStyle1.xml"/><Relationship Id="rId3" Type="http://schemas.openxmlformats.org/officeDocument/2006/relationships/settings" Target="settings.xml"/><Relationship Id="rId-094e4e08-d151-4d93-a30c-442f13931032" Type="http://schemas.openxmlformats.org/officeDocument/2006/relationships/image" Target="media/image1.png"/><Relationship Id="rId-14adc860-819a-4ace-a495-c10ae55bc42b" Type="http://schemas.openxmlformats.org/officeDocument/2006/relationships/image" Target="media/image1.png"/><Relationship Id="rId-58de9a65-3a98-4d5f-9d63-0355e7c103b8" Type="http://schemas.openxmlformats.org/officeDocument/2006/relationships/image" Target="media/image1.png"/><Relationship Id="rId-70df2c9a-7a1a-4891-afc2-6a52112ba3ae" Type="http://schemas.openxmlformats.org/officeDocument/2006/relationships/image" Target="media/image1.png"/><Relationship Id="rId-b034ecfb-6ff0-4854-8323-6b77a8c0d9bf" Type="http://schemas.openxmlformats.org/officeDocument/2006/relationships/image" Target="media/image1.png"/><Relationship Id="rId11" Type="http://schemas.openxmlformats.org/officeDocument/2006/relationships/image" Target="media/image1.png"/><Relationship Id="rId5" Type="http://schemas.openxmlformats.org/officeDocument/2006/relationships/hyperlink" Target="https://psytests.org/trait/demborp-run.html" TargetMode="External"/></Relationships>
</file>

<file path=word/diagrams/colors1.xml><?xml version="1.0" encoding="utf-8"?>
<drawDiag:colorsDef xmlns:a="http://schemas.openxmlformats.org/drawingml/2006/main" xmlns:drawDiag="http://schemas.openxmlformats.org/drawingml/2006/diagram" uniqueId="urn:microsoft.com/office/officeart/2005/8/colors/accent1_2">
  <drawDiag:title val=""/>
  <drawDiag:desc val=""/>
  <drawDiag:catLst>
    <drawDiag:cat type="accent1" pri="11200"/>
  </drawDiag:catLst>
  <drawDiag:styleLbl name="node0">
    <drawDiag:fillClrLst meth="repeat">
      <a:schemeClr val="accent1"/>
    </drawDiag:fillClrLst>
    <drawDiag:linClrLst meth="repeat">
      <a:schemeClr val="lt1"/>
    </drawDiag:linClrLst>
    <drawDiag:effectClrLst/>
    <drawDiag:txLinClrLst/>
    <drawDiag:txFillClrLst/>
    <drawDiag:txEffectClrLst/>
  </drawDiag:styleLbl>
  <drawDiag:styleLbl name="alignNode1">
    <drawDiag:fillClrLst meth="repeat">
      <a:schemeClr val="accent1"/>
    </drawDiag:fillClrLst>
    <drawDiag:linClrLst meth="repeat">
      <a:schemeClr val="accent1"/>
    </drawDiag:linClrLst>
    <drawDiag:effectClrLst/>
    <drawDiag:txLinClrLst/>
    <drawDiag:txFillClrLst/>
    <drawDiag:txEffectClrLst/>
  </drawDiag:styleLbl>
  <drawDiag:styleLbl name="node1">
    <drawDiag:fillClrLst meth="repeat">
      <a:schemeClr val="accent1"/>
    </drawDiag:fillClrLst>
    <drawDiag:linClrLst meth="repeat">
      <a:schemeClr val="lt1"/>
    </drawDiag:linClrLst>
    <drawDiag:effectClrLst/>
    <drawDiag:txLinClrLst/>
    <drawDiag:txFillClrLst/>
    <drawDiag:txEffectClrLst/>
  </drawDiag:styleLbl>
  <drawDiag:styleLbl name="lnNode1">
    <drawDiag:fillClrLst meth="repeat">
      <a:schemeClr val="accent1"/>
    </drawDiag:fillClrLst>
    <drawDiag:linClrLst meth="repeat">
      <a:schemeClr val="lt1"/>
    </drawDiag:linClrLst>
    <drawDiag:effectClrLst/>
    <drawDiag:txLinClrLst/>
    <drawDiag:txFillClrLst/>
    <drawDiag:txEffectClrLst/>
  </drawDiag:styleLbl>
  <drawDiag:styleLbl name="vennNode1">
    <drawDiag:fillClrLst meth="repeat">
      <a:schemeClr val="accent1">
        <a:alpha val="50000"/>
      </a:schemeClr>
    </drawDiag:fillClrLst>
    <drawDiag:linClrLst meth="repeat">
      <a:schemeClr val="lt1"/>
    </drawDiag:linClrLst>
    <drawDiag:effectClrLst/>
    <drawDiag:txLinClrLst/>
    <drawDiag:txFillClrLst/>
    <drawDiag:txEffectClrLst/>
  </drawDiag:styleLbl>
  <drawDiag:styleLbl name="node2">
    <drawDiag:fillClrLst meth="repeat">
      <a:schemeClr val="accent1"/>
    </drawDiag:fillClrLst>
    <drawDiag:linClrLst meth="repeat">
      <a:schemeClr val="lt1"/>
    </drawDiag:linClrLst>
    <drawDiag:effectClrLst/>
    <drawDiag:txLinClrLst/>
    <drawDiag:txFillClrLst/>
    <drawDiag:txEffectClrLst/>
  </drawDiag:styleLbl>
  <drawDiag:styleLbl name="node3">
    <drawDiag:fillClrLst meth="repeat">
      <a:schemeClr val="accent1"/>
    </drawDiag:fillClrLst>
    <drawDiag:linClrLst meth="repeat">
      <a:schemeClr val="lt1"/>
    </drawDiag:linClrLst>
    <drawDiag:effectClrLst/>
    <drawDiag:txLinClrLst/>
    <drawDiag:txFillClrLst/>
    <drawDiag:txEffectClrLst/>
  </drawDiag:styleLbl>
  <drawDiag:styleLbl name="node4">
    <drawDiag:fillClrLst meth="repeat">
      <a:schemeClr val="accent1"/>
    </drawDiag:fillClrLst>
    <drawDiag:linClrLst meth="repeat">
      <a:schemeClr val="lt1"/>
    </drawDiag:linClrLst>
    <drawDiag:effectClrLst/>
    <drawDiag:txLinClrLst/>
    <drawDiag:txFillClrLst/>
    <drawDiag:txEffectClrLst/>
  </drawDiag:styleLbl>
  <drawDiag:styleLbl name="fgImgPlace1">
    <drawDiag:fillClrLst meth="repeat">
      <a:schemeClr val="accent1">
        <a:tint val="50000"/>
      </a:schemeClr>
    </drawDiag:fillClrLst>
    <drawDiag:linClrLst meth="repeat">
      <a:schemeClr val="lt1"/>
    </drawDiag:linClrLst>
    <drawDiag:effectClrLst/>
    <drawDiag:txLinClrLst/>
    <drawDiag:txFillClrLst meth="repeat">
      <a:schemeClr val="lt1"/>
    </drawDiag:txFillClrLst>
    <drawDiag:txEffectClrLst/>
  </drawDiag:styleLbl>
  <drawDiag:styleLbl name="alignImgPlace1">
    <drawDiag:fillClrLst meth="repeat">
      <a:schemeClr val="accent1">
        <a:tint val="50000"/>
      </a:schemeClr>
    </drawDiag:fillClrLst>
    <drawDiag:linClrLst meth="repeat">
      <a:schemeClr val="lt1"/>
    </drawDiag:linClrLst>
    <drawDiag:effectClrLst/>
    <drawDiag:txLinClrLst/>
    <drawDiag:txFillClrLst meth="repeat">
      <a:schemeClr val="lt1"/>
    </drawDiag:txFillClrLst>
    <drawDiag:txEffectClrLst/>
  </drawDiag:styleLbl>
  <drawDiag:styleLbl name="bgImgPlace1">
    <drawDiag:fillClrLst meth="repeat">
      <a:schemeClr val="accent1">
        <a:tint val="50000"/>
      </a:schemeClr>
    </drawDiag:fillClrLst>
    <drawDiag:linClrLst meth="repeat">
      <a:schemeClr val="lt1"/>
    </drawDiag:linClrLst>
    <drawDiag:effectClrLst/>
    <drawDiag:txLinClrLst/>
    <drawDiag:txFillClrLst meth="repeat">
      <a:schemeClr val="lt1"/>
    </drawDiag:txFillClrLst>
    <drawDiag:txEffectClrLst/>
  </drawDiag:styleLbl>
  <drawDiag:styleLbl name="sibTrans2D1">
    <drawDiag:fillClrLst meth="repeat">
      <a:schemeClr val="accent1">
        <a:tint val="60000"/>
      </a:schemeClr>
    </drawDiag:fillClrLst>
    <drawDiag:linClrLst meth="repeat">
      <a:schemeClr val="accent1">
        <a:tint val="60000"/>
      </a:schemeClr>
    </drawDiag:linClrLst>
    <drawDiag:effectClrLst/>
    <drawDiag:txLinClrLst/>
    <drawDiag:txFillClrLst/>
    <drawDiag:txEffectClrLst/>
  </drawDiag:styleLbl>
  <drawDiag:styleLbl name="fgSibTrans2D1">
    <drawDiag:fillClrLst meth="repeat">
      <a:schemeClr val="accent1">
        <a:tint val="60000"/>
      </a:schemeClr>
    </drawDiag:fillClrLst>
    <drawDiag:linClrLst meth="repeat">
      <a:schemeClr val="accent1">
        <a:tint val="60000"/>
      </a:schemeClr>
    </drawDiag:linClrLst>
    <drawDiag:effectClrLst/>
    <drawDiag:txLinClrLst/>
    <drawDiag:txFillClrLst/>
    <drawDiag:txEffectClrLst/>
  </drawDiag:styleLbl>
  <drawDiag:styleLbl name="bgSibTrans2D1">
    <drawDiag:fillClrLst meth="repeat">
      <a:schemeClr val="accent1">
        <a:tint val="60000"/>
      </a:schemeClr>
    </drawDiag:fillClrLst>
    <drawDiag:linClrLst meth="repeat">
      <a:schemeClr val="accent1">
        <a:tint val="60000"/>
      </a:schemeClr>
    </drawDiag:linClrLst>
    <drawDiag:effectClrLst/>
    <drawDiag:txLinClrLst/>
    <drawDiag:txFillClrLst/>
    <drawDiag:txEffectClrLst/>
  </drawDiag:styleLbl>
  <drawDiag:styleLbl name="sibTrans1D1">
    <drawDiag:fillClrLst meth="repeat">
      <a:schemeClr val="accent1"/>
    </drawDiag:fillClrLst>
    <drawDiag:linClrLst meth="repeat">
      <a:schemeClr val="accent1"/>
    </drawDiag:linClrLst>
    <drawDiag:effectClrLst/>
    <drawDiag:txLinClrLst/>
    <drawDiag:txFillClrLst meth="repeat">
      <a:schemeClr val="tx1"/>
    </drawDiag:txFillClrLst>
    <drawDiag:txEffectClrLst/>
  </drawDiag:styleLbl>
  <drawDiag:styleLbl name="callout">
    <drawDiag:fillClrLst meth="repeat">
      <a:schemeClr val="accent1"/>
    </drawDiag:fillClrLst>
    <drawDiag:linClrLst meth="repeat">
      <a:schemeClr val="accent1">
        <a:tint val="50000"/>
      </a:schemeClr>
    </drawDiag:linClrLst>
    <drawDiag:effectClrLst/>
    <drawDiag:txLinClrLst/>
    <drawDiag:txFillClrLst meth="repeat">
      <a:schemeClr val="tx1"/>
    </drawDiag:txFillClrLst>
    <drawDiag:txEffectClrLst/>
  </drawDiag:styleLbl>
  <drawDiag:styleLbl name="asst0">
    <drawDiag:fillClrLst meth="repeat">
      <a:schemeClr val="accent1"/>
    </drawDiag:fillClrLst>
    <drawDiag:linClrLst meth="repeat">
      <a:schemeClr val="lt1"/>
    </drawDiag:linClrLst>
    <drawDiag:effectClrLst/>
    <drawDiag:txLinClrLst/>
    <drawDiag:txFillClrLst/>
    <drawDiag:txEffectClrLst/>
  </drawDiag:styleLbl>
  <drawDiag:styleLbl name="asst1">
    <drawDiag:fillClrLst meth="repeat">
      <a:schemeClr val="accent1"/>
    </drawDiag:fillClrLst>
    <drawDiag:linClrLst meth="repeat">
      <a:schemeClr val="lt1"/>
    </drawDiag:linClrLst>
    <drawDiag:effectClrLst/>
    <drawDiag:txLinClrLst/>
    <drawDiag:txFillClrLst/>
    <drawDiag:txEffectClrLst/>
  </drawDiag:styleLbl>
  <drawDiag:styleLbl name="asst2">
    <drawDiag:fillClrLst meth="repeat">
      <a:schemeClr val="accent1"/>
    </drawDiag:fillClrLst>
    <drawDiag:linClrLst meth="repeat">
      <a:schemeClr val="lt1"/>
    </drawDiag:linClrLst>
    <drawDiag:effectClrLst/>
    <drawDiag:txLinClrLst/>
    <drawDiag:txFillClrLst/>
    <drawDiag:txEffectClrLst/>
  </drawDiag:styleLbl>
  <drawDiag:styleLbl name="asst3">
    <drawDiag:fillClrLst meth="repeat">
      <a:schemeClr val="accent1"/>
    </drawDiag:fillClrLst>
    <drawDiag:linClrLst meth="repeat">
      <a:schemeClr val="lt1"/>
    </drawDiag:linClrLst>
    <drawDiag:effectClrLst/>
    <drawDiag:txLinClrLst/>
    <drawDiag:txFillClrLst/>
    <drawDiag:txEffectClrLst/>
  </drawDiag:styleLbl>
  <drawDiag:styleLbl name="asst4">
    <drawDiag:fillClrLst meth="repeat">
      <a:schemeClr val="accent1"/>
    </drawDiag:fillClrLst>
    <drawDiag:linClrLst meth="repeat">
      <a:schemeClr val="lt1"/>
    </drawDiag:linClrLst>
    <drawDiag:effectClrLst/>
    <drawDiag:txLinClrLst/>
    <drawDiag:txFillClrLst/>
    <drawDiag:txEffectClrLst/>
  </drawDiag:styleLbl>
  <drawDiag:styleLbl name="parChTrans2D1">
    <drawDiag:fillClrLst meth="repeat">
      <a:schemeClr val="accent1">
        <a:tint val="60000"/>
      </a:schemeClr>
    </drawDiag:fillClrLst>
    <drawDiag:linClrLst meth="repeat">
      <a:schemeClr val="accent1">
        <a:tint val="60000"/>
      </a:schemeClr>
    </drawDiag:linClrLst>
    <drawDiag:effectClrLst/>
    <drawDiag:txLinClrLst/>
    <drawDiag:txFillClrLst meth="repeat">
      <a:schemeClr val="lt1"/>
    </drawDiag:txFillClrLst>
    <drawDiag:txEffectClrLst/>
  </drawDiag:styleLbl>
  <drawDiag:styleLbl name="parChTrans2D2">
    <drawDiag:fillClrLst meth="repeat">
      <a:schemeClr val="accent1"/>
    </drawDiag:fillClrLst>
    <drawDiag:linClrLst meth="repeat">
      <a:schemeClr val="accent1"/>
    </drawDiag:linClrLst>
    <drawDiag:effectClrLst/>
    <drawDiag:txLinClrLst/>
    <drawDiag:txFillClrLst meth="repeat">
      <a:schemeClr val="lt1"/>
    </drawDiag:txFillClrLst>
    <drawDiag:txEffectClrLst/>
  </drawDiag:styleLbl>
  <drawDiag:styleLbl name="parChTrans2D3">
    <drawDiag:fillClrLst meth="repeat">
      <a:schemeClr val="accent1"/>
    </drawDiag:fillClrLst>
    <drawDiag:linClrLst meth="repeat">
      <a:schemeClr val="accent1"/>
    </drawDiag:linClrLst>
    <drawDiag:effectClrLst/>
    <drawDiag:txLinClrLst/>
    <drawDiag:txFillClrLst meth="repeat">
      <a:schemeClr val="lt1"/>
    </drawDiag:txFillClrLst>
    <drawDiag:txEffectClrLst/>
  </drawDiag:styleLbl>
  <drawDiag:styleLbl name="parChTrans2D4">
    <drawDiag:fillClrLst meth="repeat">
      <a:schemeClr val="accent1"/>
    </drawDiag:fillClrLst>
    <drawDiag:linClrLst meth="repeat">
      <a:schemeClr val="accent1"/>
    </drawDiag:linClrLst>
    <drawDiag:effectClrLst/>
    <drawDiag:txLinClrLst/>
    <drawDiag:txFillClrLst meth="repeat">
      <a:schemeClr val="lt1"/>
    </drawDiag:txFillClrLst>
    <drawDiag:txEffectClrLst/>
  </drawDiag:styleLbl>
  <drawDiag:styleLbl name="parChTrans1D1">
    <drawDiag:fillClrLst meth="repeat">
      <a:schemeClr val="accent1"/>
    </drawDiag:fillClrLst>
    <drawDiag:linClrLst meth="repeat">
      <a:schemeClr val="accent1">
        <a:shade val="60000"/>
      </a:schemeClr>
    </drawDiag:linClrLst>
    <drawDiag:effectClrLst/>
    <drawDiag:txLinClrLst/>
    <drawDiag:txFillClrLst meth="repeat">
      <a:schemeClr val="tx1"/>
    </drawDiag:txFillClrLst>
    <drawDiag:txEffectClrLst/>
  </drawDiag:styleLbl>
  <drawDiag:styleLbl name="parChTrans1D2">
    <drawDiag:fillClrLst meth="repeat">
      <a:schemeClr val="accent1"/>
    </drawDiag:fillClrLst>
    <drawDiag:linClrLst meth="repeat">
      <a:schemeClr val="accent1">
        <a:shade val="60000"/>
      </a:schemeClr>
    </drawDiag:linClrLst>
    <drawDiag:effectClrLst/>
    <drawDiag:txLinClrLst/>
    <drawDiag:txFillClrLst meth="repeat">
      <a:schemeClr val="tx1"/>
    </drawDiag:txFillClrLst>
    <drawDiag:txEffectClrLst/>
  </drawDiag:styleLbl>
  <drawDiag:styleLbl name="parChTrans1D3">
    <drawDiag:fillClrLst meth="repeat">
      <a:schemeClr val="accent1"/>
    </drawDiag:fillClrLst>
    <drawDiag:linClrLst meth="repeat">
      <a:schemeClr val="accent1">
        <a:shade val="80000"/>
      </a:schemeClr>
    </drawDiag:linClrLst>
    <drawDiag:effectClrLst/>
    <drawDiag:txLinClrLst/>
    <drawDiag:txFillClrLst meth="repeat">
      <a:schemeClr val="tx1"/>
    </drawDiag:txFillClrLst>
    <drawDiag:txEffectClrLst/>
  </drawDiag:styleLbl>
  <drawDiag:styleLbl name="parChTrans1D4">
    <drawDiag:fillClrLst meth="repeat">
      <a:schemeClr val="accent1"/>
    </drawDiag:fillClrLst>
    <drawDiag:linClrLst meth="repeat">
      <a:schemeClr val="accent1">
        <a:shade val="80000"/>
      </a:schemeClr>
    </drawDiag:linClrLst>
    <drawDiag:effectClrLst/>
    <drawDiag:txLinClrLst/>
    <drawDiag:txFillClrLst meth="repeat">
      <a:schemeClr val="tx1"/>
    </drawDiag:txFillClrLst>
    <drawDiag:txEffectClrLst/>
  </drawDiag:styleLbl>
  <drawDiag:styleLbl name="fgAcc1">
    <drawDiag:fillClrLst meth="repeat">
      <a:schemeClr val="lt1">
        <a:alpha val="90000"/>
      </a:schemeClr>
    </drawDiag:fillClrLst>
    <drawDiag:linClrLst meth="repeat">
      <a:schemeClr val="accent1"/>
    </drawDiag:linClrLst>
    <drawDiag:effectClrLst/>
    <drawDiag:txLinClrLst/>
    <drawDiag:txFillClrLst meth="repeat">
      <a:schemeClr val="dk1"/>
    </drawDiag:txFillClrLst>
    <drawDiag:txEffectClrLst/>
  </drawDiag:styleLbl>
  <drawDiag:styleLbl name="conFgAcc1">
    <drawDiag:fillClrLst meth="repeat">
      <a:schemeClr val="lt1">
        <a:alpha val="90000"/>
      </a:schemeClr>
    </drawDiag:fillClrLst>
    <drawDiag:linClrLst meth="repeat">
      <a:schemeClr val="accent1"/>
    </drawDiag:linClrLst>
    <drawDiag:effectClrLst/>
    <drawDiag:txLinClrLst/>
    <drawDiag:txFillClrLst meth="repeat">
      <a:schemeClr val="dk1"/>
    </drawDiag:txFillClrLst>
    <drawDiag:txEffectClrLst/>
  </drawDiag:styleLbl>
  <drawDiag:styleLbl name="alignAcc1">
    <drawDiag:fillClrLst meth="repeat">
      <a:schemeClr val="lt1">
        <a:alpha val="90000"/>
      </a:schemeClr>
    </drawDiag:fillClrLst>
    <drawDiag:linClrLst meth="repeat">
      <a:schemeClr val="accent1"/>
    </drawDiag:linClrLst>
    <drawDiag:effectClrLst/>
    <drawDiag:txLinClrLst/>
    <drawDiag:txFillClrLst meth="repeat">
      <a:schemeClr val="dk1"/>
    </drawDiag:txFillClrLst>
    <drawDiag:txEffectClrLst/>
  </drawDiag:styleLbl>
  <drawDiag:styleLbl name="trAlignAcc1">
    <drawDiag:fillClrLst meth="repeat">
      <a:schemeClr val="lt1">
        <a:alpha val="40000"/>
      </a:schemeClr>
    </drawDiag:fillClrLst>
    <drawDiag:linClrLst meth="repeat">
      <a:schemeClr val="accent1"/>
    </drawDiag:linClrLst>
    <drawDiag:effectClrLst/>
    <drawDiag:txLinClrLst/>
    <drawDiag:txFillClrLst meth="repeat">
      <a:schemeClr val="dk1"/>
    </drawDiag:txFillClrLst>
    <drawDiag:txEffectClrLst/>
  </drawDiag:styleLbl>
  <drawDiag:styleLbl name="bgAcc1">
    <drawDiag:fillClrLst meth="repeat">
      <a:schemeClr val="lt1">
        <a:alpha val="90000"/>
      </a:schemeClr>
    </drawDiag:fillClrLst>
    <drawDiag:linClrLst meth="repeat">
      <a:schemeClr val="accent1"/>
    </drawDiag:linClrLst>
    <drawDiag:effectClrLst/>
    <drawDiag:txLinClrLst/>
    <drawDiag:txFillClrLst meth="repeat">
      <a:schemeClr val="dk1"/>
    </drawDiag:txFillClrLst>
    <drawDiag:txEffectClrLst/>
  </drawDiag:styleLbl>
  <drawDiag:styleLbl name="solidFgAcc1">
    <drawDiag:fillClrLst meth="repeat">
      <a:schemeClr val="lt1"/>
    </drawDiag:fillClrLst>
    <drawDiag:linClrLst meth="repeat">
      <a:schemeClr val="accent1"/>
    </drawDiag:linClrLst>
    <drawDiag:effectClrLst/>
    <drawDiag:txLinClrLst/>
    <drawDiag:txFillClrLst meth="repeat">
      <a:schemeClr val="dk1"/>
    </drawDiag:txFillClrLst>
    <drawDiag:txEffectClrLst/>
  </drawDiag:styleLbl>
  <drawDiag:styleLbl name="solidAlignAcc1">
    <drawDiag:fillClrLst meth="repeat">
      <a:schemeClr val="lt1"/>
    </drawDiag:fillClrLst>
    <drawDiag:linClrLst meth="repeat">
      <a:schemeClr val="accent1"/>
    </drawDiag:linClrLst>
    <drawDiag:effectClrLst/>
    <drawDiag:txLinClrLst/>
    <drawDiag:txFillClrLst meth="repeat">
      <a:schemeClr val="dk1"/>
    </drawDiag:txFillClrLst>
    <drawDiag:txEffectClrLst/>
  </drawDiag:styleLbl>
  <drawDiag:styleLbl name="solidBgAcc1">
    <drawDiag:fillClrLst meth="repeat">
      <a:schemeClr val="lt1"/>
    </drawDiag:fillClrLst>
    <drawDiag:linClrLst meth="repeat">
      <a:schemeClr val="accent1"/>
    </drawDiag:linClrLst>
    <drawDiag:effectClrLst/>
    <drawDiag:txLinClrLst/>
    <drawDiag:txFillClrLst meth="repeat">
      <a:schemeClr val="dk1"/>
    </drawDiag:txFillClrLst>
    <drawDiag:txEffectClrLst/>
  </drawDiag:styleLbl>
  <drawDiag:styleLbl name="fgAccFollowNode1">
    <drawDiag:fillClrLst meth="repeat">
      <a:schemeClr val="accent1">
        <a:alpha val="90000"/>
        <a:tint val="40000"/>
      </a:schemeClr>
    </drawDiag:fillClrLst>
    <drawDiag:linClrLst meth="repeat">
      <a:schemeClr val="accent1">
        <a:alpha val="90000"/>
        <a:tint val="40000"/>
      </a:schemeClr>
    </drawDiag:linClrLst>
    <drawDiag:effectClrLst/>
    <drawDiag:txLinClrLst/>
    <drawDiag:txFillClrLst meth="repeat">
      <a:schemeClr val="dk1"/>
    </drawDiag:txFillClrLst>
    <drawDiag:txEffectClrLst/>
  </drawDiag:styleLbl>
  <drawDiag:styleLbl name="alignAccFollowNode1">
    <drawDiag:fillClrLst meth="repeat">
      <a:schemeClr val="accent1">
        <a:alpha val="90000"/>
        <a:tint val="40000"/>
      </a:schemeClr>
    </drawDiag:fillClrLst>
    <drawDiag:linClrLst meth="repeat">
      <a:schemeClr val="accent1">
        <a:alpha val="90000"/>
        <a:tint val="40000"/>
      </a:schemeClr>
    </drawDiag:linClrLst>
    <drawDiag:effectClrLst/>
    <drawDiag:txLinClrLst/>
    <drawDiag:txFillClrLst meth="repeat">
      <a:schemeClr val="dk1"/>
    </drawDiag:txFillClrLst>
    <drawDiag:txEffectClrLst/>
  </drawDiag:styleLbl>
  <drawDiag:styleLbl name="bgAccFollowNode1">
    <drawDiag:fillClrLst meth="repeat">
      <a:schemeClr val="accent1">
        <a:alpha val="90000"/>
        <a:tint val="40000"/>
      </a:schemeClr>
    </drawDiag:fillClrLst>
    <drawDiag:linClrLst meth="repeat">
      <a:schemeClr val="accent1">
        <a:alpha val="90000"/>
        <a:tint val="40000"/>
      </a:schemeClr>
    </drawDiag:linClrLst>
    <drawDiag:effectClrLst/>
    <drawDiag:txLinClrLst/>
    <drawDiag:txFillClrLst meth="repeat">
      <a:schemeClr val="dk1"/>
    </drawDiag:txFillClrLst>
    <drawDiag:txEffectClrLst/>
  </drawDiag:styleLbl>
  <drawDiag:styleLbl name="fgAcc0">
    <drawDiag:fillClrLst meth="repeat">
      <a:schemeClr val="lt1">
        <a:alpha val="90000"/>
      </a:schemeClr>
    </drawDiag:fillClrLst>
    <drawDiag:linClrLst meth="repeat">
      <a:schemeClr val="accent1"/>
    </drawDiag:linClrLst>
    <drawDiag:effectClrLst/>
    <drawDiag:txLinClrLst/>
    <drawDiag:txFillClrLst meth="repeat">
      <a:schemeClr val="dk1"/>
    </drawDiag:txFillClrLst>
    <drawDiag:txEffectClrLst/>
  </drawDiag:styleLbl>
  <drawDiag:styleLbl name="fgAcc2">
    <drawDiag:fillClrLst meth="repeat">
      <a:schemeClr val="lt1">
        <a:alpha val="90000"/>
      </a:schemeClr>
    </drawDiag:fillClrLst>
    <drawDiag:linClrLst meth="repeat">
      <a:schemeClr val="accent1"/>
    </drawDiag:linClrLst>
    <drawDiag:effectClrLst/>
    <drawDiag:txLinClrLst/>
    <drawDiag:txFillClrLst meth="repeat">
      <a:schemeClr val="dk1"/>
    </drawDiag:txFillClrLst>
    <drawDiag:txEffectClrLst/>
  </drawDiag:styleLbl>
  <drawDiag:styleLbl name="fgAcc3">
    <drawDiag:fillClrLst meth="repeat">
      <a:schemeClr val="lt1">
        <a:alpha val="90000"/>
      </a:schemeClr>
    </drawDiag:fillClrLst>
    <drawDiag:linClrLst meth="repeat">
      <a:schemeClr val="accent1"/>
    </drawDiag:linClrLst>
    <drawDiag:effectClrLst/>
    <drawDiag:txLinClrLst/>
    <drawDiag:txFillClrLst meth="repeat">
      <a:schemeClr val="dk1"/>
    </drawDiag:txFillClrLst>
    <drawDiag:txEffectClrLst/>
  </drawDiag:styleLbl>
  <drawDiag:styleLbl name="fgAcc4">
    <drawDiag:fillClrLst meth="repeat">
      <a:schemeClr val="lt1">
        <a:alpha val="90000"/>
      </a:schemeClr>
    </drawDiag:fillClrLst>
    <drawDiag:linClrLst meth="repeat">
      <a:schemeClr val="accent1"/>
    </drawDiag:linClrLst>
    <drawDiag:effectClrLst/>
    <drawDiag:txLinClrLst/>
    <drawDiag:txFillClrLst meth="repeat">
      <a:schemeClr val="dk1"/>
    </drawDiag:txFillClrLst>
    <drawDiag:txEffectClrLst/>
  </drawDiag:styleLbl>
  <drawDiag:styleLbl name="bgShp">
    <drawDiag:fillClrLst meth="repeat">
      <a:schemeClr val="accent1">
        <a:tint val="40000"/>
      </a:schemeClr>
    </drawDiag:fillClrLst>
    <drawDiag:linClrLst meth="repeat">
      <a:schemeClr val="accent1"/>
    </drawDiag:linClrLst>
    <drawDiag:effectClrLst/>
    <drawDiag:txLinClrLst/>
    <drawDiag:txFillClrLst meth="repeat">
      <a:schemeClr val="dk1"/>
    </drawDiag:txFillClrLst>
    <drawDiag:txEffectClrLst/>
  </drawDiag:styleLbl>
  <drawDiag:styleLbl name="dkBgShp">
    <drawDiag:fillClrLst meth="repeat">
      <a:schemeClr val="accent1">
        <a:shade val="80000"/>
      </a:schemeClr>
    </drawDiag:fillClrLst>
    <drawDiag:linClrLst meth="repeat">
      <a:schemeClr val="accent1"/>
    </drawDiag:linClrLst>
    <drawDiag:effectClrLst/>
    <drawDiag:txLinClrLst/>
    <drawDiag:txFillClrLst meth="repeat">
      <a:schemeClr val="lt1"/>
    </drawDiag:txFillClrLst>
    <drawDiag:txEffectClrLst/>
  </drawDiag:styleLbl>
  <drawDiag:styleLbl name="trBgShp">
    <drawDiag:fillClrLst meth="repeat">
      <a:schemeClr val="accent1">
        <a:tint val="50000"/>
        <a:alpha val="40000"/>
      </a:schemeClr>
    </drawDiag:fillClrLst>
    <drawDiag:linClrLst meth="repeat">
      <a:schemeClr val="accent1"/>
    </drawDiag:linClrLst>
    <drawDiag:effectClrLst/>
    <drawDiag:txLinClrLst/>
    <drawDiag:txFillClrLst meth="repeat">
      <a:schemeClr val="lt1"/>
    </drawDiag:txFillClrLst>
    <drawDiag:txEffectClrLst/>
  </drawDiag:styleLbl>
  <drawDiag:styleLbl name="fgShp">
    <drawDiag:fillClrLst meth="repeat">
      <a:schemeClr val="accent1">
        <a:tint val="60000"/>
      </a:schemeClr>
    </drawDiag:fillClrLst>
    <drawDiag:linClrLst meth="repeat">
      <a:schemeClr val="lt1"/>
    </drawDiag:linClrLst>
    <drawDiag:effectClrLst/>
    <drawDiag:txLinClrLst/>
    <drawDiag:txFillClrLst meth="repeat">
      <a:schemeClr val="dk1"/>
    </drawDiag:txFillClrLst>
    <drawDiag:txEffectClrLst/>
  </drawDiag:styleLbl>
  <drawDiag:styleLbl name="revTx">
    <drawDiag:fillClrLst meth="repeat">
      <a:schemeClr val="lt1">
        <a:alpha val="0"/>
      </a:schemeClr>
    </drawDiag:fillClrLst>
    <drawDiag:linClrLst meth="repeat">
      <a:schemeClr val="dk1">
        <a:alpha val="0"/>
      </a:schemeClr>
    </drawDiag:linClrLst>
    <drawDiag:effectClrLst/>
    <drawDiag:txLinClrLst/>
    <drawDiag:txFillClrLst meth="repeat">
      <a:schemeClr val="tx1"/>
    </drawDiag:txFillClrLst>
    <drawDiag:txEffectClrLst/>
  </drawDiag:styleLbl>
</drawDiag:colorsDef>
</file>

<file path=word/diagrams/colors2.xml><?xml version="1.0" encoding="utf-8"?>
<drawDiag:colorsDef xmlns:a="http://schemas.openxmlformats.org/drawingml/2006/main" xmlns:drawDiag="http://schemas.openxmlformats.org/drawingml/2006/diagram" uniqueId="urn:microsoft.com/office/officeart/2005/8/colors/accent1_2">
  <drawDiag:title val=""/>
  <drawDiag:desc val=""/>
  <drawDiag:catLst>
    <drawDiag:cat type="accent1" pri="11200"/>
  </drawDiag:catLst>
  <drawDiag:styleLbl name="node0">
    <drawDiag:fillClrLst meth="repeat">
      <a:schemeClr val="accent1"/>
    </drawDiag:fillClrLst>
    <drawDiag:linClrLst meth="repeat">
      <a:schemeClr val="lt1"/>
    </drawDiag:linClrLst>
    <drawDiag:effectClrLst/>
    <drawDiag:txLinClrLst/>
    <drawDiag:txFillClrLst/>
    <drawDiag:txEffectClrLst/>
  </drawDiag:styleLbl>
  <drawDiag:styleLbl name="alignNode1">
    <drawDiag:fillClrLst meth="repeat">
      <a:schemeClr val="accent1"/>
    </drawDiag:fillClrLst>
    <drawDiag:linClrLst meth="repeat">
      <a:schemeClr val="accent1"/>
    </drawDiag:linClrLst>
    <drawDiag:effectClrLst/>
    <drawDiag:txLinClrLst/>
    <drawDiag:txFillClrLst/>
    <drawDiag:txEffectClrLst/>
  </drawDiag:styleLbl>
  <drawDiag:styleLbl name="node1">
    <drawDiag:fillClrLst meth="repeat">
      <a:schemeClr val="accent1"/>
    </drawDiag:fillClrLst>
    <drawDiag:linClrLst meth="repeat">
      <a:schemeClr val="lt1"/>
    </drawDiag:linClrLst>
    <drawDiag:effectClrLst/>
    <drawDiag:txLinClrLst/>
    <drawDiag:txFillClrLst/>
    <drawDiag:txEffectClrLst/>
  </drawDiag:styleLbl>
  <drawDiag:styleLbl name="lnNode1">
    <drawDiag:fillClrLst meth="repeat">
      <a:schemeClr val="accent1"/>
    </drawDiag:fillClrLst>
    <drawDiag:linClrLst meth="repeat">
      <a:schemeClr val="lt1"/>
    </drawDiag:linClrLst>
    <drawDiag:effectClrLst/>
    <drawDiag:txLinClrLst/>
    <drawDiag:txFillClrLst/>
    <drawDiag:txEffectClrLst/>
  </drawDiag:styleLbl>
  <drawDiag:styleLbl name="vennNode1">
    <drawDiag:fillClrLst meth="repeat">
      <a:schemeClr val="accent1">
        <a:alpha val="50000"/>
      </a:schemeClr>
    </drawDiag:fillClrLst>
    <drawDiag:linClrLst meth="repeat">
      <a:schemeClr val="lt1"/>
    </drawDiag:linClrLst>
    <drawDiag:effectClrLst/>
    <drawDiag:txLinClrLst/>
    <drawDiag:txFillClrLst/>
    <drawDiag:txEffectClrLst/>
  </drawDiag:styleLbl>
  <drawDiag:styleLbl name="node2">
    <drawDiag:fillClrLst meth="repeat">
      <a:schemeClr val="accent1"/>
    </drawDiag:fillClrLst>
    <drawDiag:linClrLst meth="repeat">
      <a:schemeClr val="lt1"/>
    </drawDiag:linClrLst>
    <drawDiag:effectClrLst/>
    <drawDiag:txLinClrLst/>
    <drawDiag:txFillClrLst/>
    <drawDiag:txEffectClrLst/>
  </drawDiag:styleLbl>
  <drawDiag:styleLbl name="node3">
    <drawDiag:fillClrLst meth="repeat">
      <a:schemeClr val="accent1"/>
    </drawDiag:fillClrLst>
    <drawDiag:linClrLst meth="repeat">
      <a:schemeClr val="lt1"/>
    </drawDiag:linClrLst>
    <drawDiag:effectClrLst/>
    <drawDiag:txLinClrLst/>
    <drawDiag:txFillClrLst/>
    <drawDiag:txEffectClrLst/>
  </drawDiag:styleLbl>
  <drawDiag:styleLbl name="node4">
    <drawDiag:fillClrLst meth="repeat">
      <a:schemeClr val="accent1"/>
    </drawDiag:fillClrLst>
    <drawDiag:linClrLst meth="repeat">
      <a:schemeClr val="lt1"/>
    </drawDiag:linClrLst>
    <drawDiag:effectClrLst/>
    <drawDiag:txLinClrLst/>
    <drawDiag:txFillClrLst/>
    <drawDiag:txEffectClrLst/>
  </drawDiag:styleLbl>
  <drawDiag:styleLbl name="fgImgPlace1">
    <drawDiag:fillClrLst meth="repeat">
      <a:schemeClr val="accent1">
        <a:tint val="50000"/>
      </a:schemeClr>
    </drawDiag:fillClrLst>
    <drawDiag:linClrLst meth="repeat">
      <a:schemeClr val="lt1"/>
    </drawDiag:linClrLst>
    <drawDiag:effectClrLst/>
    <drawDiag:txLinClrLst/>
    <drawDiag:txFillClrLst meth="repeat">
      <a:schemeClr val="lt1"/>
    </drawDiag:txFillClrLst>
    <drawDiag:txEffectClrLst/>
  </drawDiag:styleLbl>
  <drawDiag:styleLbl name="alignImgPlace1">
    <drawDiag:fillClrLst meth="repeat">
      <a:schemeClr val="accent1">
        <a:tint val="50000"/>
      </a:schemeClr>
    </drawDiag:fillClrLst>
    <drawDiag:linClrLst meth="repeat">
      <a:schemeClr val="lt1"/>
    </drawDiag:linClrLst>
    <drawDiag:effectClrLst/>
    <drawDiag:txLinClrLst/>
    <drawDiag:txFillClrLst meth="repeat">
      <a:schemeClr val="lt1"/>
    </drawDiag:txFillClrLst>
    <drawDiag:txEffectClrLst/>
  </drawDiag:styleLbl>
  <drawDiag:styleLbl name="bgImgPlace1">
    <drawDiag:fillClrLst meth="repeat">
      <a:schemeClr val="accent1">
        <a:tint val="50000"/>
      </a:schemeClr>
    </drawDiag:fillClrLst>
    <drawDiag:linClrLst meth="repeat">
      <a:schemeClr val="lt1"/>
    </drawDiag:linClrLst>
    <drawDiag:effectClrLst/>
    <drawDiag:txLinClrLst/>
    <drawDiag:txFillClrLst meth="repeat">
      <a:schemeClr val="lt1"/>
    </drawDiag:txFillClrLst>
    <drawDiag:txEffectClrLst/>
  </drawDiag:styleLbl>
  <drawDiag:styleLbl name="sibTrans2D1">
    <drawDiag:fillClrLst meth="repeat">
      <a:schemeClr val="accent1">
        <a:tint val="60000"/>
      </a:schemeClr>
    </drawDiag:fillClrLst>
    <drawDiag:linClrLst meth="repeat">
      <a:schemeClr val="accent1">
        <a:tint val="60000"/>
      </a:schemeClr>
    </drawDiag:linClrLst>
    <drawDiag:effectClrLst/>
    <drawDiag:txLinClrLst/>
    <drawDiag:txFillClrLst/>
    <drawDiag:txEffectClrLst/>
  </drawDiag:styleLbl>
  <drawDiag:styleLbl name="fgSibTrans2D1">
    <drawDiag:fillClrLst meth="repeat">
      <a:schemeClr val="accent1">
        <a:tint val="60000"/>
      </a:schemeClr>
    </drawDiag:fillClrLst>
    <drawDiag:linClrLst meth="repeat">
      <a:schemeClr val="accent1">
        <a:tint val="60000"/>
      </a:schemeClr>
    </drawDiag:linClrLst>
    <drawDiag:effectClrLst/>
    <drawDiag:txLinClrLst/>
    <drawDiag:txFillClrLst/>
    <drawDiag:txEffectClrLst/>
  </drawDiag:styleLbl>
  <drawDiag:styleLbl name="bgSibTrans2D1">
    <drawDiag:fillClrLst meth="repeat">
      <a:schemeClr val="accent1">
        <a:tint val="60000"/>
      </a:schemeClr>
    </drawDiag:fillClrLst>
    <drawDiag:linClrLst meth="repeat">
      <a:schemeClr val="accent1">
        <a:tint val="60000"/>
      </a:schemeClr>
    </drawDiag:linClrLst>
    <drawDiag:effectClrLst/>
    <drawDiag:txLinClrLst/>
    <drawDiag:txFillClrLst/>
    <drawDiag:txEffectClrLst/>
  </drawDiag:styleLbl>
  <drawDiag:styleLbl name="sibTrans1D1">
    <drawDiag:fillClrLst meth="repeat">
      <a:schemeClr val="accent1"/>
    </drawDiag:fillClrLst>
    <drawDiag:linClrLst meth="repeat">
      <a:schemeClr val="accent1"/>
    </drawDiag:linClrLst>
    <drawDiag:effectClrLst/>
    <drawDiag:txLinClrLst/>
    <drawDiag:txFillClrLst meth="repeat">
      <a:schemeClr val="tx1"/>
    </drawDiag:txFillClrLst>
    <drawDiag:txEffectClrLst/>
  </drawDiag:styleLbl>
  <drawDiag:styleLbl name="callout">
    <drawDiag:fillClrLst meth="repeat">
      <a:schemeClr val="accent1"/>
    </drawDiag:fillClrLst>
    <drawDiag:linClrLst meth="repeat">
      <a:schemeClr val="accent1">
        <a:tint val="50000"/>
      </a:schemeClr>
    </drawDiag:linClrLst>
    <drawDiag:effectClrLst/>
    <drawDiag:txLinClrLst/>
    <drawDiag:txFillClrLst meth="repeat">
      <a:schemeClr val="tx1"/>
    </drawDiag:txFillClrLst>
    <drawDiag:txEffectClrLst/>
  </drawDiag:styleLbl>
  <drawDiag:styleLbl name="asst0">
    <drawDiag:fillClrLst meth="repeat">
      <a:schemeClr val="accent1"/>
    </drawDiag:fillClrLst>
    <drawDiag:linClrLst meth="repeat">
      <a:schemeClr val="lt1"/>
    </drawDiag:linClrLst>
    <drawDiag:effectClrLst/>
    <drawDiag:txLinClrLst/>
    <drawDiag:txFillClrLst/>
    <drawDiag:txEffectClrLst/>
  </drawDiag:styleLbl>
  <drawDiag:styleLbl name="asst1">
    <drawDiag:fillClrLst meth="repeat">
      <a:schemeClr val="accent1"/>
    </drawDiag:fillClrLst>
    <drawDiag:linClrLst meth="repeat">
      <a:schemeClr val="lt1"/>
    </drawDiag:linClrLst>
    <drawDiag:effectClrLst/>
    <drawDiag:txLinClrLst/>
    <drawDiag:txFillClrLst/>
    <drawDiag:txEffectClrLst/>
  </drawDiag:styleLbl>
  <drawDiag:styleLbl name="asst2">
    <drawDiag:fillClrLst meth="repeat">
      <a:schemeClr val="accent1"/>
    </drawDiag:fillClrLst>
    <drawDiag:linClrLst meth="repeat">
      <a:schemeClr val="lt1"/>
    </drawDiag:linClrLst>
    <drawDiag:effectClrLst/>
    <drawDiag:txLinClrLst/>
    <drawDiag:txFillClrLst/>
    <drawDiag:txEffectClrLst/>
  </drawDiag:styleLbl>
  <drawDiag:styleLbl name="asst3">
    <drawDiag:fillClrLst meth="repeat">
      <a:schemeClr val="accent1"/>
    </drawDiag:fillClrLst>
    <drawDiag:linClrLst meth="repeat">
      <a:schemeClr val="lt1"/>
    </drawDiag:linClrLst>
    <drawDiag:effectClrLst/>
    <drawDiag:txLinClrLst/>
    <drawDiag:txFillClrLst/>
    <drawDiag:txEffectClrLst/>
  </drawDiag:styleLbl>
  <drawDiag:styleLbl name="asst4">
    <drawDiag:fillClrLst meth="repeat">
      <a:schemeClr val="accent1"/>
    </drawDiag:fillClrLst>
    <drawDiag:linClrLst meth="repeat">
      <a:schemeClr val="lt1"/>
    </drawDiag:linClrLst>
    <drawDiag:effectClrLst/>
    <drawDiag:txLinClrLst/>
    <drawDiag:txFillClrLst/>
    <drawDiag:txEffectClrLst/>
  </drawDiag:styleLbl>
  <drawDiag:styleLbl name="parChTrans2D1">
    <drawDiag:fillClrLst meth="repeat">
      <a:schemeClr val="accent1">
        <a:tint val="60000"/>
      </a:schemeClr>
    </drawDiag:fillClrLst>
    <drawDiag:linClrLst meth="repeat">
      <a:schemeClr val="accent1">
        <a:tint val="60000"/>
      </a:schemeClr>
    </drawDiag:linClrLst>
    <drawDiag:effectClrLst/>
    <drawDiag:txLinClrLst/>
    <drawDiag:txFillClrLst meth="repeat">
      <a:schemeClr val="lt1"/>
    </drawDiag:txFillClrLst>
    <drawDiag:txEffectClrLst/>
  </drawDiag:styleLbl>
  <drawDiag:styleLbl name="parChTrans2D2">
    <drawDiag:fillClrLst meth="repeat">
      <a:schemeClr val="accent1"/>
    </drawDiag:fillClrLst>
    <drawDiag:linClrLst meth="repeat">
      <a:schemeClr val="accent1"/>
    </drawDiag:linClrLst>
    <drawDiag:effectClrLst/>
    <drawDiag:txLinClrLst/>
    <drawDiag:txFillClrLst meth="repeat">
      <a:schemeClr val="lt1"/>
    </drawDiag:txFillClrLst>
    <drawDiag:txEffectClrLst/>
  </drawDiag:styleLbl>
  <drawDiag:styleLbl name="parChTrans2D3">
    <drawDiag:fillClrLst meth="repeat">
      <a:schemeClr val="accent1"/>
    </drawDiag:fillClrLst>
    <drawDiag:linClrLst meth="repeat">
      <a:schemeClr val="accent1"/>
    </drawDiag:linClrLst>
    <drawDiag:effectClrLst/>
    <drawDiag:txLinClrLst/>
    <drawDiag:txFillClrLst meth="repeat">
      <a:schemeClr val="lt1"/>
    </drawDiag:txFillClrLst>
    <drawDiag:txEffectClrLst/>
  </drawDiag:styleLbl>
  <drawDiag:styleLbl name="parChTrans2D4">
    <drawDiag:fillClrLst meth="repeat">
      <a:schemeClr val="accent1"/>
    </drawDiag:fillClrLst>
    <drawDiag:linClrLst meth="repeat">
      <a:schemeClr val="accent1"/>
    </drawDiag:linClrLst>
    <drawDiag:effectClrLst/>
    <drawDiag:txLinClrLst/>
    <drawDiag:txFillClrLst meth="repeat">
      <a:schemeClr val="lt1"/>
    </drawDiag:txFillClrLst>
    <drawDiag:txEffectClrLst/>
  </drawDiag:styleLbl>
  <drawDiag:styleLbl name="parChTrans1D1">
    <drawDiag:fillClrLst meth="repeat">
      <a:schemeClr val="accent1"/>
    </drawDiag:fillClrLst>
    <drawDiag:linClrLst meth="repeat">
      <a:schemeClr val="accent1">
        <a:shade val="60000"/>
      </a:schemeClr>
    </drawDiag:linClrLst>
    <drawDiag:effectClrLst/>
    <drawDiag:txLinClrLst/>
    <drawDiag:txFillClrLst meth="repeat">
      <a:schemeClr val="tx1"/>
    </drawDiag:txFillClrLst>
    <drawDiag:txEffectClrLst/>
  </drawDiag:styleLbl>
  <drawDiag:styleLbl name="parChTrans1D2">
    <drawDiag:fillClrLst meth="repeat">
      <a:schemeClr val="accent1"/>
    </drawDiag:fillClrLst>
    <drawDiag:linClrLst meth="repeat">
      <a:schemeClr val="accent1">
        <a:shade val="60000"/>
      </a:schemeClr>
    </drawDiag:linClrLst>
    <drawDiag:effectClrLst/>
    <drawDiag:txLinClrLst/>
    <drawDiag:txFillClrLst meth="repeat">
      <a:schemeClr val="tx1"/>
    </drawDiag:txFillClrLst>
    <drawDiag:txEffectClrLst/>
  </drawDiag:styleLbl>
  <drawDiag:styleLbl name="parChTrans1D3">
    <drawDiag:fillClrLst meth="repeat">
      <a:schemeClr val="accent1"/>
    </drawDiag:fillClrLst>
    <drawDiag:linClrLst meth="repeat">
      <a:schemeClr val="accent1">
        <a:shade val="80000"/>
      </a:schemeClr>
    </drawDiag:linClrLst>
    <drawDiag:effectClrLst/>
    <drawDiag:txLinClrLst/>
    <drawDiag:txFillClrLst meth="repeat">
      <a:schemeClr val="tx1"/>
    </drawDiag:txFillClrLst>
    <drawDiag:txEffectClrLst/>
  </drawDiag:styleLbl>
  <drawDiag:styleLbl name="parChTrans1D4">
    <drawDiag:fillClrLst meth="repeat">
      <a:schemeClr val="accent1"/>
    </drawDiag:fillClrLst>
    <drawDiag:linClrLst meth="repeat">
      <a:schemeClr val="accent1">
        <a:shade val="80000"/>
      </a:schemeClr>
    </drawDiag:linClrLst>
    <drawDiag:effectClrLst/>
    <drawDiag:txLinClrLst/>
    <drawDiag:txFillClrLst meth="repeat">
      <a:schemeClr val="tx1"/>
    </drawDiag:txFillClrLst>
    <drawDiag:txEffectClrLst/>
  </drawDiag:styleLbl>
  <drawDiag:styleLbl name="fgAcc1">
    <drawDiag:fillClrLst meth="repeat">
      <a:schemeClr val="lt1">
        <a:alpha val="90000"/>
      </a:schemeClr>
    </drawDiag:fillClrLst>
    <drawDiag:linClrLst meth="repeat">
      <a:schemeClr val="accent1"/>
    </drawDiag:linClrLst>
    <drawDiag:effectClrLst/>
    <drawDiag:txLinClrLst/>
    <drawDiag:txFillClrLst meth="repeat">
      <a:schemeClr val="dk1"/>
    </drawDiag:txFillClrLst>
    <drawDiag:txEffectClrLst/>
  </drawDiag:styleLbl>
  <drawDiag:styleLbl name="conFgAcc1">
    <drawDiag:fillClrLst meth="repeat">
      <a:schemeClr val="lt1">
        <a:alpha val="90000"/>
      </a:schemeClr>
    </drawDiag:fillClrLst>
    <drawDiag:linClrLst meth="repeat">
      <a:schemeClr val="accent1"/>
    </drawDiag:linClrLst>
    <drawDiag:effectClrLst/>
    <drawDiag:txLinClrLst/>
    <drawDiag:txFillClrLst meth="repeat">
      <a:schemeClr val="dk1"/>
    </drawDiag:txFillClrLst>
    <drawDiag:txEffectClrLst/>
  </drawDiag:styleLbl>
  <drawDiag:styleLbl name="alignAcc1">
    <drawDiag:fillClrLst meth="repeat">
      <a:schemeClr val="lt1">
        <a:alpha val="90000"/>
      </a:schemeClr>
    </drawDiag:fillClrLst>
    <drawDiag:linClrLst meth="repeat">
      <a:schemeClr val="accent1"/>
    </drawDiag:linClrLst>
    <drawDiag:effectClrLst/>
    <drawDiag:txLinClrLst/>
    <drawDiag:txFillClrLst meth="repeat">
      <a:schemeClr val="dk1"/>
    </drawDiag:txFillClrLst>
    <drawDiag:txEffectClrLst/>
  </drawDiag:styleLbl>
  <drawDiag:styleLbl name="trAlignAcc1">
    <drawDiag:fillClrLst meth="repeat">
      <a:schemeClr val="lt1">
        <a:alpha val="40000"/>
      </a:schemeClr>
    </drawDiag:fillClrLst>
    <drawDiag:linClrLst meth="repeat">
      <a:schemeClr val="accent1"/>
    </drawDiag:linClrLst>
    <drawDiag:effectClrLst/>
    <drawDiag:txLinClrLst/>
    <drawDiag:txFillClrLst meth="repeat">
      <a:schemeClr val="dk1"/>
    </drawDiag:txFillClrLst>
    <drawDiag:txEffectClrLst/>
  </drawDiag:styleLbl>
  <drawDiag:styleLbl name="bgAcc1">
    <drawDiag:fillClrLst meth="repeat">
      <a:schemeClr val="lt1">
        <a:alpha val="90000"/>
      </a:schemeClr>
    </drawDiag:fillClrLst>
    <drawDiag:linClrLst meth="repeat">
      <a:schemeClr val="accent1"/>
    </drawDiag:linClrLst>
    <drawDiag:effectClrLst/>
    <drawDiag:txLinClrLst/>
    <drawDiag:txFillClrLst meth="repeat">
      <a:schemeClr val="dk1"/>
    </drawDiag:txFillClrLst>
    <drawDiag:txEffectClrLst/>
  </drawDiag:styleLbl>
  <drawDiag:styleLbl name="solidFgAcc1">
    <drawDiag:fillClrLst meth="repeat">
      <a:schemeClr val="lt1"/>
    </drawDiag:fillClrLst>
    <drawDiag:linClrLst meth="repeat">
      <a:schemeClr val="accent1"/>
    </drawDiag:linClrLst>
    <drawDiag:effectClrLst/>
    <drawDiag:txLinClrLst/>
    <drawDiag:txFillClrLst meth="repeat">
      <a:schemeClr val="dk1"/>
    </drawDiag:txFillClrLst>
    <drawDiag:txEffectClrLst/>
  </drawDiag:styleLbl>
  <drawDiag:styleLbl name="solidAlignAcc1">
    <drawDiag:fillClrLst meth="repeat">
      <a:schemeClr val="lt1"/>
    </drawDiag:fillClrLst>
    <drawDiag:linClrLst meth="repeat">
      <a:schemeClr val="accent1"/>
    </drawDiag:linClrLst>
    <drawDiag:effectClrLst/>
    <drawDiag:txLinClrLst/>
    <drawDiag:txFillClrLst meth="repeat">
      <a:schemeClr val="dk1"/>
    </drawDiag:txFillClrLst>
    <drawDiag:txEffectClrLst/>
  </drawDiag:styleLbl>
  <drawDiag:styleLbl name="solidBgAcc1">
    <drawDiag:fillClrLst meth="repeat">
      <a:schemeClr val="lt1"/>
    </drawDiag:fillClrLst>
    <drawDiag:linClrLst meth="repeat">
      <a:schemeClr val="accent1"/>
    </drawDiag:linClrLst>
    <drawDiag:effectClrLst/>
    <drawDiag:txLinClrLst/>
    <drawDiag:txFillClrLst meth="repeat">
      <a:schemeClr val="dk1"/>
    </drawDiag:txFillClrLst>
    <drawDiag:txEffectClrLst/>
  </drawDiag:styleLbl>
  <drawDiag:styleLbl name="fgAccFollowNode1">
    <drawDiag:fillClrLst meth="repeat">
      <a:schemeClr val="accent1">
        <a:alpha val="90000"/>
        <a:tint val="40000"/>
      </a:schemeClr>
    </drawDiag:fillClrLst>
    <drawDiag:linClrLst meth="repeat">
      <a:schemeClr val="accent1">
        <a:alpha val="90000"/>
        <a:tint val="40000"/>
      </a:schemeClr>
    </drawDiag:linClrLst>
    <drawDiag:effectClrLst/>
    <drawDiag:txLinClrLst/>
    <drawDiag:txFillClrLst meth="repeat">
      <a:schemeClr val="dk1"/>
    </drawDiag:txFillClrLst>
    <drawDiag:txEffectClrLst/>
  </drawDiag:styleLbl>
  <drawDiag:styleLbl name="alignAccFollowNode1">
    <drawDiag:fillClrLst meth="repeat">
      <a:schemeClr val="accent1">
        <a:alpha val="90000"/>
        <a:tint val="40000"/>
      </a:schemeClr>
    </drawDiag:fillClrLst>
    <drawDiag:linClrLst meth="repeat">
      <a:schemeClr val="accent1">
        <a:alpha val="90000"/>
        <a:tint val="40000"/>
      </a:schemeClr>
    </drawDiag:linClrLst>
    <drawDiag:effectClrLst/>
    <drawDiag:txLinClrLst/>
    <drawDiag:txFillClrLst meth="repeat">
      <a:schemeClr val="dk1"/>
    </drawDiag:txFillClrLst>
    <drawDiag:txEffectClrLst/>
  </drawDiag:styleLbl>
  <drawDiag:styleLbl name="bgAccFollowNode1">
    <drawDiag:fillClrLst meth="repeat">
      <a:schemeClr val="accent1">
        <a:alpha val="90000"/>
        <a:tint val="40000"/>
      </a:schemeClr>
    </drawDiag:fillClrLst>
    <drawDiag:linClrLst meth="repeat">
      <a:schemeClr val="accent1">
        <a:alpha val="90000"/>
        <a:tint val="40000"/>
      </a:schemeClr>
    </drawDiag:linClrLst>
    <drawDiag:effectClrLst/>
    <drawDiag:txLinClrLst/>
    <drawDiag:txFillClrLst meth="repeat">
      <a:schemeClr val="dk1"/>
    </drawDiag:txFillClrLst>
    <drawDiag:txEffectClrLst/>
  </drawDiag:styleLbl>
  <drawDiag:styleLbl name="fgAcc0">
    <drawDiag:fillClrLst meth="repeat">
      <a:schemeClr val="lt1">
        <a:alpha val="90000"/>
      </a:schemeClr>
    </drawDiag:fillClrLst>
    <drawDiag:linClrLst meth="repeat">
      <a:schemeClr val="accent1"/>
    </drawDiag:linClrLst>
    <drawDiag:effectClrLst/>
    <drawDiag:txLinClrLst/>
    <drawDiag:txFillClrLst meth="repeat">
      <a:schemeClr val="dk1"/>
    </drawDiag:txFillClrLst>
    <drawDiag:txEffectClrLst/>
  </drawDiag:styleLbl>
  <drawDiag:styleLbl name="fgAcc2">
    <drawDiag:fillClrLst meth="repeat">
      <a:schemeClr val="lt1">
        <a:alpha val="90000"/>
      </a:schemeClr>
    </drawDiag:fillClrLst>
    <drawDiag:linClrLst meth="repeat">
      <a:schemeClr val="accent1"/>
    </drawDiag:linClrLst>
    <drawDiag:effectClrLst/>
    <drawDiag:txLinClrLst/>
    <drawDiag:txFillClrLst meth="repeat">
      <a:schemeClr val="dk1"/>
    </drawDiag:txFillClrLst>
    <drawDiag:txEffectClrLst/>
  </drawDiag:styleLbl>
  <drawDiag:styleLbl name="fgAcc3">
    <drawDiag:fillClrLst meth="repeat">
      <a:schemeClr val="lt1">
        <a:alpha val="90000"/>
      </a:schemeClr>
    </drawDiag:fillClrLst>
    <drawDiag:linClrLst meth="repeat">
      <a:schemeClr val="accent1"/>
    </drawDiag:linClrLst>
    <drawDiag:effectClrLst/>
    <drawDiag:txLinClrLst/>
    <drawDiag:txFillClrLst meth="repeat">
      <a:schemeClr val="dk1"/>
    </drawDiag:txFillClrLst>
    <drawDiag:txEffectClrLst/>
  </drawDiag:styleLbl>
  <drawDiag:styleLbl name="fgAcc4">
    <drawDiag:fillClrLst meth="repeat">
      <a:schemeClr val="lt1">
        <a:alpha val="90000"/>
      </a:schemeClr>
    </drawDiag:fillClrLst>
    <drawDiag:linClrLst meth="repeat">
      <a:schemeClr val="accent1"/>
    </drawDiag:linClrLst>
    <drawDiag:effectClrLst/>
    <drawDiag:txLinClrLst/>
    <drawDiag:txFillClrLst meth="repeat">
      <a:schemeClr val="dk1"/>
    </drawDiag:txFillClrLst>
    <drawDiag:txEffectClrLst/>
  </drawDiag:styleLbl>
  <drawDiag:styleLbl name="bgShp">
    <drawDiag:fillClrLst meth="repeat">
      <a:schemeClr val="accent1">
        <a:tint val="40000"/>
      </a:schemeClr>
    </drawDiag:fillClrLst>
    <drawDiag:linClrLst meth="repeat">
      <a:schemeClr val="accent1"/>
    </drawDiag:linClrLst>
    <drawDiag:effectClrLst/>
    <drawDiag:txLinClrLst/>
    <drawDiag:txFillClrLst meth="repeat">
      <a:schemeClr val="dk1"/>
    </drawDiag:txFillClrLst>
    <drawDiag:txEffectClrLst/>
  </drawDiag:styleLbl>
  <drawDiag:styleLbl name="dkBgShp">
    <drawDiag:fillClrLst meth="repeat">
      <a:schemeClr val="accent1">
        <a:shade val="80000"/>
      </a:schemeClr>
    </drawDiag:fillClrLst>
    <drawDiag:linClrLst meth="repeat">
      <a:schemeClr val="accent1"/>
    </drawDiag:linClrLst>
    <drawDiag:effectClrLst/>
    <drawDiag:txLinClrLst/>
    <drawDiag:txFillClrLst meth="repeat">
      <a:schemeClr val="lt1"/>
    </drawDiag:txFillClrLst>
    <drawDiag:txEffectClrLst/>
  </drawDiag:styleLbl>
  <drawDiag:styleLbl name="trBgShp">
    <drawDiag:fillClrLst meth="repeat">
      <a:schemeClr val="accent1">
        <a:tint val="50000"/>
        <a:alpha val="40000"/>
      </a:schemeClr>
    </drawDiag:fillClrLst>
    <drawDiag:linClrLst meth="repeat">
      <a:schemeClr val="accent1"/>
    </drawDiag:linClrLst>
    <drawDiag:effectClrLst/>
    <drawDiag:txLinClrLst/>
    <drawDiag:txFillClrLst meth="repeat">
      <a:schemeClr val="lt1"/>
    </drawDiag:txFillClrLst>
    <drawDiag:txEffectClrLst/>
  </drawDiag:styleLbl>
  <drawDiag:styleLbl name="fgShp">
    <drawDiag:fillClrLst meth="repeat">
      <a:schemeClr val="accent1">
        <a:tint val="60000"/>
      </a:schemeClr>
    </drawDiag:fillClrLst>
    <drawDiag:linClrLst meth="repeat">
      <a:schemeClr val="lt1"/>
    </drawDiag:linClrLst>
    <drawDiag:effectClrLst/>
    <drawDiag:txLinClrLst/>
    <drawDiag:txFillClrLst meth="repeat">
      <a:schemeClr val="dk1"/>
    </drawDiag:txFillClrLst>
    <drawDiag:txEffectClrLst/>
  </drawDiag:styleLbl>
  <drawDiag:styleLbl name="revTx">
    <drawDiag:fillClrLst meth="repeat">
      <a:schemeClr val="lt1">
        <a:alpha val="0"/>
      </a:schemeClr>
    </drawDiag:fillClrLst>
    <drawDiag:linClrLst meth="repeat">
      <a:schemeClr val="dk1">
        <a:alpha val="0"/>
      </a:schemeClr>
    </drawDiag:linClrLst>
    <drawDiag:effectClrLst/>
    <drawDiag:txLinClrLst/>
    <drawDiag:txFillClrLst meth="repeat">
      <a:schemeClr val="tx1"/>
    </drawDiag:txFillClrLst>
    <drawDiag:txEffectClrLst/>
  </drawDiag:styleLbl>
</drawDiag:colorsDef>
</file>

<file path=word/diagrams/colors3.xml><?xml version="1.0" encoding="utf-8"?>
<drawDiag:colorsDef xmlns:a="http://schemas.openxmlformats.org/drawingml/2006/main" xmlns:drawDiag="http://schemas.openxmlformats.org/drawingml/2006/diagram" uniqueId="urn:microsoft.com/office/officeart/2005/8/colors/accent1_2">
  <drawDiag:title val=""/>
  <drawDiag:desc val=""/>
  <drawDiag:catLst>
    <drawDiag:cat type="accent1" pri="11200"/>
  </drawDiag:catLst>
  <drawDiag:styleLbl name="node0">
    <drawDiag:fillClrLst meth="repeat">
      <a:schemeClr val="accent1"/>
    </drawDiag:fillClrLst>
    <drawDiag:linClrLst meth="repeat">
      <a:schemeClr val="lt1"/>
    </drawDiag:linClrLst>
    <drawDiag:effectClrLst/>
    <drawDiag:txLinClrLst/>
    <drawDiag:txFillClrLst/>
    <drawDiag:txEffectClrLst/>
  </drawDiag:styleLbl>
  <drawDiag:styleLbl name="alignNode1">
    <drawDiag:fillClrLst meth="repeat">
      <a:schemeClr val="accent1"/>
    </drawDiag:fillClrLst>
    <drawDiag:linClrLst meth="repeat">
      <a:schemeClr val="accent1"/>
    </drawDiag:linClrLst>
    <drawDiag:effectClrLst/>
    <drawDiag:txLinClrLst/>
    <drawDiag:txFillClrLst/>
    <drawDiag:txEffectClrLst/>
  </drawDiag:styleLbl>
  <drawDiag:styleLbl name="node1">
    <drawDiag:fillClrLst meth="repeat">
      <a:schemeClr val="accent1"/>
    </drawDiag:fillClrLst>
    <drawDiag:linClrLst meth="repeat">
      <a:schemeClr val="lt1"/>
    </drawDiag:linClrLst>
    <drawDiag:effectClrLst/>
    <drawDiag:txLinClrLst/>
    <drawDiag:txFillClrLst/>
    <drawDiag:txEffectClrLst/>
  </drawDiag:styleLbl>
  <drawDiag:styleLbl name="lnNode1">
    <drawDiag:fillClrLst meth="repeat">
      <a:schemeClr val="accent1"/>
    </drawDiag:fillClrLst>
    <drawDiag:linClrLst meth="repeat">
      <a:schemeClr val="lt1"/>
    </drawDiag:linClrLst>
    <drawDiag:effectClrLst/>
    <drawDiag:txLinClrLst/>
    <drawDiag:txFillClrLst/>
    <drawDiag:txEffectClrLst/>
  </drawDiag:styleLbl>
  <drawDiag:styleLbl name="vennNode1">
    <drawDiag:fillClrLst meth="repeat">
      <a:schemeClr val="accent1">
        <a:alpha val="50000"/>
      </a:schemeClr>
    </drawDiag:fillClrLst>
    <drawDiag:linClrLst meth="repeat">
      <a:schemeClr val="lt1"/>
    </drawDiag:linClrLst>
    <drawDiag:effectClrLst/>
    <drawDiag:txLinClrLst/>
    <drawDiag:txFillClrLst/>
    <drawDiag:txEffectClrLst/>
  </drawDiag:styleLbl>
  <drawDiag:styleLbl name="node2">
    <drawDiag:fillClrLst meth="repeat">
      <a:schemeClr val="accent1"/>
    </drawDiag:fillClrLst>
    <drawDiag:linClrLst meth="repeat">
      <a:schemeClr val="lt1"/>
    </drawDiag:linClrLst>
    <drawDiag:effectClrLst/>
    <drawDiag:txLinClrLst/>
    <drawDiag:txFillClrLst/>
    <drawDiag:txEffectClrLst/>
  </drawDiag:styleLbl>
  <drawDiag:styleLbl name="node3">
    <drawDiag:fillClrLst meth="repeat">
      <a:schemeClr val="accent1"/>
    </drawDiag:fillClrLst>
    <drawDiag:linClrLst meth="repeat">
      <a:schemeClr val="lt1"/>
    </drawDiag:linClrLst>
    <drawDiag:effectClrLst/>
    <drawDiag:txLinClrLst/>
    <drawDiag:txFillClrLst/>
    <drawDiag:txEffectClrLst/>
  </drawDiag:styleLbl>
  <drawDiag:styleLbl name="node4">
    <drawDiag:fillClrLst meth="repeat">
      <a:schemeClr val="accent1"/>
    </drawDiag:fillClrLst>
    <drawDiag:linClrLst meth="repeat">
      <a:schemeClr val="lt1"/>
    </drawDiag:linClrLst>
    <drawDiag:effectClrLst/>
    <drawDiag:txLinClrLst/>
    <drawDiag:txFillClrLst/>
    <drawDiag:txEffectClrLst/>
  </drawDiag:styleLbl>
  <drawDiag:styleLbl name="fgImgPlace1">
    <drawDiag:fillClrLst meth="repeat">
      <a:schemeClr val="accent1">
        <a:tint val="50000"/>
      </a:schemeClr>
    </drawDiag:fillClrLst>
    <drawDiag:linClrLst meth="repeat">
      <a:schemeClr val="lt1"/>
    </drawDiag:linClrLst>
    <drawDiag:effectClrLst/>
    <drawDiag:txLinClrLst/>
    <drawDiag:txFillClrLst meth="repeat">
      <a:schemeClr val="lt1"/>
    </drawDiag:txFillClrLst>
    <drawDiag:txEffectClrLst/>
  </drawDiag:styleLbl>
  <drawDiag:styleLbl name="alignImgPlace1">
    <drawDiag:fillClrLst meth="repeat">
      <a:schemeClr val="accent1">
        <a:tint val="50000"/>
      </a:schemeClr>
    </drawDiag:fillClrLst>
    <drawDiag:linClrLst meth="repeat">
      <a:schemeClr val="lt1"/>
    </drawDiag:linClrLst>
    <drawDiag:effectClrLst/>
    <drawDiag:txLinClrLst/>
    <drawDiag:txFillClrLst meth="repeat">
      <a:schemeClr val="lt1"/>
    </drawDiag:txFillClrLst>
    <drawDiag:txEffectClrLst/>
  </drawDiag:styleLbl>
  <drawDiag:styleLbl name="bgImgPlace1">
    <drawDiag:fillClrLst meth="repeat">
      <a:schemeClr val="accent1">
        <a:tint val="50000"/>
      </a:schemeClr>
    </drawDiag:fillClrLst>
    <drawDiag:linClrLst meth="repeat">
      <a:schemeClr val="lt1"/>
    </drawDiag:linClrLst>
    <drawDiag:effectClrLst/>
    <drawDiag:txLinClrLst/>
    <drawDiag:txFillClrLst meth="repeat">
      <a:schemeClr val="lt1"/>
    </drawDiag:txFillClrLst>
    <drawDiag:txEffectClrLst/>
  </drawDiag:styleLbl>
  <drawDiag:styleLbl name="sibTrans2D1">
    <drawDiag:fillClrLst meth="repeat">
      <a:schemeClr val="accent1">
        <a:tint val="60000"/>
      </a:schemeClr>
    </drawDiag:fillClrLst>
    <drawDiag:linClrLst meth="repeat">
      <a:schemeClr val="accent1">
        <a:tint val="60000"/>
      </a:schemeClr>
    </drawDiag:linClrLst>
    <drawDiag:effectClrLst/>
    <drawDiag:txLinClrLst/>
    <drawDiag:txFillClrLst/>
    <drawDiag:txEffectClrLst/>
  </drawDiag:styleLbl>
  <drawDiag:styleLbl name="fgSibTrans2D1">
    <drawDiag:fillClrLst meth="repeat">
      <a:schemeClr val="accent1">
        <a:tint val="60000"/>
      </a:schemeClr>
    </drawDiag:fillClrLst>
    <drawDiag:linClrLst meth="repeat">
      <a:schemeClr val="accent1">
        <a:tint val="60000"/>
      </a:schemeClr>
    </drawDiag:linClrLst>
    <drawDiag:effectClrLst/>
    <drawDiag:txLinClrLst/>
    <drawDiag:txFillClrLst/>
    <drawDiag:txEffectClrLst/>
  </drawDiag:styleLbl>
  <drawDiag:styleLbl name="bgSibTrans2D1">
    <drawDiag:fillClrLst meth="repeat">
      <a:schemeClr val="accent1">
        <a:tint val="60000"/>
      </a:schemeClr>
    </drawDiag:fillClrLst>
    <drawDiag:linClrLst meth="repeat">
      <a:schemeClr val="accent1">
        <a:tint val="60000"/>
      </a:schemeClr>
    </drawDiag:linClrLst>
    <drawDiag:effectClrLst/>
    <drawDiag:txLinClrLst/>
    <drawDiag:txFillClrLst/>
    <drawDiag:txEffectClrLst/>
  </drawDiag:styleLbl>
  <drawDiag:styleLbl name="sibTrans1D1">
    <drawDiag:fillClrLst meth="repeat">
      <a:schemeClr val="accent1"/>
    </drawDiag:fillClrLst>
    <drawDiag:linClrLst meth="repeat">
      <a:schemeClr val="accent1"/>
    </drawDiag:linClrLst>
    <drawDiag:effectClrLst/>
    <drawDiag:txLinClrLst/>
    <drawDiag:txFillClrLst meth="repeat">
      <a:schemeClr val="tx1"/>
    </drawDiag:txFillClrLst>
    <drawDiag:txEffectClrLst/>
  </drawDiag:styleLbl>
  <drawDiag:styleLbl name="callout">
    <drawDiag:fillClrLst meth="repeat">
      <a:schemeClr val="accent1"/>
    </drawDiag:fillClrLst>
    <drawDiag:linClrLst meth="repeat">
      <a:schemeClr val="accent1">
        <a:tint val="50000"/>
      </a:schemeClr>
    </drawDiag:linClrLst>
    <drawDiag:effectClrLst/>
    <drawDiag:txLinClrLst/>
    <drawDiag:txFillClrLst meth="repeat">
      <a:schemeClr val="tx1"/>
    </drawDiag:txFillClrLst>
    <drawDiag:txEffectClrLst/>
  </drawDiag:styleLbl>
  <drawDiag:styleLbl name="asst0">
    <drawDiag:fillClrLst meth="repeat">
      <a:schemeClr val="accent1"/>
    </drawDiag:fillClrLst>
    <drawDiag:linClrLst meth="repeat">
      <a:schemeClr val="lt1"/>
    </drawDiag:linClrLst>
    <drawDiag:effectClrLst/>
    <drawDiag:txLinClrLst/>
    <drawDiag:txFillClrLst/>
    <drawDiag:txEffectClrLst/>
  </drawDiag:styleLbl>
  <drawDiag:styleLbl name="asst1">
    <drawDiag:fillClrLst meth="repeat">
      <a:schemeClr val="accent1"/>
    </drawDiag:fillClrLst>
    <drawDiag:linClrLst meth="repeat">
      <a:schemeClr val="lt1"/>
    </drawDiag:linClrLst>
    <drawDiag:effectClrLst/>
    <drawDiag:txLinClrLst/>
    <drawDiag:txFillClrLst/>
    <drawDiag:txEffectClrLst/>
  </drawDiag:styleLbl>
  <drawDiag:styleLbl name="asst2">
    <drawDiag:fillClrLst meth="repeat">
      <a:schemeClr val="accent1"/>
    </drawDiag:fillClrLst>
    <drawDiag:linClrLst meth="repeat">
      <a:schemeClr val="lt1"/>
    </drawDiag:linClrLst>
    <drawDiag:effectClrLst/>
    <drawDiag:txLinClrLst/>
    <drawDiag:txFillClrLst/>
    <drawDiag:txEffectClrLst/>
  </drawDiag:styleLbl>
  <drawDiag:styleLbl name="asst3">
    <drawDiag:fillClrLst meth="repeat">
      <a:schemeClr val="accent1"/>
    </drawDiag:fillClrLst>
    <drawDiag:linClrLst meth="repeat">
      <a:schemeClr val="lt1"/>
    </drawDiag:linClrLst>
    <drawDiag:effectClrLst/>
    <drawDiag:txLinClrLst/>
    <drawDiag:txFillClrLst/>
    <drawDiag:txEffectClrLst/>
  </drawDiag:styleLbl>
  <drawDiag:styleLbl name="asst4">
    <drawDiag:fillClrLst meth="repeat">
      <a:schemeClr val="accent1"/>
    </drawDiag:fillClrLst>
    <drawDiag:linClrLst meth="repeat">
      <a:schemeClr val="lt1"/>
    </drawDiag:linClrLst>
    <drawDiag:effectClrLst/>
    <drawDiag:txLinClrLst/>
    <drawDiag:txFillClrLst/>
    <drawDiag:txEffectClrLst/>
  </drawDiag:styleLbl>
  <drawDiag:styleLbl name="parChTrans2D1">
    <drawDiag:fillClrLst meth="repeat">
      <a:schemeClr val="accent1">
        <a:tint val="60000"/>
      </a:schemeClr>
    </drawDiag:fillClrLst>
    <drawDiag:linClrLst meth="repeat">
      <a:schemeClr val="accent1">
        <a:tint val="60000"/>
      </a:schemeClr>
    </drawDiag:linClrLst>
    <drawDiag:effectClrLst/>
    <drawDiag:txLinClrLst/>
    <drawDiag:txFillClrLst meth="repeat">
      <a:schemeClr val="lt1"/>
    </drawDiag:txFillClrLst>
    <drawDiag:txEffectClrLst/>
  </drawDiag:styleLbl>
  <drawDiag:styleLbl name="parChTrans2D2">
    <drawDiag:fillClrLst meth="repeat">
      <a:schemeClr val="accent1"/>
    </drawDiag:fillClrLst>
    <drawDiag:linClrLst meth="repeat">
      <a:schemeClr val="accent1"/>
    </drawDiag:linClrLst>
    <drawDiag:effectClrLst/>
    <drawDiag:txLinClrLst/>
    <drawDiag:txFillClrLst meth="repeat">
      <a:schemeClr val="lt1"/>
    </drawDiag:txFillClrLst>
    <drawDiag:txEffectClrLst/>
  </drawDiag:styleLbl>
  <drawDiag:styleLbl name="parChTrans2D3">
    <drawDiag:fillClrLst meth="repeat">
      <a:schemeClr val="accent1"/>
    </drawDiag:fillClrLst>
    <drawDiag:linClrLst meth="repeat">
      <a:schemeClr val="accent1"/>
    </drawDiag:linClrLst>
    <drawDiag:effectClrLst/>
    <drawDiag:txLinClrLst/>
    <drawDiag:txFillClrLst meth="repeat">
      <a:schemeClr val="lt1"/>
    </drawDiag:txFillClrLst>
    <drawDiag:txEffectClrLst/>
  </drawDiag:styleLbl>
  <drawDiag:styleLbl name="parChTrans2D4">
    <drawDiag:fillClrLst meth="repeat">
      <a:schemeClr val="accent1"/>
    </drawDiag:fillClrLst>
    <drawDiag:linClrLst meth="repeat">
      <a:schemeClr val="accent1"/>
    </drawDiag:linClrLst>
    <drawDiag:effectClrLst/>
    <drawDiag:txLinClrLst/>
    <drawDiag:txFillClrLst meth="repeat">
      <a:schemeClr val="lt1"/>
    </drawDiag:txFillClrLst>
    <drawDiag:txEffectClrLst/>
  </drawDiag:styleLbl>
  <drawDiag:styleLbl name="parChTrans1D1">
    <drawDiag:fillClrLst meth="repeat">
      <a:schemeClr val="accent1"/>
    </drawDiag:fillClrLst>
    <drawDiag:linClrLst meth="repeat">
      <a:schemeClr val="accent1">
        <a:shade val="60000"/>
      </a:schemeClr>
    </drawDiag:linClrLst>
    <drawDiag:effectClrLst/>
    <drawDiag:txLinClrLst/>
    <drawDiag:txFillClrLst meth="repeat">
      <a:schemeClr val="tx1"/>
    </drawDiag:txFillClrLst>
    <drawDiag:txEffectClrLst/>
  </drawDiag:styleLbl>
  <drawDiag:styleLbl name="parChTrans1D2">
    <drawDiag:fillClrLst meth="repeat">
      <a:schemeClr val="accent1"/>
    </drawDiag:fillClrLst>
    <drawDiag:linClrLst meth="repeat">
      <a:schemeClr val="accent1">
        <a:shade val="60000"/>
      </a:schemeClr>
    </drawDiag:linClrLst>
    <drawDiag:effectClrLst/>
    <drawDiag:txLinClrLst/>
    <drawDiag:txFillClrLst meth="repeat">
      <a:schemeClr val="tx1"/>
    </drawDiag:txFillClrLst>
    <drawDiag:txEffectClrLst/>
  </drawDiag:styleLbl>
  <drawDiag:styleLbl name="parChTrans1D3">
    <drawDiag:fillClrLst meth="repeat">
      <a:schemeClr val="accent1"/>
    </drawDiag:fillClrLst>
    <drawDiag:linClrLst meth="repeat">
      <a:schemeClr val="accent1">
        <a:shade val="80000"/>
      </a:schemeClr>
    </drawDiag:linClrLst>
    <drawDiag:effectClrLst/>
    <drawDiag:txLinClrLst/>
    <drawDiag:txFillClrLst meth="repeat">
      <a:schemeClr val="tx1"/>
    </drawDiag:txFillClrLst>
    <drawDiag:txEffectClrLst/>
  </drawDiag:styleLbl>
  <drawDiag:styleLbl name="parChTrans1D4">
    <drawDiag:fillClrLst meth="repeat">
      <a:schemeClr val="accent1"/>
    </drawDiag:fillClrLst>
    <drawDiag:linClrLst meth="repeat">
      <a:schemeClr val="accent1">
        <a:shade val="80000"/>
      </a:schemeClr>
    </drawDiag:linClrLst>
    <drawDiag:effectClrLst/>
    <drawDiag:txLinClrLst/>
    <drawDiag:txFillClrLst meth="repeat">
      <a:schemeClr val="tx1"/>
    </drawDiag:txFillClrLst>
    <drawDiag:txEffectClrLst/>
  </drawDiag:styleLbl>
  <drawDiag:styleLbl name="fgAcc1">
    <drawDiag:fillClrLst meth="repeat">
      <a:schemeClr val="lt1">
        <a:alpha val="90000"/>
      </a:schemeClr>
    </drawDiag:fillClrLst>
    <drawDiag:linClrLst meth="repeat">
      <a:schemeClr val="accent1"/>
    </drawDiag:linClrLst>
    <drawDiag:effectClrLst/>
    <drawDiag:txLinClrLst/>
    <drawDiag:txFillClrLst meth="repeat">
      <a:schemeClr val="dk1"/>
    </drawDiag:txFillClrLst>
    <drawDiag:txEffectClrLst/>
  </drawDiag:styleLbl>
  <drawDiag:styleLbl name="conFgAcc1">
    <drawDiag:fillClrLst meth="repeat">
      <a:schemeClr val="lt1">
        <a:alpha val="90000"/>
      </a:schemeClr>
    </drawDiag:fillClrLst>
    <drawDiag:linClrLst meth="repeat">
      <a:schemeClr val="accent1"/>
    </drawDiag:linClrLst>
    <drawDiag:effectClrLst/>
    <drawDiag:txLinClrLst/>
    <drawDiag:txFillClrLst meth="repeat">
      <a:schemeClr val="dk1"/>
    </drawDiag:txFillClrLst>
    <drawDiag:txEffectClrLst/>
  </drawDiag:styleLbl>
  <drawDiag:styleLbl name="alignAcc1">
    <drawDiag:fillClrLst meth="repeat">
      <a:schemeClr val="lt1">
        <a:alpha val="90000"/>
      </a:schemeClr>
    </drawDiag:fillClrLst>
    <drawDiag:linClrLst meth="repeat">
      <a:schemeClr val="accent1"/>
    </drawDiag:linClrLst>
    <drawDiag:effectClrLst/>
    <drawDiag:txLinClrLst/>
    <drawDiag:txFillClrLst meth="repeat">
      <a:schemeClr val="dk1"/>
    </drawDiag:txFillClrLst>
    <drawDiag:txEffectClrLst/>
  </drawDiag:styleLbl>
  <drawDiag:styleLbl name="trAlignAcc1">
    <drawDiag:fillClrLst meth="repeat">
      <a:schemeClr val="lt1">
        <a:alpha val="40000"/>
      </a:schemeClr>
    </drawDiag:fillClrLst>
    <drawDiag:linClrLst meth="repeat">
      <a:schemeClr val="accent1"/>
    </drawDiag:linClrLst>
    <drawDiag:effectClrLst/>
    <drawDiag:txLinClrLst/>
    <drawDiag:txFillClrLst meth="repeat">
      <a:schemeClr val="dk1"/>
    </drawDiag:txFillClrLst>
    <drawDiag:txEffectClrLst/>
  </drawDiag:styleLbl>
  <drawDiag:styleLbl name="bgAcc1">
    <drawDiag:fillClrLst meth="repeat">
      <a:schemeClr val="lt1">
        <a:alpha val="90000"/>
      </a:schemeClr>
    </drawDiag:fillClrLst>
    <drawDiag:linClrLst meth="repeat">
      <a:schemeClr val="accent1"/>
    </drawDiag:linClrLst>
    <drawDiag:effectClrLst/>
    <drawDiag:txLinClrLst/>
    <drawDiag:txFillClrLst meth="repeat">
      <a:schemeClr val="dk1"/>
    </drawDiag:txFillClrLst>
    <drawDiag:txEffectClrLst/>
  </drawDiag:styleLbl>
  <drawDiag:styleLbl name="solidFgAcc1">
    <drawDiag:fillClrLst meth="repeat">
      <a:schemeClr val="lt1"/>
    </drawDiag:fillClrLst>
    <drawDiag:linClrLst meth="repeat">
      <a:schemeClr val="accent1"/>
    </drawDiag:linClrLst>
    <drawDiag:effectClrLst/>
    <drawDiag:txLinClrLst/>
    <drawDiag:txFillClrLst meth="repeat">
      <a:schemeClr val="dk1"/>
    </drawDiag:txFillClrLst>
    <drawDiag:txEffectClrLst/>
  </drawDiag:styleLbl>
  <drawDiag:styleLbl name="solidAlignAcc1">
    <drawDiag:fillClrLst meth="repeat">
      <a:schemeClr val="lt1"/>
    </drawDiag:fillClrLst>
    <drawDiag:linClrLst meth="repeat">
      <a:schemeClr val="accent1"/>
    </drawDiag:linClrLst>
    <drawDiag:effectClrLst/>
    <drawDiag:txLinClrLst/>
    <drawDiag:txFillClrLst meth="repeat">
      <a:schemeClr val="dk1"/>
    </drawDiag:txFillClrLst>
    <drawDiag:txEffectClrLst/>
  </drawDiag:styleLbl>
  <drawDiag:styleLbl name="solidBgAcc1">
    <drawDiag:fillClrLst meth="repeat">
      <a:schemeClr val="lt1"/>
    </drawDiag:fillClrLst>
    <drawDiag:linClrLst meth="repeat">
      <a:schemeClr val="accent1"/>
    </drawDiag:linClrLst>
    <drawDiag:effectClrLst/>
    <drawDiag:txLinClrLst/>
    <drawDiag:txFillClrLst meth="repeat">
      <a:schemeClr val="dk1"/>
    </drawDiag:txFillClrLst>
    <drawDiag:txEffectClrLst/>
  </drawDiag:styleLbl>
  <drawDiag:styleLbl name="fgAccFollowNode1">
    <drawDiag:fillClrLst meth="repeat">
      <a:schemeClr val="accent1">
        <a:alpha val="90000"/>
        <a:tint val="40000"/>
      </a:schemeClr>
    </drawDiag:fillClrLst>
    <drawDiag:linClrLst meth="repeat">
      <a:schemeClr val="accent1">
        <a:alpha val="90000"/>
        <a:tint val="40000"/>
      </a:schemeClr>
    </drawDiag:linClrLst>
    <drawDiag:effectClrLst/>
    <drawDiag:txLinClrLst/>
    <drawDiag:txFillClrLst meth="repeat">
      <a:schemeClr val="dk1"/>
    </drawDiag:txFillClrLst>
    <drawDiag:txEffectClrLst/>
  </drawDiag:styleLbl>
  <drawDiag:styleLbl name="alignAccFollowNode1">
    <drawDiag:fillClrLst meth="repeat">
      <a:schemeClr val="accent1">
        <a:alpha val="90000"/>
        <a:tint val="40000"/>
      </a:schemeClr>
    </drawDiag:fillClrLst>
    <drawDiag:linClrLst meth="repeat">
      <a:schemeClr val="accent1">
        <a:alpha val="90000"/>
        <a:tint val="40000"/>
      </a:schemeClr>
    </drawDiag:linClrLst>
    <drawDiag:effectClrLst/>
    <drawDiag:txLinClrLst/>
    <drawDiag:txFillClrLst meth="repeat">
      <a:schemeClr val="dk1"/>
    </drawDiag:txFillClrLst>
    <drawDiag:txEffectClrLst/>
  </drawDiag:styleLbl>
  <drawDiag:styleLbl name="bgAccFollowNode1">
    <drawDiag:fillClrLst meth="repeat">
      <a:schemeClr val="accent1">
        <a:alpha val="90000"/>
        <a:tint val="40000"/>
      </a:schemeClr>
    </drawDiag:fillClrLst>
    <drawDiag:linClrLst meth="repeat">
      <a:schemeClr val="accent1">
        <a:alpha val="90000"/>
        <a:tint val="40000"/>
      </a:schemeClr>
    </drawDiag:linClrLst>
    <drawDiag:effectClrLst/>
    <drawDiag:txLinClrLst/>
    <drawDiag:txFillClrLst meth="repeat">
      <a:schemeClr val="dk1"/>
    </drawDiag:txFillClrLst>
    <drawDiag:txEffectClrLst/>
  </drawDiag:styleLbl>
  <drawDiag:styleLbl name="fgAcc0">
    <drawDiag:fillClrLst meth="repeat">
      <a:schemeClr val="lt1">
        <a:alpha val="90000"/>
      </a:schemeClr>
    </drawDiag:fillClrLst>
    <drawDiag:linClrLst meth="repeat">
      <a:schemeClr val="accent1"/>
    </drawDiag:linClrLst>
    <drawDiag:effectClrLst/>
    <drawDiag:txLinClrLst/>
    <drawDiag:txFillClrLst meth="repeat">
      <a:schemeClr val="dk1"/>
    </drawDiag:txFillClrLst>
    <drawDiag:txEffectClrLst/>
  </drawDiag:styleLbl>
  <drawDiag:styleLbl name="fgAcc2">
    <drawDiag:fillClrLst meth="repeat">
      <a:schemeClr val="lt1">
        <a:alpha val="90000"/>
      </a:schemeClr>
    </drawDiag:fillClrLst>
    <drawDiag:linClrLst meth="repeat">
      <a:schemeClr val="accent1"/>
    </drawDiag:linClrLst>
    <drawDiag:effectClrLst/>
    <drawDiag:txLinClrLst/>
    <drawDiag:txFillClrLst meth="repeat">
      <a:schemeClr val="dk1"/>
    </drawDiag:txFillClrLst>
    <drawDiag:txEffectClrLst/>
  </drawDiag:styleLbl>
  <drawDiag:styleLbl name="fgAcc3">
    <drawDiag:fillClrLst meth="repeat">
      <a:schemeClr val="lt1">
        <a:alpha val="90000"/>
      </a:schemeClr>
    </drawDiag:fillClrLst>
    <drawDiag:linClrLst meth="repeat">
      <a:schemeClr val="accent1"/>
    </drawDiag:linClrLst>
    <drawDiag:effectClrLst/>
    <drawDiag:txLinClrLst/>
    <drawDiag:txFillClrLst meth="repeat">
      <a:schemeClr val="dk1"/>
    </drawDiag:txFillClrLst>
    <drawDiag:txEffectClrLst/>
  </drawDiag:styleLbl>
  <drawDiag:styleLbl name="fgAcc4">
    <drawDiag:fillClrLst meth="repeat">
      <a:schemeClr val="lt1">
        <a:alpha val="90000"/>
      </a:schemeClr>
    </drawDiag:fillClrLst>
    <drawDiag:linClrLst meth="repeat">
      <a:schemeClr val="accent1"/>
    </drawDiag:linClrLst>
    <drawDiag:effectClrLst/>
    <drawDiag:txLinClrLst/>
    <drawDiag:txFillClrLst meth="repeat">
      <a:schemeClr val="dk1"/>
    </drawDiag:txFillClrLst>
    <drawDiag:txEffectClrLst/>
  </drawDiag:styleLbl>
  <drawDiag:styleLbl name="bgShp">
    <drawDiag:fillClrLst meth="repeat">
      <a:schemeClr val="accent1">
        <a:tint val="40000"/>
      </a:schemeClr>
    </drawDiag:fillClrLst>
    <drawDiag:linClrLst meth="repeat">
      <a:schemeClr val="accent1"/>
    </drawDiag:linClrLst>
    <drawDiag:effectClrLst/>
    <drawDiag:txLinClrLst/>
    <drawDiag:txFillClrLst meth="repeat">
      <a:schemeClr val="dk1"/>
    </drawDiag:txFillClrLst>
    <drawDiag:txEffectClrLst/>
  </drawDiag:styleLbl>
  <drawDiag:styleLbl name="dkBgShp">
    <drawDiag:fillClrLst meth="repeat">
      <a:schemeClr val="accent1">
        <a:shade val="80000"/>
      </a:schemeClr>
    </drawDiag:fillClrLst>
    <drawDiag:linClrLst meth="repeat">
      <a:schemeClr val="accent1"/>
    </drawDiag:linClrLst>
    <drawDiag:effectClrLst/>
    <drawDiag:txLinClrLst/>
    <drawDiag:txFillClrLst meth="repeat">
      <a:schemeClr val="lt1"/>
    </drawDiag:txFillClrLst>
    <drawDiag:txEffectClrLst/>
  </drawDiag:styleLbl>
  <drawDiag:styleLbl name="trBgShp">
    <drawDiag:fillClrLst meth="repeat">
      <a:schemeClr val="accent1">
        <a:tint val="50000"/>
        <a:alpha val="40000"/>
      </a:schemeClr>
    </drawDiag:fillClrLst>
    <drawDiag:linClrLst meth="repeat">
      <a:schemeClr val="accent1"/>
    </drawDiag:linClrLst>
    <drawDiag:effectClrLst/>
    <drawDiag:txLinClrLst/>
    <drawDiag:txFillClrLst meth="repeat">
      <a:schemeClr val="lt1"/>
    </drawDiag:txFillClrLst>
    <drawDiag:txEffectClrLst/>
  </drawDiag:styleLbl>
  <drawDiag:styleLbl name="fgShp">
    <drawDiag:fillClrLst meth="repeat">
      <a:schemeClr val="accent1">
        <a:tint val="60000"/>
      </a:schemeClr>
    </drawDiag:fillClrLst>
    <drawDiag:linClrLst meth="repeat">
      <a:schemeClr val="lt1"/>
    </drawDiag:linClrLst>
    <drawDiag:effectClrLst/>
    <drawDiag:txLinClrLst/>
    <drawDiag:txFillClrLst meth="repeat">
      <a:schemeClr val="dk1"/>
    </drawDiag:txFillClrLst>
    <drawDiag:txEffectClrLst/>
  </drawDiag:styleLbl>
  <drawDiag:styleLbl name="revTx">
    <drawDiag:fillClrLst meth="repeat">
      <a:schemeClr val="lt1">
        <a:alpha val="0"/>
      </a:schemeClr>
    </drawDiag:fillClrLst>
    <drawDiag:linClrLst meth="repeat">
      <a:schemeClr val="dk1">
        <a:alpha val="0"/>
      </a:schemeClr>
    </drawDiag:linClrLst>
    <drawDiag:effectClrLst/>
    <drawDiag:txLinClrLst/>
    <drawDiag:txFillClrLst meth="repeat">
      <a:schemeClr val="tx1"/>
    </drawDiag:txFillClrLst>
    <drawDiag:txEffectClrLst/>
  </drawDiag:styleLbl>
</drawDiag:colorsDef>
</file>

<file path=word/diagrams/colors4.xml><?xml version="1.0" encoding="utf-8"?>
<drawDiag:colorsDef xmlns:a="http://schemas.openxmlformats.org/drawingml/2006/main" xmlns:drawDiag="http://schemas.openxmlformats.org/drawingml/2006/diagram" uniqueId="urn:microsoft.com/office/officeart/2005/8/colors/accent1_2">
  <drawDiag:title val=""/>
  <drawDiag:desc val=""/>
  <drawDiag:catLst>
    <drawDiag:cat type="accent1" pri="11200"/>
  </drawDiag:catLst>
  <drawDiag:styleLbl name="node0">
    <drawDiag:fillClrLst meth="repeat">
      <a:schemeClr val="accent1"/>
    </drawDiag:fillClrLst>
    <drawDiag:linClrLst meth="repeat">
      <a:schemeClr val="lt1"/>
    </drawDiag:linClrLst>
    <drawDiag:effectClrLst/>
    <drawDiag:txLinClrLst/>
    <drawDiag:txFillClrLst/>
    <drawDiag:txEffectClrLst/>
  </drawDiag:styleLbl>
  <drawDiag:styleLbl name="alignNode1">
    <drawDiag:fillClrLst meth="repeat">
      <a:schemeClr val="accent1"/>
    </drawDiag:fillClrLst>
    <drawDiag:linClrLst meth="repeat">
      <a:schemeClr val="accent1"/>
    </drawDiag:linClrLst>
    <drawDiag:effectClrLst/>
    <drawDiag:txLinClrLst/>
    <drawDiag:txFillClrLst/>
    <drawDiag:txEffectClrLst/>
  </drawDiag:styleLbl>
  <drawDiag:styleLbl name="node1">
    <drawDiag:fillClrLst meth="repeat">
      <a:schemeClr val="accent1"/>
    </drawDiag:fillClrLst>
    <drawDiag:linClrLst meth="repeat">
      <a:schemeClr val="lt1"/>
    </drawDiag:linClrLst>
    <drawDiag:effectClrLst/>
    <drawDiag:txLinClrLst/>
    <drawDiag:txFillClrLst/>
    <drawDiag:txEffectClrLst/>
  </drawDiag:styleLbl>
  <drawDiag:styleLbl name="lnNode1">
    <drawDiag:fillClrLst meth="repeat">
      <a:schemeClr val="accent1"/>
    </drawDiag:fillClrLst>
    <drawDiag:linClrLst meth="repeat">
      <a:schemeClr val="lt1"/>
    </drawDiag:linClrLst>
    <drawDiag:effectClrLst/>
    <drawDiag:txLinClrLst/>
    <drawDiag:txFillClrLst/>
    <drawDiag:txEffectClrLst/>
  </drawDiag:styleLbl>
  <drawDiag:styleLbl name="vennNode1">
    <drawDiag:fillClrLst meth="repeat">
      <a:schemeClr val="accent1">
        <a:alpha val="50000"/>
      </a:schemeClr>
    </drawDiag:fillClrLst>
    <drawDiag:linClrLst meth="repeat">
      <a:schemeClr val="lt1"/>
    </drawDiag:linClrLst>
    <drawDiag:effectClrLst/>
    <drawDiag:txLinClrLst/>
    <drawDiag:txFillClrLst/>
    <drawDiag:txEffectClrLst/>
  </drawDiag:styleLbl>
  <drawDiag:styleLbl name="node2">
    <drawDiag:fillClrLst meth="repeat">
      <a:schemeClr val="accent1"/>
    </drawDiag:fillClrLst>
    <drawDiag:linClrLst meth="repeat">
      <a:schemeClr val="lt1"/>
    </drawDiag:linClrLst>
    <drawDiag:effectClrLst/>
    <drawDiag:txLinClrLst/>
    <drawDiag:txFillClrLst/>
    <drawDiag:txEffectClrLst/>
  </drawDiag:styleLbl>
  <drawDiag:styleLbl name="node3">
    <drawDiag:fillClrLst meth="repeat">
      <a:schemeClr val="accent1"/>
    </drawDiag:fillClrLst>
    <drawDiag:linClrLst meth="repeat">
      <a:schemeClr val="lt1"/>
    </drawDiag:linClrLst>
    <drawDiag:effectClrLst/>
    <drawDiag:txLinClrLst/>
    <drawDiag:txFillClrLst/>
    <drawDiag:txEffectClrLst/>
  </drawDiag:styleLbl>
  <drawDiag:styleLbl name="node4">
    <drawDiag:fillClrLst meth="repeat">
      <a:schemeClr val="accent1"/>
    </drawDiag:fillClrLst>
    <drawDiag:linClrLst meth="repeat">
      <a:schemeClr val="lt1"/>
    </drawDiag:linClrLst>
    <drawDiag:effectClrLst/>
    <drawDiag:txLinClrLst/>
    <drawDiag:txFillClrLst/>
    <drawDiag:txEffectClrLst/>
  </drawDiag:styleLbl>
  <drawDiag:styleLbl name="fgImgPlace1">
    <drawDiag:fillClrLst meth="repeat">
      <a:schemeClr val="accent1">
        <a:tint val="50000"/>
      </a:schemeClr>
    </drawDiag:fillClrLst>
    <drawDiag:linClrLst meth="repeat">
      <a:schemeClr val="lt1"/>
    </drawDiag:linClrLst>
    <drawDiag:effectClrLst/>
    <drawDiag:txLinClrLst/>
    <drawDiag:txFillClrLst meth="repeat">
      <a:schemeClr val="lt1"/>
    </drawDiag:txFillClrLst>
    <drawDiag:txEffectClrLst/>
  </drawDiag:styleLbl>
  <drawDiag:styleLbl name="alignImgPlace1">
    <drawDiag:fillClrLst meth="repeat">
      <a:schemeClr val="accent1">
        <a:tint val="50000"/>
      </a:schemeClr>
    </drawDiag:fillClrLst>
    <drawDiag:linClrLst meth="repeat">
      <a:schemeClr val="lt1"/>
    </drawDiag:linClrLst>
    <drawDiag:effectClrLst/>
    <drawDiag:txLinClrLst/>
    <drawDiag:txFillClrLst meth="repeat">
      <a:schemeClr val="lt1"/>
    </drawDiag:txFillClrLst>
    <drawDiag:txEffectClrLst/>
  </drawDiag:styleLbl>
  <drawDiag:styleLbl name="bgImgPlace1">
    <drawDiag:fillClrLst meth="repeat">
      <a:schemeClr val="accent1">
        <a:tint val="50000"/>
      </a:schemeClr>
    </drawDiag:fillClrLst>
    <drawDiag:linClrLst meth="repeat">
      <a:schemeClr val="lt1"/>
    </drawDiag:linClrLst>
    <drawDiag:effectClrLst/>
    <drawDiag:txLinClrLst/>
    <drawDiag:txFillClrLst meth="repeat">
      <a:schemeClr val="lt1"/>
    </drawDiag:txFillClrLst>
    <drawDiag:txEffectClrLst/>
  </drawDiag:styleLbl>
  <drawDiag:styleLbl name="sibTrans2D1">
    <drawDiag:fillClrLst meth="repeat">
      <a:schemeClr val="accent1">
        <a:tint val="60000"/>
      </a:schemeClr>
    </drawDiag:fillClrLst>
    <drawDiag:linClrLst meth="repeat">
      <a:schemeClr val="accent1">
        <a:tint val="60000"/>
      </a:schemeClr>
    </drawDiag:linClrLst>
    <drawDiag:effectClrLst/>
    <drawDiag:txLinClrLst/>
    <drawDiag:txFillClrLst/>
    <drawDiag:txEffectClrLst/>
  </drawDiag:styleLbl>
  <drawDiag:styleLbl name="fgSibTrans2D1">
    <drawDiag:fillClrLst meth="repeat">
      <a:schemeClr val="accent1">
        <a:tint val="60000"/>
      </a:schemeClr>
    </drawDiag:fillClrLst>
    <drawDiag:linClrLst meth="repeat">
      <a:schemeClr val="accent1">
        <a:tint val="60000"/>
      </a:schemeClr>
    </drawDiag:linClrLst>
    <drawDiag:effectClrLst/>
    <drawDiag:txLinClrLst/>
    <drawDiag:txFillClrLst/>
    <drawDiag:txEffectClrLst/>
  </drawDiag:styleLbl>
  <drawDiag:styleLbl name="bgSibTrans2D1">
    <drawDiag:fillClrLst meth="repeat">
      <a:schemeClr val="accent1">
        <a:tint val="60000"/>
      </a:schemeClr>
    </drawDiag:fillClrLst>
    <drawDiag:linClrLst meth="repeat">
      <a:schemeClr val="accent1">
        <a:tint val="60000"/>
      </a:schemeClr>
    </drawDiag:linClrLst>
    <drawDiag:effectClrLst/>
    <drawDiag:txLinClrLst/>
    <drawDiag:txFillClrLst/>
    <drawDiag:txEffectClrLst/>
  </drawDiag:styleLbl>
  <drawDiag:styleLbl name="sibTrans1D1">
    <drawDiag:fillClrLst meth="repeat">
      <a:schemeClr val="accent1"/>
    </drawDiag:fillClrLst>
    <drawDiag:linClrLst meth="repeat">
      <a:schemeClr val="accent1"/>
    </drawDiag:linClrLst>
    <drawDiag:effectClrLst/>
    <drawDiag:txLinClrLst/>
    <drawDiag:txFillClrLst meth="repeat">
      <a:schemeClr val="tx1"/>
    </drawDiag:txFillClrLst>
    <drawDiag:txEffectClrLst/>
  </drawDiag:styleLbl>
  <drawDiag:styleLbl name="callout">
    <drawDiag:fillClrLst meth="repeat">
      <a:schemeClr val="accent1"/>
    </drawDiag:fillClrLst>
    <drawDiag:linClrLst meth="repeat">
      <a:schemeClr val="accent1">
        <a:tint val="50000"/>
      </a:schemeClr>
    </drawDiag:linClrLst>
    <drawDiag:effectClrLst/>
    <drawDiag:txLinClrLst/>
    <drawDiag:txFillClrLst meth="repeat">
      <a:schemeClr val="tx1"/>
    </drawDiag:txFillClrLst>
    <drawDiag:txEffectClrLst/>
  </drawDiag:styleLbl>
  <drawDiag:styleLbl name="asst0">
    <drawDiag:fillClrLst meth="repeat">
      <a:schemeClr val="accent1"/>
    </drawDiag:fillClrLst>
    <drawDiag:linClrLst meth="repeat">
      <a:schemeClr val="lt1"/>
    </drawDiag:linClrLst>
    <drawDiag:effectClrLst/>
    <drawDiag:txLinClrLst/>
    <drawDiag:txFillClrLst/>
    <drawDiag:txEffectClrLst/>
  </drawDiag:styleLbl>
  <drawDiag:styleLbl name="asst1">
    <drawDiag:fillClrLst meth="repeat">
      <a:schemeClr val="accent1"/>
    </drawDiag:fillClrLst>
    <drawDiag:linClrLst meth="repeat">
      <a:schemeClr val="lt1"/>
    </drawDiag:linClrLst>
    <drawDiag:effectClrLst/>
    <drawDiag:txLinClrLst/>
    <drawDiag:txFillClrLst/>
    <drawDiag:txEffectClrLst/>
  </drawDiag:styleLbl>
  <drawDiag:styleLbl name="asst2">
    <drawDiag:fillClrLst meth="repeat">
      <a:schemeClr val="accent1"/>
    </drawDiag:fillClrLst>
    <drawDiag:linClrLst meth="repeat">
      <a:schemeClr val="lt1"/>
    </drawDiag:linClrLst>
    <drawDiag:effectClrLst/>
    <drawDiag:txLinClrLst/>
    <drawDiag:txFillClrLst/>
    <drawDiag:txEffectClrLst/>
  </drawDiag:styleLbl>
  <drawDiag:styleLbl name="asst3">
    <drawDiag:fillClrLst meth="repeat">
      <a:schemeClr val="accent1"/>
    </drawDiag:fillClrLst>
    <drawDiag:linClrLst meth="repeat">
      <a:schemeClr val="lt1"/>
    </drawDiag:linClrLst>
    <drawDiag:effectClrLst/>
    <drawDiag:txLinClrLst/>
    <drawDiag:txFillClrLst/>
    <drawDiag:txEffectClrLst/>
  </drawDiag:styleLbl>
  <drawDiag:styleLbl name="asst4">
    <drawDiag:fillClrLst meth="repeat">
      <a:schemeClr val="accent1"/>
    </drawDiag:fillClrLst>
    <drawDiag:linClrLst meth="repeat">
      <a:schemeClr val="lt1"/>
    </drawDiag:linClrLst>
    <drawDiag:effectClrLst/>
    <drawDiag:txLinClrLst/>
    <drawDiag:txFillClrLst/>
    <drawDiag:txEffectClrLst/>
  </drawDiag:styleLbl>
  <drawDiag:styleLbl name="parChTrans2D1">
    <drawDiag:fillClrLst meth="repeat">
      <a:schemeClr val="accent1">
        <a:tint val="60000"/>
      </a:schemeClr>
    </drawDiag:fillClrLst>
    <drawDiag:linClrLst meth="repeat">
      <a:schemeClr val="accent1">
        <a:tint val="60000"/>
      </a:schemeClr>
    </drawDiag:linClrLst>
    <drawDiag:effectClrLst/>
    <drawDiag:txLinClrLst/>
    <drawDiag:txFillClrLst meth="repeat">
      <a:schemeClr val="lt1"/>
    </drawDiag:txFillClrLst>
    <drawDiag:txEffectClrLst/>
  </drawDiag:styleLbl>
  <drawDiag:styleLbl name="parChTrans2D2">
    <drawDiag:fillClrLst meth="repeat">
      <a:schemeClr val="accent1"/>
    </drawDiag:fillClrLst>
    <drawDiag:linClrLst meth="repeat">
      <a:schemeClr val="accent1"/>
    </drawDiag:linClrLst>
    <drawDiag:effectClrLst/>
    <drawDiag:txLinClrLst/>
    <drawDiag:txFillClrLst meth="repeat">
      <a:schemeClr val="lt1"/>
    </drawDiag:txFillClrLst>
    <drawDiag:txEffectClrLst/>
  </drawDiag:styleLbl>
  <drawDiag:styleLbl name="parChTrans2D3">
    <drawDiag:fillClrLst meth="repeat">
      <a:schemeClr val="accent1"/>
    </drawDiag:fillClrLst>
    <drawDiag:linClrLst meth="repeat">
      <a:schemeClr val="accent1"/>
    </drawDiag:linClrLst>
    <drawDiag:effectClrLst/>
    <drawDiag:txLinClrLst/>
    <drawDiag:txFillClrLst meth="repeat">
      <a:schemeClr val="lt1"/>
    </drawDiag:txFillClrLst>
    <drawDiag:txEffectClrLst/>
  </drawDiag:styleLbl>
  <drawDiag:styleLbl name="parChTrans2D4">
    <drawDiag:fillClrLst meth="repeat">
      <a:schemeClr val="accent1"/>
    </drawDiag:fillClrLst>
    <drawDiag:linClrLst meth="repeat">
      <a:schemeClr val="accent1"/>
    </drawDiag:linClrLst>
    <drawDiag:effectClrLst/>
    <drawDiag:txLinClrLst/>
    <drawDiag:txFillClrLst meth="repeat">
      <a:schemeClr val="lt1"/>
    </drawDiag:txFillClrLst>
    <drawDiag:txEffectClrLst/>
  </drawDiag:styleLbl>
  <drawDiag:styleLbl name="parChTrans1D1">
    <drawDiag:fillClrLst meth="repeat">
      <a:schemeClr val="accent1"/>
    </drawDiag:fillClrLst>
    <drawDiag:linClrLst meth="repeat">
      <a:schemeClr val="accent1">
        <a:shade val="60000"/>
      </a:schemeClr>
    </drawDiag:linClrLst>
    <drawDiag:effectClrLst/>
    <drawDiag:txLinClrLst/>
    <drawDiag:txFillClrLst meth="repeat">
      <a:schemeClr val="tx1"/>
    </drawDiag:txFillClrLst>
    <drawDiag:txEffectClrLst/>
  </drawDiag:styleLbl>
  <drawDiag:styleLbl name="parChTrans1D2">
    <drawDiag:fillClrLst meth="repeat">
      <a:schemeClr val="accent1"/>
    </drawDiag:fillClrLst>
    <drawDiag:linClrLst meth="repeat">
      <a:schemeClr val="accent1">
        <a:shade val="60000"/>
      </a:schemeClr>
    </drawDiag:linClrLst>
    <drawDiag:effectClrLst/>
    <drawDiag:txLinClrLst/>
    <drawDiag:txFillClrLst meth="repeat">
      <a:schemeClr val="tx1"/>
    </drawDiag:txFillClrLst>
    <drawDiag:txEffectClrLst/>
  </drawDiag:styleLbl>
  <drawDiag:styleLbl name="parChTrans1D3">
    <drawDiag:fillClrLst meth="repeat">
      <a:schemeClr val="accent1"/>
    </drawDiag:fillClrLst>
    <drawDiag:linClrLst meth="repeat">
      <a:schemeClr val="accent1">
        <a:shade val="80000"/>
      </a:schemeClr>
    </drawDiag:linClrLst>
    <drawDiag:effectClrLst/>
    <drawDiag:txLinClrLst/>
    <drawDiag:txFillClrLst meth="repeat">
      <a:schemeClr val="tx1"/>
    </drawDiag:txFillClrLst>
    <drawDiag:txEffectClrLst/>
  </drawDiag:styleLbl>
  <drawDiag:styleLbl name="parChTrans1D4">
    <drawDiag:fillClrLst meth="repeat">
      <a:schemeClr val="accent1"/>
    </drawDiag:fillClrLst>
    <drawDiag:linClrLst meth="repeat">
      <a:schemeClr val="accent1">
        <a:shade val="80000"/>
      </a:schemeClr>
    </drawDiag:linClrLst>
    <drawDiag:effectClrLst/>
    <drawDiag:txLinClrLst/>
    <drawDiag:txFillClrLst meth="repeat">
      <a:schemeClr val="tx1"/>
    </drawDiag:txFillClrLst>
    <drawDiag:txEffectClrLst/>
  </drawDiag:styleLbl>
  <drawDiag:styleLbl name="fgAcc1">
    <drawDiag:fillClrLst meth="repeat">
      <a:schemeClr val="lt1">
        <a:alpha val="90000"/>
      </a:schemeClr>
    </drawDiag:fillClrLst>
    <drawDiag:linClrLst meth="repeat">
      <a:schemeClr val="accent1"/>
    </drawDiag:linClrLst>
    <drawDiag:effectClrLst/>
    <drawDiag:txLinClrLst/>
    <drawDiag:txFillClrLst meth="repeat">
      <a:schemeClr val="dk1"/>
    </drawDiag:txFillClrLst>
    <drawDiag:txEffectClrLst/>
  </drawDiag:styleLbl>
  <drawDiag:styleLbl name="conFgAcc1">
    <drawDiag:fillClrLst meth="repeat">
      <a:schemeClr val="lt1">
        <a:alpha val="90000"/>
      </a:schemeClr>
    </drawDiag:fillClrLst>
    <drawDiag:linClrLst meth="repeat">
      <a:schemeClr val="accent1"/>
    </drawDiag:linClrLst>
    <drawDiag:effectClrLst/>
    <drawDiag:txLinClrLst/>
    <drawDiag:txFillClrLst meth="repeat">
      <a:schemeClr val="dk1"/>
    </drawDiag:txFillClrLst>
    <drawDiag:txEffectClrLst/>
  </drawDiag:styleLbl>
  <drawDiag:styleLbl name="alignAcc1">
    <drawDiag:fillClrLst meth="repeat">
      <a:schemeClr val="lt1">
        <a:alpha val="90000"/>
      </a:schemeClr>
    </drawDiag:fillClrLst>
    <drawDiag:linClrLst meth="repeat">
      <a:schemeClr val="accent1"/>
    </drawDiag:linClrLst>
    <drawDiag:effectClrLst/>
    <drawDiag:txLinClrLst/>
    <drawDiag:txFillClrLst meth="repeat">
      <a:schemeClr val="dk1"/>
    </drawDiag:txFillClrLst>
    <drawDiag:txEffectClrLst/>
  </drawDiag:styleLbl>
  <drawDiag:styleLbl name="trAlignAcc1">
    <drawDiag:fillClrLst meth="repeat">
      <a:schemeClr val="lt1">
        <a:alpha val="40000"/>
      </a:schemeClr>
    </drawDiag:fillClrLst>
    <drawDiag:linClrLst meth="repeat">
      <a:schemeClr val="accent1"/>
    </drawDiag:linClrLst>
    <drawDiag:effectClrLst/>
    <drawDiag:txLinClrLst/>
    <drawDiag:txFillClrLst meth="repeat">
      <a:schemeClr val="dk1"/>
    </drawDiag:txFillClrLst>
    <drawDiag:txEffectClrLst/>
  </drawDiag:styleLbl>
  <drawDiag:styleLbl name="bgAcc1">
    <drawDiag:fillClrLst meth="repeat">
      <a:schemeClr val="lt1">
        <a:alpha val="90000"/>
      </a:schemeClr>
    </drawDiag:fillClrLst>
    <drawDiag:linClrLst meth="repeat">
      <a:schemeClr val="accent1"/>
    </drawDiag:linClrLst>
    <drawDiag:effectClrLst/>
    <drawDiag:txLinClrLst/>
    <drawDiag:txFillClrLst meth="repeat">
      <a:schemeClr val="dk1"/>
    </drawDiag:txFillClrLst>
    <drawDiag:txEffectClrLst/>
  </drawDiag:styleLbl>
  <drawDiag:styleLbl name="solidFgAcc1">
    <drawDiag:fillClrLst meth="repeat">
      <a:schemeClr val="lt1"/>
    </drawDiag:fillClrLst>
    <drawDiag:linClrLst meth="repeat">
      <a:schemeClr val="accent1"/>
    </drawDiag:linClrLst>
    <drawDiag:effectClrLst/>
    <drawDiag:txLinClrLst/>
    <drawDiag:txFillClrLst meth="repeat">
      <a:schemeClr val="dk1"/>
    </drawDiag:txFillClrLst>
    <drawDiag:txEffectClrLst/>
  </drawDiag:styleLbl>
  <drawDiag:styleLbl name="solidAlignAcc1">
    <drawDiag:fillClrLst meth="repeat">
      <a:schemeClr val="lt1"/>
    </drawDiag:fillClrLst>
    <drawDiag:linClrLst meth="repeat">
      <a:schemeClr val="accent1"/>
    </drawDiag:linClrLst>
    <drawDiag:effectClrLst/>
    <drawDiag:txLinClrLst/>
    <drawDiag:txFillClrLst meth="repeat">
      <a:schemeClr val="dk1"/>
    </drawDiag:txFillClrLst>
    <drawDiag:txEffectClrLst/>
  </drawDiag:styleLbl>
  <drawDiag:styleLbl name="solidBgAcc1">
    <drawDiag:fillClrLst meth="repeat">
      <a:schemeClr val="lt1"/>
    </drawDiag:fillClrLst>
    <drawDiag:linClrLst meth="repeat">
      <a:schemeClr val="accent1"/>
    </drawDiag:linClrLst>
    <drawDiag:effectClrLst/>
    <drawDiag:txLinClrLst/>
    <drawDiag:txFillClrLst meth="repeat">
      <a:schemeClr val="dk1"/>
    </drawDiag:txFillClrLst>
    <drawDiag:txEffectClrLst/>
  </drawDiag:styleLbl>
  <drawDiag:styleLbl name="fgAccFollowNode1">
    <drawDiag:fillClrLst meth="repeat">
      <a:schemeClr val="accent1">
        <a:alpha val="90000"/>
        <a:tint val="40000"/>
      </a:schemeClr>
    </drawDiag:fillClrLst>
    <drawDiag:linClrLst meth="repeat">
      <a:schemeClr val="accent1">
        <a:alpha val="90000"/>
        <a:tint val="40000"/>
      </a:schemeClr>
    </drawDiag:linClrLst>
    <drawDiag:effectClrLst/>
    <drawDiag:txLinClrLst/>
    <drawDiag:txFillClrLst meth="repeat">
      <a:schemeClr val="dk1"/>
    </drawDiag:txFillClrLst>
    <drawDiag:txEffectClrLst/>
  </drawDiag:styleLbl>
  <drawDiag:styleLbl name="alignAccFollowNode1">
    <drawDiag:fillClrLst meth="repeat">
      <a:schemeClr val="accent1">
        <a:alpha val="90000"/>
        <a:tint val="40000"/>
      </a:schemeClr>
    </drawDiag:fillClrLst>
    <drawDiag:linClrLst meth="repeat">
      <a:schemeClr val="accent1">
        <a:alpha val="90000"/>
        <a:tint val="40000"/>
      </a:schemeClr>
    </drawDiag:linClrLst>
    <drawDiag:effectClrLst/>
    <drawDiag:txLinClrLst/>
    <drawDiag:txFillClrLst meth="repeat">
      <a:schemeClr val="dk1"/>
    </drawDiag:txFillClrLst>
    <drawDiag:txEffectClrLst/>
  </drawDiag:styleLbl>
  <drawDiag:styleLbl name="bgAccFollowNode1">
    <drawDiag:fillClrLst meth="repeat">
      <a:schemeClr val="accent1">
        <a:alpha val="90000"/>
        <a:tint val="40000"/>
      </a:schemeClr>
    </drawDiag:fillClrLst>
    <drawDiag:linClrLst meth="repeat">
      <a:schemeClr val="accent1">
        <a:alpha val="90000"/>
        <a:tint val="40000"/>
      </a:schemeClr>
    </drawDiag:linClrLst>
    <drawDiag:effectClrLst/>
    <drawDiag:txLinClrLst/>
    <drawDiag:txFillClrLst meth="repeat">
      <a:schemeClr val="dk1"/>
    </drawDiag:txFillClrLst>
    <drawDiag:txEffectClrLst/>
  </drawDiag:styleLbl>
  <drawDiag:styleLbl name="fgAcc0">
    <drawDiag:fillClrLst meth="repeat">
      <a:schemeClr val="lt1">
        <a:alpha val="90000"/>
      </a:schemeClr>
    </drawDiag:fillClrLst>
    <drawDiag:linClrLst meth="repeat">
      <a:schemeClr val="accent1"/>
    </drawDiag:linClrLst>
    <drawDiag:effectClrLst/>
    <drawDiag:txLinClrLst/>
    <drawDiag:txFillClrLst meth="repeat">
      <a:schemeClr val="dk1"/>
    </drawDiag:txFillClrLst>
    <drawDiag:txEffectClrLst/>
  </drawDiag:styleLbl>
  <drawDiag:styleLbl name="fgAcc2">
    <drawDiag:fillClrLst meth="repeat">
      <a:schemeClr val="lt1">
        <a:alpha val="90000"/>
      </a:schemeClr>
    </drawDiag:fillClrLst>
    <drawDiag:linClrLst meth="repeat">
      <a:schemeClr val="accent1"/>
    </drawDiag:linClrLst>
    <drawDiag:effectClrLst/>
    <drawDiag:txLinClrLst/>
    <drawDiag:txFillClrLst meth="repeat">
      <a:schemeClr val="dk1"/>
    </drawDiag:txFillClrLst>
    <drawDiag:txEffectClrLst/>
  </drawDiag:styleLbl>
  <drawDiag:styleLbl name="fgAcc3">
    <drawDiag:fillClrLst meth="repeat">
      <a:schemeClr val="lt1">
        <a:alpha val="90000"/>
      </a:schemeClr>
    </drawDiag:fillClrLst>
    <drawDiag:linClrLst meth="repeat">
      <a:schemeClr val="accent1"/>
    </drawDiag:linClrLst>
    <drawDiag:effectClrLst/>
    <drawDiag:txLinClrLst/>
    <drawDiag:txFillClrLst meth="repeat">
      <a:schemeClr val="dk1"/>
    </drawDiag:txFillClrLst>
    <drawDiag:txEffectClrLst/>
  </drawDiag:styleLbl>
  <drawDiag:styleLbl name="fgAcc4">
    <drawDiag:fillClrLst meth="repeat">
      <a:schemeClr val="lt1">
        <a:alpha val="90000"/>
      </a:schemeClr>
    </drawDiag:fillClrLst>
    <drawDiag:linClrLst meth="repeat">
      <a:schemeClr val="accent1"/>
    </drawDiag:linClrLst>
    <drawDiag:effectClrLst/>
    <drawDiag:txLinClrLst/>
    <drawDiag:txFillClrLst meth="repeat">
      <a:schemeClr val="dk1"/>
    </drawDiag:txFillClrLst>
    <drawDiag:txEffectClrLst/>
  </drawDiag:styleLbl>
  <drawDiag:styleLbl name="bgShp">
    <drawDiag:fillClrLst meth="repeat">
      <a:schemeClr val="accent1">
        <a:tint val="40000"/>
      </a:schemeClr>
    </drawDiag:fillClrLst>
    <drawDiag:linClrLst meth="repeat">
      <a:schemeClr val="accent1"/>
    </drawDiag:linClrLst>
    <drawDiag:effectClrLst/>
    <drawDiag:txLinClrLst/>
    <drawDiag:txFillClrLst meth="repeat">
      <a:schemeClr val="dk1"/>
    </drawDiag:txFillClrLst>
    <drawDiag:txEffectClrLst/>
  </drawDiag:styleLbl>
  <drawDiag:styleLbl name="dkBgShp">
    <drawDiag:fillClrLst meth="repeat">
      <a:schemeClr val="accent1">
        <a:shade val="80000"/>
      </a:schemeClr>
    </drawDiag:fillClrLst>
    <drawDiag:linClrLst meth="repeat">
      <a:schemeClr val="accent1"/>
    </drawDiag:linClrLst>
    <drawDiag:effectClrLst/>
    <drawDiag:txLinClrLst/>
    <drawDiag:txFillClrLst meth="repeat">
      <a:schemeClr val="lt1"/>
    </drawDiag:txFillClrLst>
    <drawDiag:txEffectClrLst/>
  </drawDiag:styleLbl>
  <drawDiag:styleLbl name="trBgShp">
    <drawDiag:fillClrLst meth="repeat">
      <a:schemeClr val="accent1">
        <a:tint val="50000"/>
        <a:alpha val="40000"/>
      </a:schemeClr>
    </drawDiag:fillClrLst>
    <drawDiag:linClrLst meth="repeat">
      <a:schemeClr val="accent1"/>
    </drawDiag:linClrLst>
    <drawDiag:effectClrLst/>
    <drawDiag:txLinClrLst/>
    <drawDiag:txFillClrLst meth="repeat">
      <a:schemeClr val="lt1"/>
    </drawDiag:txFillClrLst>
    <drawDiag:txEffectClrLst/>
  </drawDiag:styleLbl>
  <drawDiag:styleLbl name="fgShp">
    <drawDiag:fillClrLst meth="repeat">
      <a:schemeClr val="accent1">
        <a:tint val="60000"/>
      </a:schemeClr>
    </drawDiag:fillClrLst>
    <drawDiag:linClrLst meth="repeat">
      <a:schemeClr val="lt1"/>
    </drawDiag:linClrLst>
    <drawDiag:effectClrLst/>
    <drawDiag:txLinClrLst/>
    <drawDiag:txFillClrLst meth="repeat">
      <a:schemeClr val="dk1"/>
    </drawDiag:txFillClrLst>
    <drawDiag:txEffectClrLst/>
  </drawDiag:styleLbl>
  <drawDiag:styleLbl name="revTx">
    <drawDiag:fillClrLst meth="repeat">
      <a:schemeClr val="lt1">
        <a:alpha val="0"/>
      </a:schemeClr>
    </drawDiag:fillClrLst>
    <drawDiag:linClrLst meth="repeat">
      <a:schemeClr val="dk1">
        <a:alpha val="0"/>
      </a:schemeClr>
    </drawDiag:linClrLst>
    <drawDiag:effectClrLst/>
    <drawDiag:txLinClrLst/>
    <drawDiag:txFillClrLst meth="repeat">
      <a:schemeClr val="tx1"/>
    </drawDiag:txFillClrLst>
    <drawDiag:txEffectClrLst/>
  </drawDiag:styleLbl>
</drawDiag:colorsDef>
</file>

<file path=word/diagrams/colors5.xml><?xml version="1.0" encoding="utf-8"?>
<drawDiag:colorsDef xmlns:a="http://schemas.openxmlformats.org/drawingml/2006/main" xmlns:drawDiag="http://schemas.openxmlformats.org/drawingml/2006/diagram" uniqueId="urn:microsoft.com/office/officeart/2005/8/colors/accent1_2">
  <drawDiag:title val=""/>
  <drawDiag:desc val=""/>
  <drawDiag:catLst>
    <drawDiag:cat type="accent1" pri="11200"/>
  </drawDiag:catLst>
  <drawDiag:styleLbl name="node0">
    <drawDiag:fillClrLst meth="repeat">
      <a:schemeClr val="accent1"/>
    </drawDiag:fillClrLst>
    <drawDiag:linClrLst meth="repeat">
      <a:schemeClr val="lt1"/>
    </drawDiag:linClrLst>
    <drawDiag:effectClrLst/>
    <drawDiag:txLinClrLst/>
    <drawDiag:txFillClrLst/>
    <drawDiag:txEffectClrLst/>
  </drawDiag:styleLbl>
  <drawDiag:styleLbl name="alignNode1">
    <drawDiag:fillClrLst meth="repeat">
      <a:schemeClr val="accent1"/>
    </drawDiag:fillClrLst>
    <drawDiag:linClrLst meth="repeat">
      <a:schemeClr val="accent1"/>
    </drawDiag:linClrLst>
    <drawDiag:effectClrLst/>
    <drawDiag:txLinClrLst/>
    <drawDiag:txFillClrLst/>
    <drawDiag:txEffectClrLst/>
  </drawDiag:styleLbl>
  <drawDiag:styleLbl name="node1">
    <drawDiag:fillClrLst meth="repeat">
      <a:schemeClr val="accent1"/>
    </drawDiag:fillClrLst>
    <drawDiag:linClrLst meth="repeat">
      <a:schemeClr val="lt1"/>
    </drawDiag:linClrLst>
    <drawDiag:effectClrLst/>
    <drawDiag:txLinClrLst/>
    <drawDiag:txFillClrLst/>
    <drawDiag:txEffectClrLst/>
  </drawDiag:styleLbl>
  <drawDiag:styleLbl name="lnNode1">
    <drawDiag:fillClrLst meth="repeat">
      <a:schemeClr val="accent1"/>
    </drawDiag:fillClrLst>
    <drawDiag:linClrLst meth="repeat">
      <a:schemeClr val="lt1"/>
    </drawDiag:linClrLst>
    <drawDiag:effectClrLst/>
    <drawDiag:txLinClrLst/>
    <drawDiag:txFillClrLst/>
    <drawDiag:txEffectClrLst/>
  </drawDiag:styleLbl>
  <drawDiag:styleLbl name="vennNode1">
    <drawDiag:fillClrLst meth="repeat">
      <a:schemeClr val="accent1">
        <a:alpha val="50000"/>
      </a:schemeClr>
    </drawDiag:fillClrLst>
    <drawDiag:linClrLst meth="repeat">
      <a:schemeClr val="lt1"/>
    </drawDiag:linClrLst>
    <drawDiag:effectClrLst/>
    <drawDiag:txLinClrLst/>
    <drawDiag:txFillClrLst/>
    <drawDiag:txEffectClrLst/>
  </drawDiag:styleLbl>
  <drawDiag:styleLbl name="node2">
    <drawDiag:fillClrLst meth="repeat">
      <a:schemeClr val="accent1"/>
    </drawDiag:fillClrLst>
    <drawDiag:linClrLst meth="repeat">
      <a:schemeClr val="lt1"/>
    </drawDiag:linClrLst>
    <drawDiag:effectClrLst/>
    <drawDiag:txLinClrLst/>
    <drawDiag:txFillClrLst/>
    <drawDiag:txEffectClrLst/>
  </drawDiag:styleLbl>
  <drawDiag:styleLbl name="node3">
    <drawDiag:fillClrLst meth="repeat">
      <a:schemeClr val="accent1"/>
    </drawDiag:fillClrLst>
    <drawDiag:linClrLst meth="repeat">
      <a:schemeClr val="lt1"/>
    </drawDiag:linClrLst>
    <drawDiag:effectClrLst/>
    <drawDiag:txLinClrLst/>
    <drawDiag:txFillClrLst/>
    <drawDiag:txEffectClrLst/>
  </drawDiag:styleLbl>
  <drawDiag:styleLbl name="node4">
    <drawDiag:fillClrLst meth="repeat">
      <a:schemeClr val="accent1"/>
    </drawDiag:fillClrLst>
    <drawDiag:linClrLst meth="repeat">
      <a:schemeClr val="lt1"/>
    </drawDiag:linClrLst>
    <drawDiag:effectClrLst/>
    <drawDiag:txLinClrLst/>
    <drawDiag:txFillClrLst/>
    <drawDiag:txEffectClrLst/>
  </drawDiag:styleLbl>
  <drawDiag:styleLbl name="fgImgPlace1">
    <drawDiag:fillClrLst meth="repeat">
      <a:schemeClr val="accent1">
        <a:tint val="50000"/>
      </a:schemeClr>
    </drawDiag:fillClrLst>
    <drawDiag:linClrLst meth="repeat">
      <a:schemeClr val="lt1"/>
    </drawDiag:linClrLst>
    <drawDiag:effectClrLst/>
    <drawDiag:txLinClrLst/>
    <drawDiag:txFillClrLst meth="repeat">
      <a:schemeClr val="lt1"/>
    </drawDiag:txFillClrLst>
    <drawDiag:txEffectClrLst/>
  </drawDiag:styleLbl>
  <drawDiag:styleLbl name="alignImgPlace1">
    <drawDiag:fillClrLst meth="repeat">
      <a:schemeClr val="accent1">
        <a:tint val="50000"/>
      </a:schemeClr>
    </drawDiag:fillClrLst>
    <drawDiag:linClrLst meth="repeat">
      <a:schemeClr val="lt1"/>
    </drawDiag:linClrLst>
    <drawDiag:effectClrLst/>
    <drawDiag:txLinClrLst/>
    <drawDiag:txFillClrLst meth="repeat">
      <a:schemeClr val="lt1"/>
    </drawDiag:txFillClrLst>
    <drawDiag:txEffectClrLst/>
  </drawDiag:styleLbl>
  <drawDiag:styleLbl name="bgImgPlace1">
    <drawDiag:fillClrLst meth="repeat">
      <a:schemeClr val="accent1">
        <a:tint val="50000"/>
      </a:schemeClr>
    </drawDiag:fillClrLst>
    <drawDiag:linClrLst meth="repeat">
      <a:schemeClr val="lt1"/>
    </drawDiag:linClrLst>
    <drawDiag:effectClrLst/>
    <drawDiag:txLinClrLst/>
    <drawDiag:txFillClrLst meth="repeat">
      <a:schemeClr val="lt1"/>
    </drawDiag:txFillClrLst>
    <drawDiag:txEffectClrLst/>
  </drawDiag:styleLbl>
  <drawDiag:styleLbl name="sibTrans2D1">
    <drawDiag:fillClrLst meth="repeat">
      <a:schemeClr val="accent1">
        <a:tint val="60000"/>
      </a:schemeClr>
    </drawDiag:fillClrLst>
    <drawDiag:linClrLst meth="repeat">
      <a:schemeClr val="accent1">
        <a:tint val="60000"/>
      </a:schemeClr>
    </drawDiag:linClrLst>
    <drawDiag:effectClrLst/>
    <drawDiag:txLinClrLst/>
    <drawDiag:txFillClrLst/>
    <drawDiag:txEffectClrLst/>
  </drawDiag:styleLbl>
  <drawDiag:styleLbl name="fgSibTrans2D1">
    <drawDiag:fillClrLst meth="repeat">
      <a:schemeClr val="accent1">
        <a:tint val="60000"/>
      </a:schemeClr>
    </drawDiag:fillClrLst>
    <drawDiag:linClrLst meth="repeat">
      <a:schemeClr val="accent1">
        <a:tint val="60000"/>
      </a:schemeClr>
    </drawDiag:linClrLst>
    <drawDiag:effectClrLst/>
    <drawDiag:txLinClrLst/>
    <drawDiag:txFillClrLst/>
    <drawDiag:txEffectClrLst/>
  </drawDiag:styleLbl>
  <drawDiag:styleLbl name="bgSibTrans2D1">
    <drawDiag:fillClrLst meth="repeat">
      <a:schemeClr val="accent1">
        <a:tint val="60000"/>
      </a:schemeClr>
    </drawDiag:fillClrLst>
    <drawDiag:linClrLst meth="repeat">
      <a:schemeClr val="accent1">
        <a:tint val="60000"/>
      </a:schemeClr>
    </drawDiag:linClrLst>
    <drawDiag:effectClrLst/>
    <drawDiag:txLinClrLst/>
    <drawDiag:txFillClrLst/>
    <drawDiag:txEffectClrLst/>
  </drawDiag:styleLbl>
  <drawDiag:styleLbl name="sibTrans1D1">
    <drawDiag:fillClrLst meth="repeat">
      <a:schemeClr val="accent1"/>
    </drawDiag:fillClrLst>
    <drawDiag:linClrLst meth="repeat">
      <a:schemeClr val="accent1"/>
    </drawDiag:linClrLst>
    <drawDiag:effectClrLst/>
    <drawDiag:txLinClrLst/>
    <drawDiag:txFillClrLst meth="repeat">
      <a:schemeClr val="tx1"/>
    </drawDiag:txFillClrLst>
    <drawDiag:txEffectClrLst/>
  </drawDiag:styleLbl>
  <drawDiag:styleLbl name="callout">
    <drawDiag:fillClrLst meth="repeat">
      <a:schemeClr val="accent1"/>
    </drawDiag:fillClrLst>
    <drawDiag:linClrLst meth="repeat">
      <a:schemeClr val="accent1">
        <a:tint val="50000"/>
      </a:schemeClr>
    </drawDiag:linClrLst>
    <drawDiag:effectClrLst/>
    <drawDiag:txLinClrLst/>
    <drawDiag:txFillClrLst meth="repeat">
      <a:schemeClr val="tx1"/>
    </drawDiag:txFillClrLst>
    <drawDiag:txEffectClrLst/>
  </drawDiag:styleLbl>
  <drawDiag:styleLbl name="asst0">
    <drawDiag:fillClrLst meth="repeat">
      <a:schemeClr val="accent1"/>
    </drawDiag:fillClrLst>
    <drawDiag:linClrLst meth="repeat">
      <a:schemeClr val="lt1"/>
    </drawDiag:linClrLst>
    <drawDiag:effectClrLst/>
    <drawDiag:txLinClrLst/>
    <drawDiag:txFillClrLst/>
    <drawDiag:txEffectClrLst/>
  </drawDiag:styleLbl>
  <drawDiag:styleLbl name="asst1">
    <drawDiag:fillClrLst meth="repeat">
      <a:schemeClr val="accent1"/>
    </drawDiag:fillClrLst>
    <drawDiag:linClrLst meth="repeat">
      <a:schemeClr val="lt1"/>
    </drawDiag:linClrLst>
    <drawDiag:effectClrLst/>
    <drawDiag:txLinClrLst/>
    <drawDiag:txFillClrLst/>
    <drawDiag:txEffectClrLst/>
  </drawDiag:styleLbl>
  <drawDiag:styleLbl name="asst2">
    <drawDiag:fillClrLst meth="repeat">
      <a:schemeClr val="accent1"/>
    </drawDiag:fillClrLst>
    <drawDiag:linClrLst meth="repeat">
      <a:schemeClr val="lt1"/>
    </drawDiag:linClrLst>
    <drawDiag:effectClrLst/>
    <drawDiag:txLinClrLst/>
    <drawDiag:txFillClrLst/>
    <drawDiag:txEffectClrLst/>
  </drawDiag:styleLbl>
  <drawDiag:styleLbl name="asst3">
    <drawDiag:fillClrLst meth="repeat">
      <a:schemeClr val="accent1"/>
    </drawDiag:fillClrLst>
    <drawDiag:linClrLst meth="repeat">
      <a:schemeClr val="lt1"/>
    </drawDiag:linClrLst>
    <drawDiag:effectClrLst/>
    <drawDiag:txLinClrLst/>
    <drawDiag:txFillClrLst/>
    <drawDiag:txEffectClrLst/>
  </drawDiag:styleLbl>
  <drawDiag:styleLbl name="asst4">
    <drawDiag:fillClrLst meth="repeat">
      <a:schemeClr val="accent1"/>
    </drawDiag:fillClrLst>
    <drawDiag:linClrLst meth="repeat">
      <a:schemeClr val="lt1"/>
    </drawDiag:linClrLst>
    <drawDiag:effectClrLst/>
    <drawDiag:txLinClrLst/>
    <drawDiag:txFillClrLst/>
    <drawDiag:txEffectClrLst/>
  </drawDiag:styleLbl>
  <drawDiag:styleLbl name="parChTrans2D1">
    <drawDiag:fillClrLst meth="repeat">
      <a:schemeClr val="accent1">
        <a:tint val="60000"/>
      </a:schemeClr>
    </drawDiag:fillClrLst>
    <drawDiag:linClrLst meth="repeat">
      <a:schemeClr val="accent1">
        <a:tint val="60000"/>
      </a:schemeClr>
    </drawDiag:linClrLst>
    <drawDiag:effectClrLst/>
    <drawDiag:txLinClrLst/>
    <drawDiag:txFillClrLst meth="repeat">
      <a:schemeClr val="lt1"/>
    </drawDiag:txFillClrLst>
    <drawDiag:txEffectClrLst/>
  </drawDiag:styleLbl>
  <drawDiag:styleLbl name="parChTrans2D2">
    <drawDiag:fillClrLst meth="repeat">
      <a:schemeClr val="accent1"/>
    </drawDiag:fillClrLst>
    <drawDiag:linClrLst meth="repeat">
      <a:schemeClr val="accent1"/>
    </drawDiag:linClrLst>
    <drawDiag:effectClrLst/>
    <drawDiag:txLinClrLst/>
    <drawDiag:txFillClrLst meth="repeat">
      <a:schemeClr val="lt1"/>
    </drawDiag:txFillClrLst>
    <drawDiag:txEffectClrLst/>
  </drawDiag:styleLbl>
  <drawDiag:styleLbl name="parChTrans2D3">
    <drawDiag:fillClrLst meth="repeat">
      <a:schemeClr val="accent1"/>
    </drawDiag:fillClrLst>
    <drawDiag:linClrLst meth="repeat">
      <a:schemeClr val="accent1"/>
    </drawDiag:linClrLst>
    <drawDiag:effectClrLst/>
    <drawDiag:txLinClrLst/>
    <drawDiag:txFillClrLst meth="repeat">
      <a:schemeClr val="lt1"/>
    </drawDiag:txFillClrLst>
    <drawDiag:txEffectClrLst/>
  </drawDiag:styleLbl>
  <drawDiag:styleLbl name="parChTrans2D4">
    <drawDiag:fillClrLst meth="repeat">
      <a:schemeClr val="accent1"/>
    </drawDiag:fillClrLst>
    <drawDiag:linClrLst meth="repeat">
      <a:schemeClr val="accent1"/>
    </drawDiag:linClrLst>
    <drawDiag:effectClrLst/>
    <drawDiag:txLinClrLst/>
    <drawDiag:txFillClrLst meth="repeat">
      <a:schemeClr val="lt1"/>
    </drawDiag:txFillClrLst>
    <drawDiag:txEffectClrLst/>
  </drawDiag:styleLbl>
  <drawDiag:styleLbl name="parChTrans1D1">
    <drawDiag:fillClrLst meth="repeat">
      <a:schemeClr val="accent1"/>
    </drawDiag:fillClrLst>
    <drawDiag:linClrLst meth="repeat">
      <a:schemeClr val="accent1">
        <a:shade val="60000"/>
      </a:schemeClr>
    </drawDiag:linClrLst>
    <drawDiag:effectClrLst/>
    <drawDiag:txLinClrLst/>
    <drawDiag:txFillClrLst meth="repeat">
      <a:schemeClr val="tx1"/>
    </drawDiag:txFillClrLst>
    <drawDiag:txEffectClrLst/>
  </drawDiag:styleLbl>
  <drawDiag:styleLbl name="parChTrans1D2">
    <drawDiag:fillClrLst meth="repeat">
      <a:schemeClr val="accent1"/>
    </drawDiag:fillClrLst>
    <drawDiag:linClrLst meth="repeat">
      <a:schemeClr val="accent1">
        <a:shade val="60000"/>
      </a:schemeClr>
    </drawDiag:linClrLst>
    <drawDiag:effectClrLst/>
    <drawDiag:txLinClrLst/>
    <drawDiag:txFillClrLst meth="repeat">
      <a:schemeClr val="tx1"/>
    </drawDiag:txFillClrLst>
    <drawDiag:txEffectClrLst/>
  </drawDiag:styleLbl>
  <drawDiag:styleLbl name="parChTrans1D3">
    <drawDiag:fillClrLst meth="repeat">
      <a:schemeClr val="accent1"/>
    </drawDiag:fillClrLst>
    <drawDiag:linClrLst meth="repeat">
      <a:schemeClr val="accent1">
        <a:shade val="80000"/>
      </a:schemeClr>
    </drawDiag:linClrLst>
    <drawDiag:effectClrLst/>
    <drawDiag:txLinClrLst/>
    <drawDiag:txFillClrLst meth="repeat">
      <a:schemeClr val="tx1"/>
    </drawDiag:txFillClrLst>
    <drawDiag:txEffectClrLst/>
  </drawDiag:styleLbl>
  <drawDiag:styleLbl name="parChTrans1D4">
    <drawDiag:fillClrLst meth="repeat">
      <a:schemeClr val="accent1"/>
    </drawDiag:fillClrLst>
    <drawDiag:linClrLst meth="repeat">
      <a:schemeClr val="accent1">
        <a:shade val="80000"/>
      </a:schemeClr>
    </drawDiag:linClrLst>
    <drawDiag:effectClrLst/>
    <drawDiag:txLinClrLst/>
    <drawDiag:txFillClrLst meth="repeat">
      <a:schemeClr val="tx1"/>
    </drawDiag:txFillClrLst>
    <drawDiag:txEffectClrLst/>
  </drawDiag:styleLbl>
  <drawDiag:styleLbl name="fgAcc1">
    <drawDiag:fillClrLst meth="repeat">
      <a:schemeClr val="lt1">
        <a:alpha val="90000"/>
      </a:schemeClr>
    </drawDiag:fillClrLst>
    <drawDiag:linClrLst meth="repeat">
      <a:schemeClr val="accent1"/>
    </drawDiag:linClrLst>
    <drawDiag:effectClrLst/>
    <drawDiag:txLinClrLst/>
    <drawDiag:txFillClrLst meth="repeat">
      <a:schemeClr val="dk1"/>
    </drawDiag:txFillClrLst>
    <drawDiag:txEffectClrLst/>
  </drawDiag:styleLbl>
  <drawDiag:styleLbl name="conFgAcc1">
    <drawDiag:fillClrLst meth="repeat">
      <a:schemeClr val="lt1">
        <a:alpha val="90000"/>
      </a:schemeClr>
    </drawDiag:fillClrLst>
    <drawDiag:linClrLst meth="repeat">
      <a:schemeClr val="accent1"/>
    </drawDiag:linClrLst>
    <drawDiag:effectClrLst/>
    <drawDiag:txLinClrLst/>
    <drawDiag:txFillClrLst meth="repeat">
      <a:schemeClr val="dk1"/>
    </drawDiag:txFillClrLst>
    <drawDiag:txEffectClrLst/>
  </drawDiag:styleLbl>
  <drawDiag:styleLbl name="alignAcc1">
    <drawDiag:fillClrLst meth="repeat">
      <a:schemeClr val="lt1">
        <a:alpha val="90000"/>
      </a:schemeClr>
    </drawDiag:fillClrLst>
    <drawDiag:linClrLst meth="repeat">
      <a:schemeClr val="accent1"/>
    </drawDiag:linClrLst>
    <drawDiag:effectClrLst/>
    <drawDiag:txLinClrLst/>
    <drawDiag:txFillClrLst meth="repeat">
      <a:schemeClr val="dk1"/>
    </drawDiag:txFillClrLst>
    <drawDiag:txEffectClrLst/>
  </drawDiag:styleLbl>
  <drawDiag:styleLbl name="trAlignAcc1">
    <drawDiag:fillClrLst meth="repeat">
      <a:schemeClr val="lt1">
        <a:alpha val="40000"/>
      </a:schemeClr>
    </drawDiag:fillClrLst>
    <drawDiag:linClrLst meth="repeat">
      <a:schemeClr val="accent1"/>
    </drawDiag:linClrLst>
    <drawDiag:effectClrLst/>
    <drawDiag:txLinClrLst/>
    <drawDiag:txFillClrLst meth="repeat">
      <a:schemeClr val="dk1"/>
    </drawDiag:txFillClrLst>
    <drawDiag:txEffectClrLst/>
  </drawDiag:styleLbl>
  <drawDiag:styleLbl name="bgAcc1">
    <drawDiag:fillClrLst meth="repeat">
      <a:schemeClr val="lt1">
        <a:alpha val="90000"/>
      </a:schemeClr>
    </drawDiag:fillClrLst>
    <drawDiag:linClrLst meth="repeat">
      <a:schemeClr val="accent1"/>
    </drawDiag:linClrLst>
    <drawDiag:effectClrLst/>
    <drawDiag:txLinClrLst/>
    <drawDiag:txFillClrLst meth="repeat">
      <a:schemeClr val="dk1"/>
    </drawDiag:txFillClrLst>
    <drawDiag:txEffectClrLst/>
  </drawDiag:styleLbl>
  <drawDiag:styleLbl name="solidFgAcc1">
    <drawDiag:fillClrLst meth="repeat">
      <a:schemeClr val="lt1"/>
    </drawDiag:fillClrLst>
    <drawDiag:linClrLst meth="repeat">
      <a:schemeClr val="accent1"/>
    </drawDiag:linClrLst>
    <drawDiag:effectClrLst/>
    <drawDiag:txLinClrLst/>
    <drawDiag:txFillClrLst meth="repeat">
      <a:schemeClr val="dk1"/>
    </drawDiag:txFillClrLst>
    <drawDiag:txEffectClrLst/>
  </drawDiag:styleLbl>
  <drawDiag:styleLbl name="solidAlignAcc1">
    <drawDiag:fillClrLst meth="repeat">
      <a:schemeClr val="lt1"/>
    </drawDiag:fillClrLst>
    <drawDiag:linClrLst meth="repeat">
      <a:schemeClr val="accent1"/>
    </drawDiag:linClrLst>
    <drawDiag:effectClrLst/>
    <drawDiag:txLinClrLst/>
    <drawDiag:txFillClrLst meth="repeat">
      <a:schemeClr val="dk1"/>
    </drawDiag:txFillClrLst>
    <drawDiag:txEffectClrLst/>
  </drawDiag:styleLbl>
  <drawDiag:styleLbl name="solidBgAcc1">
    <drawDiag:fillClrLst meth="repeat">
      <a:schemeClr val="lt1"/>
    </drawDiag:fillClrLst>
    <drawDiag:linClrLst meth="repeat">
      <a:schemeClr val="accent1"/>
    </drawDiag:linClrLst>
    <drawDiag:effectClrLst/>
    <drawDiag:txLinClrLst/>
    <drawDiag:txFillClrLst meth="repeat">
      <a:schemeClr val="dk1"/>
    </drawDiag:txFillClrLst>
    <drawDiag:txEffectClrLst/>
  </drawDiag:styleLbl>
  <drawDiag:styleLbl name="fgAccFollowNode1">
    <drawDiag:fillClrLst meth="repeat">
      <a:schemeClr val="accent1">
        <a:alpha val="90000"/>
        <a:tint val="40000"/>
      </a:schemeClr>
    </drawDiag:fillClrLst>
    <drawDiag:linClrLst meth="repeat">
      <a:schemeClr val="accent1">
        <a:alpha val="90000"/>
        <a:tint val="40000"/>
      </a:schemeClr>
    </drawDiag:linClrLst>
    <drawDiag:effectClrLst/>
    <drawDiag:txLinClrLst/>
    <drawDiag:txFillClrLst meth="repeat">
      <a:schemeClr val="dk1"/>
    </drawDiag:txFillClrLst>
    <drawDiag:txEffectClrLst/>
  </drawDiag:styleLbl>
  <drawDiag:styleLbl name="alignAccFollowNode1">
    <drawDiag:fillClrLst meth="repeat">
      <a:schemeClr val="accent1">
        <a:alpha val="90000"/>
        <a:tint val="40000"/>
      </a:schemeClr>
    </drawDiag:fillClrLst>
    <drawDiag:linClrLst meth="repeat">
      <a:schemeClr val="accent1">
        <a:alpha val="90000"/>
        <a:tint val="40000"/>
      </a:schemeClr>
    </drawDiag:linClrLst>
    <drawDiag:effectClrLst/>
    <drawDiag:txLinClrLst/>
    <drawDiag:txFillClrLst meth="repeat">
      <a:schemeClr val="dk1"/>
    </drawDiag:txFillClrLst>
    <drawDiag:txEffectClrLst/>
  </drawDiag:styleLbl>
  <drawDiag:styleLbl name="bgAccFollowNode1">
    <drawDiag:fillClrLst meth="repeat">
      <a:schemeClr val="accent1">
        <a:alpha val="90000"/>
        <a:tint val="40000"/>
      </a:schemeClr>
    </drawDiag:fillClrLst>
    <drawDiag:linClrLst meth="repeat">
      <a:schemeClr val="accent1">
        <a:alpha val="90000"/>
        <a:tint val="40000"/>
      </a:schemeClr>
    </drawDiag:linClrLst>
    <drawDiag:effectClrLst/>
    <drawDiag:txLinClrLst/>
    <drawDiag:txFillClrLst meth="repeat">
      <a:schemeClr val="dk1"/>
    </drawDiag:txFillClrLst>
    <drawDiag:txEffectClrLst/>
  </drawDiag:styleLbl>
  <drawDiag:styleLbl name="fgAcc0">
    <drawDiag:fillClrLst meth="repeat">
      <a:schemeClr val="lt1">
        <a:alpha val="90000"/>
      </a:schemeClr>
    </drawDiag:fillClrLst>
    <drawDiag:linClrLst meth="repeat">
      <a:schemeClr val="accent1"/>
    </drawDiag:linClrLst>
    <drawDiag:effectClrLst/>
    <drawDiag:txLinClrLst/>
    <drawDiag:txFillClrLst meth="repeat">
      <a:schemeClr val="dk1"/>
    </drawDiag:txFillClrLst>
    <drawDiag:txEffectClrLst/>
  </drawDiag:styleLbl>
  <drawDiag:styleLbl name="fgAcc2">
    <drawDiag:fillClrLst meth="repeat">
      <a:schemeClr val="lt1">
        <a:alpha val="90000"/>
      </a:schemeClr>
    </drawDiag:fillClrLst>
    <drawDiag:linClrLst meth="repeat">
      <a:schemeClr val="accent1"/>
    </drawDiag:linClrLst>
    <drawDiag:effectClrLst/>
    <drawDiag:txLinClrLst/>
    <drawDiag:txFillClrLst meth="repeat">
      <a:schemeClr val="dk1"/>
    </drawDiag:txFillClrLst>
    <drawDiag:txEffectClrLst/>
  </drawDiag:styleLbl>
  <drawDiag:styleLbl name="fgAcc3">
    <drawDiag:fillClrLst meth="repeat">
      <a:schemeClr val="lt1">
        <a:alpha val="90000"/>
      </a:schemeClr>
    </drawDiag:fillClrLst>
    <drawDiag:linClrLst meth="repeat">
      <a:schemeClr val="accent1"/>
    </drawDiag:linClrLst>
    <drawDiag:effectClrLst/>
    <drawDiag:txLinClrLst/>
    <drawDiag:txFillClrLst meth="repeat">
      <a:schemeClr val="dk1"/>
    </drawDiag:txFillClrLst>
    <drawDiag:txEffectClrLst/>
  </drawDiag:styleLbl>
  <drawDiag:styleLbl name="fgAcc4">
    <drawDiag:fillClrLst meth="repeat">
      <a:schemeClr val="lt1">
        <a:alpha val="90000"/>
      </a:schemeClr>
    </drawDiag:fillClrLst>
    <drawDiag:linClrLst meth="repeat">
      <a:schemeClr val="accent1"/>
    </drawDiag:linClrLst>
    <drawDiag:effectClrLst/>
    <drawDiag:txLinClrLst/>
    <drawDiag:txFillClrLst meth="repeat">
      <a:schemeClr val="dk1"/>
    </drawDiag:txFillClrLst>
    <drawDiag:txEffectClrLst/>
  </drawDiag:styleLbl>
  <drawDiag:styleLbl name="bgShp">
    <drawDiag:fillClrLst meth="repeat">
      <a:schemeClr val="accent1">
        <a:tint val="40000"/>
      </a:schemeClr>
    </drawDiag:fillClrLst>
    <drawDiag:linClrLst meth="repeat">
      <a:schemeClr val="accent1"/>
    </drawDiag:linClrLst>
    <drawDiag:effectClrLst/>
    <drawDiag:txLinClrLst/>
    <drawDiag:txFillClrLst meth="repeat">
      <a:schemeClr val="dk1"/>
    </drawDiag:txFillClrLst>
    <drawDiag:txEffectClrLst/>
  </drawDiag:styleLbl>
  <drawDiag:styleLbl name="dkBgShp">
    <drawDiag:fillClrLst meth="repeat">
      <a:schemeClr val="accent1">
        <a:shade val="80000"/>
      </a:schemeClr>
    </drawDiag:fillClrLst>
    <drawDiag:linClrLst meth="repeat">
      <a:schemeClr val="accent1"/>
    </drawDiag:linClrLst>
    <drawDiag:effectClrLst/>
    <drawDiag:txLinClrLst/>
    <drawDiag:txFillClrLst meth="repeat">
      <a:schemeClr val="lt1"/>
    </drawDiag:txFillClrLst>
    <drawDiag:txEffectClrLst/>
  </drawDiag:styleLbl>
  <drawDiag:styleLbl name="trBgShp">
    <drawDiag:fillClrLst meth="repeat">
      <a:schemeClr val="accent1">
        <a:tint val="50000"/>
        <a:alpha val="40000"/>
      </a:schemeClr>
    </drawDiag:fillClrLst>
    <drawDiag:linClrLst meth="repeat">
      <a:schemeClr val="accent1"/>
    </drawDiag:linClrLst>
    <drawDiag:effectClrLst/>
    <drawDiag:txLinClrLst/>
    <drawDiag:txFillClrLst meth="repeat">
      <a:schemeClr val="lt1"/>
    </drawDiag:txFillClrLst>
    <drawDiag:txEffectClrLst/>
  </drawDiag:styleLbl>
  <drawDiag:styleLbl name="fgShp">
    <drawDiag:fillClrLst meth="repeat">
      <a:schemeClr val="accent1">
        <a:tint val="60000"/>
      </a:schemeClr>
    </drawDiag:fillClrLst>
    <drawDiag:linClrLst meth="repeat">
      <a:schemeClr val="lt1"/>
    </drawDiag:linClrLst>
    <drawDiag:effectClrLst/>
    <drawDiag:txLinClrLst/>
    <drawDiag:txFillClrLst meth="repeat">
      <a:schemeClr val="dk1"/>
    </drawDiag:txFillClrLst>
    <drawDiag:txEffectClrLst/>
  </drawDiag:styleLbl>
  <drawDiag:styleLbl name="revTx">
    <drawDiag:fillClrLst meth="repeat">
      <a:schemeClr val="lt1">
        <a:alpha val="0"/>
      </a:schemeClr>
    </drawDiag:fillClrLst>
    <drawDiag:linClrLst meth="repeat">
      <a:schemeClr val="dk1">
        <a:alpha val="0"/>
      </a:schemeClr>
    </drawDiag:linClrLst>
    <drawDiag:effectClrLst/>
    <drawDiag:txLinClrLst/>
    <drawDiag:txFillClrLst meth="repeat">
      <a:schemeClr val="tx1"/>
    </drawDiag:txFillClrLst>
    <drawDiag:txEffectClrLst/>
  </drawDiag:styleLbl>
</drawDiag:colorsDef>
</file>

<file path=word/diagrams/colors6.xml><?xml version="1.0" encoding="utf-8"?>
<drawDiag:colorsDef xmlns:a="http://schemas.openxmlformats.org/drawingml/2006/main" xmlns:drawDiag="http://schemas.openxmlformats.org/drawingml/2006/diagram" uniqueId="urn:microsoft.com/office/officeart/2005/8/colors/accent1_2">
  <drawDiag:title val=""/>
  <drawDiag:desc val=""/>
  <drawDiag:catLst>
    <drawDiag:cat type="accent1" pri="11200"/>
  </drawDiag:catLst>
  <drawDiag:styleLbl name="node0">
    <drawDiag:fillClrLst meth="repeat">
      <a:schemeClr val="accent1"/>
    </drawDiag:fillClrLst>
    <drawDiag:linClrLst meth="repeat">
      <a:schemeClr val="lt1"/>
    </drawDiag:linClrLst>
    <drawDiag:effectClrLst/>
    <drawDiag:txLinClrLst/>
    <drawDiag:txFillClrLst/>
    <drawDiag:txEffectClrLst/>
  </drawDiag:styleLbl>
  <drawDiag:styleLbl name="alignNode1">
    <drawDiag:fillClrLst meth="repeat">
      <a:schemeClr val="accent1"/>
    </drawDiag:fillClrLst>
    <drawDiag:linClrLst meth="repeat">
      <a:schemeClr val="accent1"/>
    </drawDiag:linClrLst>
    <drawDiag:effectClrLst/>
    <drawDiag:txLinClrLst/>
    <drawDiag:txFillClrLst/>
    <drawDiag:txEffectClrLst/>
  </drawDiag:styleLbl>
  <drawDiag:styleLbl name="node1">
    <drawDiag:fillClrLst meth="repeat">
      <a:schemeClr val="accent1"/>
    </drawDiag:fillClrLst>
    <drawDiag:linClrLst meth="repeat">
      <a:schemeClr val="lt1"/>
    </drawDiag:linClrLst>
    <drawDiag:effectClrLst/>
    <drawDiag:txLinClrLst/>
    <drawDiag:txFillClrLst/>
    <drawDiag:txEffectClrLst/>
  </drawDiag:styleLbl>
  <drawDiag:styleLbl name="lnNode1">
    <drawDiag:fillClrLst meth="repeat">
      <a:schemeClr val="accent1"/>
    </drawDiag:fillClrLst>
    <drawDiag:linClrLst meth="repeat">
      <a:schemeClr val="lt1"/>
    </drawDiag:linClrLst>
    <drawDiag:effectClrLst/>
    <drawDiag:txLinClrLst/>
    <drawDiag:txFillClrLst/>
    <drawDiag:txEffectClrLst/>
  </drawDiag:styleLbl>
  <drawDiag:styleLbl name="vennNode1">
    <drawDiag:fillClrLst meth="repeat">
      <a:schemeClr val="accent1">
        <a:alpha val="50000"/>
      </a:schemeClr>
    </drawDiag:fillClrLst>
    <drawDiag:linClrLst meth="repeat">
      <a:schemeClr val="lt1"/>
    </drawDiag:linClrLst>
    <drawDiag:effectClrLst/>
    <drawDiag:txLinClrLst/>
    <drawDiag:txFillClrLst/>
    <drawDiag:txEffectClrLst/>
  </drawDiag:styleLbl>
  <drawDiag:styleLbl name="node2">
    <drawDiag:fillClrLst meth="repeat">
      <a:schemeClr val="accent1"/>
    </drawDiag:fillClrLst>
    <drawDiag:linClrLst meth="repeat">
      <a:schemeClr val="lt1"/>
    </drawDiag:linClrLst>
    <drawDiag:effectClrLst/>
    <drawDiag:txLinClrLst/>
    <drawDiag:txFillClrLst/>
    <drawDiag:txEffectClrLst/>
  </drawDiag:styleLbl>
  <drawDiag:styleLbl name="node3">
    <drawDiag:fillClrLst meth="repeat">
      <a:schemeClr val="accent1"/>
    </drawDiag:fillClrLst>
    <drawDiag:linClrLst meth="repeat">
      <a:schemeClr val="lt1"/>
    </drawDiag:linClrLst>
    <drawDiag:effectClrLst/>
    <drawDiag:txLinClrLst/>
    <drawDiag:txFillClrLst/>
    <drawDiag:txEffectClrLst/>
  </drawDiag:styleLbl>
  <drawDiag:styleLbl name="node4">
    <drawDiag:fillClrLst meth="repeat">
      <a:schemeClr val="accent1"/>
    </drawDiag:fillClrLst>
    <drawDiag:linClrLst meth="repeat">
      <a:schemeClr val="lt1"/>
    </drawDiag:linClrLst>
    <drawDiag:effectClrLst/>
    <drawDiag:txLinClrLst/>
    <drawDiag:txFillClrLst/>
    <drawDiag:txEffectClrLst/>
  </drawDiag:styleLbl>
  <drawDiag:styleLbl name="fgImgPlace1">
    <drawDiag:fillClrLst meth="repeat">
      <a:schemeClr val="accent1">
        <a:tint val="50000"/>
      </a:schemeClr>
    </drawDiag:fillClrLst>
    <drawDiag:linClrLst meth="repeat">
      <a:schemeClr val="lt1"/>
    </drawDiag:linClrLst>
    <drawDiag:effectClrLst/>
    <drawDiag:txLinClrLst/>
    <drawDiag:txFillClrLst meth="repeat">
      <a:schemeClr val="lt1"/>
    </drawDiag:txFillClrLst>
    <drawDiag:txEffectClrLst/>
  </drawDiag:styleLbl>
  <drawDiag:styleLbl name="alignImgPlace1">
    <drawDiag:fillClrLst meth="repeat">
      <a:schemeClr val="accent1">
        <a:tint val="50000"/>
      </a:schemeClr>
    </drawDiag:fillClrLst>
    <drawDiag:linClrLst meth="repeat">
      <a:schemeClr val="lt1"/>
    </drawDiag:linClrLst>
    <drawDiag:effectClrLst/>
    <drawDiag:txLinClrLst/>
    <drawDiag:txFillClrLst meth="repeat">
      <a:schemeClr val="lt1"/>
    </drawDiag:txFillClrLst>
    <drawDiag:txEffectClrLst/>
  </drawDiag:styleLbl>
  <drawDiag:styleLbl name="bgImgPlace1">
    <drawDiag:fillClrLst meth="repeat">
      <a:schemeClr val="accent1">
        <a:tint val="50000"/>
      </a:schemeClr>
    </drawDiag:fillClrLst>
    <drawDiag:linClrLst meth="repeat">
      <a:schemeClr val="lt1"/>
    </drawDiag:linClrLst>
    <drawDiag:effectClrLst/>
    <drawDiag:txLinClrLst/>
    <drawDiag:txFillClrLst meth="repeat">
      <a:schemeClr val="lt1"/>
    </drawDiag:txFillClrLst>
    <drawDiag:txEffectClrLst/>
  </drawDiag:styleLbl>
  <drawDiag:styleLbl name="sibTrans2D1">
    <drawDiag:fillClrLst meth="repeat">
      <a:schemeClr val="accent1">
        <a:tint val="60000"/>
      </a:schemeClr>
    </drawDiag:fillClrLst>
    <drawDiag:linClrLst meth="repeat">
      <a:schemeClr val="accent1">
        <a:tint val="60000"/>
      </a:schemeClr>
    </drawDiag:linClrLst>
    <drawDiag:effectClrLst/>
    <drawDiag:txLinClrLst/>
    <drawDiag:txFillClrLst/>
    <drawDiag:txEffectClrLst/>
  </drawDiag:styleLbl>
  <drawDiag:styleLbl name="fgSibTrans2D1">
    <drawDiag:fillClrLst meth="repeat">
      <a:schemeClr val="accent1">
        <a:tint val="60000"/>
      </a:schemeClr>
    </drawDiag:fillClrLst>
    <drawDiag:linClrLst meth="repeat">
      <a:schemeClr val="accent1">
        <a:tint val="60000"/>
      </a:schemeClr>
    </drawDiag:linClrLst>
    <drawDiag:effectClrLst/>
    <drawDiag:txLinClrLst/>
    <drawDiag:txFillClrLst/>
    <drawDiag:txEffectClrLst/>
  </drawDiag:styleLbl>
  <drawDiag:styleLbl name="bgSibTrans2D1">
    <drawDiag:fillClrLst meth="repeat">
      <a:schemeClr val="accent1">
        <a:tint val="60000"/>
      </a:schemeClr>
    </drawDiag:fillClrLst>
    <drawDiag:linClrLst meth="repeat">
      <a:schemeClr val="accent1">
        <a:tint val="60000"/>
      </a:schemeClr>
    </drawDiag:linClrLst>
    <drawDiag:effectClrLst/>
    <drawDiag:txLinClrLst/>
    <drawDiag:txFillClrLst/>
    <drawDiag:txEffectClrLst/>
  </drawDiag:styleLbl>
  <drawDiag:styleLbl name="sibTrans1D1">
    <drawDiag:fillClrLst meth="repeat">
      <a:schemeClr val="accent1"/>
    </drawDiag:fillClrLst>
    <drawDiag:linClrLst meth="repeat">
      <a:schemeClr val="accent1"/>
    </drawDiag:linClrLst>
    <drawDiag:effectClrLst/>
    <drawDiag:txLinClrLst/>
    <drawDiag:txFillClrLst meth="repeat">
      <a:schemeClr val="tx1"/>
    </drawDiag:txFillClrLst>
    <drawDiag:txEffectClrLst/>
  </drawDiag:styleLbl>
  <drawDiag:styleLbl name="callout">
    <drawDiag:fillClrLst meth="repeat">
      <a:schemeClr val="accent1"/>
    </drawDiag:fillClrLst>
    <drawDiag:linClrLst meth="repeat">
      <a:schemeClr val="accent1">
        <a:tint val="50000"/>
      </a:schemeClr>
    </drawDiag:linClrLst>
    <drawDiag:effectClrLst/>
    <drawDiag:txLinClrLst/>
    <drawDiag:txFillClrLst meth="repeat">
      <a:schemeClr val="tx1"/>
    </drawDiag:txFillClrLst>
    <drawDiag:txEffectClrLst/>
  </drawDiag:styleLbl>
  <drawDiag:styleLbl name="asst0">
    <drawDiag:fillClrLst meth="repeat">
      <a:schemeClr val="accent1"/>
    </drawDiag:fillClrLst>
    <drawDiag:linClrLst meth="repeat">
      <a:schemeClr val="lt1"/>
    </drawDiag:linClrLst>
    <drawDiag:effectClrLst/>
    <drawDiag:txLinClrLst/>
    <drawDiag:txFillClrLst/>
    <drawDiag:txEffectClrLst/>
  </drawDiag:styleLbl>
  <drawDiag:styleLbl name="asst1">
    <drawDiag:fillClrLst meth="repeat">
      <a:schemeClr val="accent1"/>
    </drawDiag:fillClrLst>
    <drawDiag:linClrLst meth="repeat">
      <a:schemeClr val="lt1"/>
    </drawDiag:linClrLst>
    <drawDiag:effectClrLst/>
    <drawDiag:txLinClrLst/>
    <drawDiag:txFillClrLst/>
    <drawDiag:txEffectClrLst/>
  </drawDiag:styleLbl>
  <drawDiag:styleLbl name="asst2">
    <drawDiag:fillClrLst meth="repeat">
      <a:schemeClr val="accent1"/>
    </drawDiag:fillClrLst>
    <drawDiag:linClrLst meth="repeat">
      <a:schemeClr val="lt1"/>
    </drawDiag:linClrLst>
    <drawDiag:effectClrLst/>
    <drawDiag:txLinClrLst/>
    <drawDiag:txFillClrLst/>
    <drawDiag:txEffectClrLst/>
  </drawDiag:styleLbl>
  <drawDiag:styleLbl name="asst3">
    <drawDiag:fillClrLst meth="repeat">
      <a:schemeClr val="accent1"/>
    </drawDiag:fillClrLst>
    <drawDiag:linClrLst meth="repeat">
      <a:schemeClr val="lt1"/>
    </drawDiag:linClrLst>
    <drawDiag:effectClrLst/>
    <drawDiag:txLinClrLst/>
    <drawDiag:txFillClrLst/>
    <drawDiag:txEffectClrLst/>
  </drawDiag:styleLbl>
  <drawDiag:styleLbl name="asst4">
    <drawDiag:fillClrLst meth="repeat">
      <a:schemeClr val="accent1"/>
    </drawDiag:fillClrLst>
    <drawDiag:linClrLst meth="repeat">
      <a:schemeClr val="lt1"/>
    </drawDiag:linClrLst>
    <drawDiag:effectClrLst/>
    <drawDiag:txLinClrLst/>
    <drawDiag:txFillClrLst/>
    <drawDiag:txEffectClrLst/>
  </drawDiag:styleLbl>
  <drawDiag:styleLbl name="parChTrans2D1">
    <drawDiag:fillClrLst meth="repeat">
      <a:schemeClr val="accent1">
        <a:tint val="60000"/>
      </a:schemeClr>
    </drawDiag:fillClrLst>
    <drawDiag:linClrLst meth="repeat">
      <a:schemeClr val="accent1">
        <a:tint val="60000"/>
      </a:schemeClr>
    </drawDiag:linClrLst>
    <drawDiag:effectClrLst/>
    <drawDiag:txLinClrLst/>
    <drawDiag:txFillClrLst meth="repeat">
      <a:schemeClr val="lt1"/>
    </drawDiag:txFillClrLst>
    <drawDiag:txEffectClrLst/>
  </drawDiag:styleLbl>
  <drawDiag:styleLbl name="parChTrans2D2">
    <drawDiag:fillClrLst meth="repeat">
      <a:schemeClr val="accent1"/>
    </drawDiag:fillClrLst>
    <drawDiag:linClrLst meth="repeat">
      <a:schemeClr val="accent1"/>
    </drawDiag:linClrLst>
    <drawDiag:effectClrLst/>
    <drawDiag:txLinClrLst/>
    <drawDiag:txFillClrLst meth="repeat">
      <a:schemeClr val="lt1"/>
    </drawDiag:txFillClrLst>
    <drawDiag:txEffectClrLst/>
  </drawDiag:styleLbl>
  <drawDiag:styleLbl name="parChTrans2D3">
    <drawDiag:fillClrLst meth="repeat">
      <a:schemeClr val="accent1"/>
    </drawDiag:fillClrLst>
    <drawDiag:linClrLst meth="repeat">
      <a:schemeClr val="accent1"/>
    </drawDiag:linClrLst>
    <drawDiag:effectClrLst/>
    <drawDiag:txLinClrLst/>
    <drawDiag:txFillClrLst meth="repeat">
      <a:schemeClr val="lt1"/>
    </drawDiag:txFillClrLst>
    <drawDiag:txEffectClrLst/>
  </drawDiag:styleLbl>
  <drawDiag:styleLbl name="parChTrans2D4">
    <drawDiag:fillClrLst meth="repeat">
      <a:schemeClr val="accent1"/>
    </drawDiag:fillClrLst>
    <drawDiag:linClrLst meth="repeat">
      <a:schemeClr val="accent1"/>
    </drawDiag:linClrLst>
    <drawDiag:effectClrLst/>
    <drawDiag:txLinClrLst/>
    <drawDiag:txFillClrLst meth="repeat">
      <a:schemeClr val="lt1"/>
    </drawDiag:txFillClrLst>
    <drawDiag:txEffectClrLst/>
  </drawDiag:styleLbl>
  <drawDiag:styleLbl name="parChTrans1D1">
    <drawDiag:fillClrLst meth="repeat">
      <a:schemeClr val="accent1"/>
    </drawDiag:fillClrLst>
    <drawDiag:linClrLst meth="repeat">
      <a:schemeClr val="accent1">
        <a:shade val="60000"/>
      </a:schemeClr>
    </drawDiag:linClrLst>
    <drawDiag:effectClrLst/>
    <drawDiag:txLinClrLst/>
    <drawDiag:txFillClrLst meth="repeat">
      <a:schemeClr val="tx1"/>
    </drawDiag:txFillClrLst>
    <drawDiag:txEffectClrLst/>
  </drawDiag:styleLbl>
  <drawDiag:styleLbl name="parChTrans1D2">
    <drawDiag:fillClrLst meth="repeat">
      <a:schemeClr val="accent1"/>
    </drawDiag:fillClrLst>
    <drawDiag:linClrLst meth="repeat">
      <a:schemeClr val="accent1">
        <a:shade val="60000"/>
      </a:schemeClr>
    </drawDiag:linClrLst>
    <drawDiag:effectClrLst/>
    <drawDiag:txLinClrLst/>
    <drawDiag:txFillClrLst meth="repeat">
      <a:schemeClr val="tx1"/>
    </drawDiag:txFillClrLst>
    <drawDiag:txEffectClrLst/>
  </drawDiag:styleLbl>
  <drawDiag:styleLbl name="parChTrans1D3">
    <drawDiag:fillClrLst meth="repeat">
      <a:schemeClr val="accent1"/>
    </drawDiag:fillClrLst>
    <drawDiag:linClrLst meth="repeat">
      <a:schemeClr val="accent1">
        <a:shade val="80000"/>
      </a:schemeClr>
    </drawDiag:linClrLst>
    <drawDiag:effectClrLst/>
    <drawDiag:txLinClrLst/>
    <drawDiag:txFillClrLst meth="repeat">
      <a:schemeClr val="tx1"/>
    </drawDiag:txFillClrLst>
    <drawDiag:txEffectClrLst/>
  </drawDiag:styleLbl>
  <drawDiag:styleLbl name="parChTrans1D4">
    <drawDiag:fillClrLst meth="repeat">
      <a:schemeClr val="accent1"/>
    </drawDiag:fillClrLst>
    <drawDiag:linClrLst meth="repeat">
      <a:schemeClr val="accent1">
        <a:shade val="80000"/>
      </a:schemeClr>
    </drawDiag:linClrLst>
    <drawDiag:effectClrLst/>
    <drawDiag:txLinClrLst/>
    <drawDiag:txFillClrLst meth="repeat">
      <a:schemeClr val="tx1"/>
    </drawDiag:txFillClrLst>
    <drawDiag:txEffectClrLst/>
  </drawDiag:styleLbl>
  <drawDiag:styleLbl name="fgAcc1">
    <drawDiag:fillClrLst meth="repeat">
      <a:schemeClr val="lt1">
        <a:alpha val="90000"/>
      </a:schemeClr>
    </drawDiag:fillClrLst>
    <drawDiag:linClrLst meth="repeat">
      <a:schemeClr val="accent1"/>
    </drawDiag:linClrLst>
    <drawDiag:effectClrLst/>
    <drawDiag:txLinClrLst/>
    <drawDiag:txFillClrLst meth="repeat">
      <a:schemeClr val="dk1"/>
    </drawDiag:txFillClrLst>
    <drawDiag:txEffectClrLst/>
  </drawDiag:styleLbl>
  <drawDiag:styleLbl name="conFgAcc1">
    <drawDiag:fillClrLst meth="repeat">
      <a:schemeClr val="lt1">
        <a:alpha val="90000"/>
      </a:schemeClr>
    </drawDiag:fillClrLst>
    <drawDiag:linClrLst meth="repeat">
      <a:schemeClr val="accent1"/>
    </drawDiag:linClrLst>
    <drawDiag:effectClrLst/>
    <drawDiag:txLinClrLst/>
    <drawDiag:txFillClrLst meth="repeat">
      <a:schemeClr val="dk1"/>
    </drawDiag:txFillClrLst>
    <drawDiag:txEffectClrLst/>
  </drawDiag:styleLbl>
  <drawDiag:styleLbl name="alignAcc1">
    <drawDiag:fillClrLst meth="repeat">
      <a:schemeClr val="lt1">
        <a:alpha val="90000"/>
      </a:schemeClr>
    </drawDiag:fillClrLst>
    <drawDiag:linClrLst meth="repeat">
      <a:schemeClr val="accent1"/>
    </drawDiag:linClrLst>
    <drawDiag:effectClrLst/>
    <drawDiag:txLinClrLst/>
    <drawDiag:txFillClrLst meth="repeat">
      <a:schemeClr val="dk1"/>
    </drawDiag:txFillClrLst>
    <drawDiag:txEffectClrLst/>
  </drawDiag:styleLbl>
  <drawDiag:styleLbl name="trAlignAcc1">
    <drawDiag:fillClrLst meth="repeat">
      <a:schemeClr val="lt1">
        <a:alpha val="40000"/>
      </a:schemeClr>
    </drawDiag:fillClrLst>
    <drawDiag:linClrLst meth="repeat">
      <a:schemeClr val="accent1"/>
    </drawDiag:linClrLst>
    <drawDiag:effectClrLst/>
    <drawDiag:txLinClrLst/>
    <drawDiag:txFillClrLst meth="repeat">
      <a:schemeClr val="dk1"/>
    </drawDiag:txFillClrLst>
    <drawDiag:txEffectClrLst/>
  </drawDiag:styleLbl>
  <drawDiag:styleLbl name="bgAcc1">
    <drawDiag:fillClrLst meth="repeat">
      <a:schemeClr val="lt1">
        <a:alpha val="90000"/>
      </a:schemeClr>
    </drawDiag:fillClrLst>
    <drawDiag:linClrLst meth="repeat">
      <a:schemeClr val="accent1"/>
    </drawDiag:linClrLst>
    <drawDiag:effectClrLst/>
    <drawDiag:txLinClrLst/>
    <drawDiag:txFillClrLst meth="repeat">
      <a:schemeClr val="dk1"/>
    </drawDiag:txFillClrLst>
    <drawDiag:txEffectClrLst/>
  </drawDiag:styleLbl>
  <drawDiag:styleLbl name="solidFgAcc1">
    <drawDiag:fillClrLst meth="repeat">
      <a:schemeClr val="lt1"/>
    </drawDiag:fillClrLst>
    <drawDiag:linClrLst meth="repeat">
      <a:schemeClr val="accent1"/>
    </drawDiag:linClrLst>
    <drawDiag:effectClrLst/>
    <drawDiag:txLinClrLst/>
    <drawDiag:txFillClrLst meth="repeat">
      <a:schemeClr val="dk1"/>
    </drawDiag:txFillClrLst>
    <drawDiag:txEffectClrLst/>
  </drawDiag:styleLbl>
  <drawDiag:styleLbl name="solidAlignAcc1">
    <drawDiag:fillClrLst meth="repeat">
      <a:schemeClr val="lt1"/>
    </drawDiag:fillClrLst>
    <drawDiag:linClrLst meth="repeat">
      <a:schemeClr val="accent1"/>
    </drawDiag:linClrLst>
    <drawDiag:effectClrLst/>
    <drawDiag:txLinClrLst/>
    <drawDiag:txFillClrLst meth="repeat">
      <a:schemeClr val="dk1"/>
    </drawDiag:txFillClrLst>
    <drawDiag:txEffectClrLst/>
  </drawDiag:styleLbl>
  <drawDiag:styleLbl name="solidBgAcc1">
    <drawDiag:fillClrLst meth="repeat">
      <a:schemeClr val="lt1"/>
    </drawDiag:fillClrLst>
    <drawDiag:linClrLst meth="repeat">
      <a:schemeClr val="accent1"/>
    </drawDiag:linClrLst>
    <drawDiag:effectClrLst/>
    <drawDiag:txLinClrLst/>
    <drawDiag:txFillClrLst meth="repeat">
      <a:schemeClr val="dk1"/>
    </drawDiag:txFillClrLst>
    <drawDiag:txEffectClrLst/>
  </drawDiag:styleLbl>
  <drawDiag:styleLbl name="fgAccFollowNode1">
    <drawDiag:fillClrLst meth="repeat">
      <a:schemeClr val="accent1">
        <a:alpha val="90000"/>
        <a:tint val="40000"/>
      </a:schemeClr>
    </drawDiag:fillClrLst>
    <drawDiag:linClrLst meth="repeat">
      <a:schemeClr val="accent1">
        <a:alpha val="90000"/>
        <a:tint val="40000"/>
      </a:schemeClr>
    </drawDiag:linClrLst>
    <drawDiag:effectClrLst/>
    <drawDiag:txLinClrLst/>
    <drawDiag:txFillClrLst meth="repeat">
      <a:schemeClr val="dk1"/>
    </drawDiag:txFillClrLst>
    <drawDiag:txEffectClrLst/>
  </drawDiag:styleLbl>
  <drawDiag:styleLbl name="alignAccFollowNode1">
    <drawDiag:fillClrLst meth="repeat">
      <a:schemeClr val="accent1">
        <a:alpha val="90000"/>
        <a:tint val="40000"/>
      </a:schemeClr>
    </drawDiag:fillClrLst>
    <drawDiag:linClrLst meth="repeat">
      <a:schemeClr val="accent1">
        <a:alpha val="90000"/>
        <a:tint val="40000"/>
      </a:schemeClr>
    </drawDiag:linClrLst>
    <drawDiag:effectClrLst/>
    <drawDiag:txLinClrLst/>
    <drawDiag:txFillClrLst meth="repeat">
      <a:schemeClr val="dk1"/>
    </drawDiag:txFillClrLst>
    <drawDiag:txEffectClrLst/>
  </drawDiag:styleLbl>
  <drawDiag:styleLbl name="bgAccFollowNode1">
    <drawDiag:fillClrLst meth="repeat">
      <a:schemeClr val="accent1">
        <a:alpha val="90000"/>
        <a:tint val="40000"/>
      </a:schemeClr>
    </drawDiag:fillClrLst>
    <drawDiag:linClrLst meth="repeat">
      <a:schemeClr val="accent1">
        <a:alpha val="90000"/>
        <a:tint val="40000"/>
      </a:schemeClr>
    </drawDiag:linClrLst>
    <drawDiag:effectClrLst/>
    <drawDiag:txLinClrLst/>
    <drawDiag:txFillClrLst meth="repeat">
      <a:schemeClr val="dk1"/>
    </drawDiag:txFillClrLst>
    <drawDiag:txEffectClrLst/>
  </drawDiag:styleLbl>
  <drawDiag:styleLbl name="fgAcc0">
    <drawDiag:fillClrLst meth="repeat">
      <a:schemeClr val="lt1">
        <a:alpha val="90000"/>
      </a:schemeClr>
    </drawDiag:fillClrLst>
    <drawDiag:linClrLst meth="repeat">
      <a:schemeClr val="accent1"/>
    </drawDiag:linClrLst>
    <drawDiag:effectClrLst/>
    <drawDiag:txLinClrLst/>
    <drawDiag:txFillClrLst meth="repeat">
      <a:schemeClr val="dk1"/>
    </drawDiag:txFillClrLst>
    <drawDiag:txEffectClrLst/>
  </drawDiag:styleLbl>
  <drawDiag:styleLbl name="fgAcc2">
    <drawDiag:fillClrLst meth="repeat">
      <a:schemeClr val="lt1">
        <a:alpha val="90000"/>
      </a:schemeClr>
    </drawDiag:fillClrLst>
    <drawDiag:linClrLst meth="repeat">
      <a:schemeClr val="accent1"/>
    </drawDiag:linClrLst>
    <drawDiag:effectClrLst/>
    <drawDiag:txLinClrLst/>
    <drawDiag:txFillClrLst meth="repeat">
      <a:schemeClr val="dk1"/>
    </drawDiag:txFillClrLst>
    <drawDiag:txEffectClrLst/>
  </drawDiag:styleLbl>
  <drawDiag:styleLbl name="fgAcc3">
    <drawDiag:fillClrLst meth="repeat">
      <a:schemeClr val="lt1">
        <a:alpha val="90000"/>
      </a:schemeClr>
    </drawDiag:fillClrLst>
    <drawDiag:linClrLst meth="repeat">
      <a:schemeClr val="accent1"/>
    </drawDiag:linClrLst>
    <drawDiag:effectClrLst/>
    <drawDiag:txLinClrLst/>
    <drawDiag:txFillClrLst meth="repeat">
      <a:schemeClr val="dk1"/>
    </drawDiag:txFillClrLst>
    <drawDiag:txEffectClrLst/>
  </drawDiag:styleLbl>
  <drawDiag:styleLbl name="fgAcc4">
    <drawDiag:fillClrLst meth="repeat">
      <a:schemeClr val="lt1">
        <a:alpha val="90000"/>
      </a:schemeClr>
    </drawDiag:fillClrLst>
    <drawDiag:linClrLst meth="repeat">
      <a:schemeClr val="accent1"/>
    </drawDiag:linClrLst>
    <drawDiag:effectClrLst/>
    <drawDiag:txLinClrLst/>
    <drawDiag:txFillClrLst meth="repeat">
      <a:schemeClr val="dk1"/>
    </drawDiag:txFillClrLst>
    <drawDiag:txEffectClrLst/>
  </drawDiag:styleLbl>
  <drawDiag:styleLbl name="bgShp">
    <drawDiag:fillClrLst meth="repeat">
      <a:schemeClr val="accent1">
        <a:tint val="40000"/>
      </a:schemeClr>
    </drawDiag:fillClrLst>
    <drawDiag:linClrLst meth="repeat">
      <a:schemeClr val="accent1"/>
    </drawDiag:linClrLst>
    <drawDiag:effectClrLst/>
    <drawDiag:txLinClrLst/>
    <drawDiag:txFillClrLst meth="repeat">
      <a:schemeClr val="dk1"/>
    </drawDiag:txFillClrLst>
    <drawDiag:txEffectClrLst/>
  </drawDiag:styleLbl>
  <drawDiag:styleLbl name="dkBgShp">
    <drawDiag:fillClrLst meth="repeat">
      <a:schemeClr val="accent1">
        <a:shade val="80000"/>
      </a:schemeClr>
    </drawDiag:fillClrLst>
    <drawDiag:linClrLst meth="repeat">
      <a:schemeClr val="accent1"/>
    </drawDiag:linClrLst>
    <drawDiag:effectClrLst/>
    <drawDiag:txLinClrLst/>
    <drawDiag:txFillClrLst meth="repeat">
      <a:schemeClr val="lt1"/>
    </drawDiag:txFillClrLst>
    <drawDiag:txEffectClrLst/>
  </drawDiag:styleLbl>
  <drawDiag:styleLbl name="trBgShp">
    <drawDiag:fillClrLst meth="repeat">
      <a:schemeClr val="accent1">
        <a:tint val="50000"/>
        <a:alpha val="40000"/>
      </a:schemeClr>
    </drawDiag:fillClrLst>
    <drawDiag:linClrLst meth="repeat">
      <a:schemeClr val="accent1"/>
    </drawDiag:linClrLst>
    <drawDiag:effectClrLst/>
    <drawDiag:txLinClrLst/>
    <drawDiag:txFillClrLst meth="repeat">
      <a:schemeClr val="lt1"/>
    </drawDiag:txFillClrLst>
    <drawDiag:txEffectClrLst/>
  </drawDiag:styleLbl>
  <drawDiag:styleLbl name="fgShp">
    <drawDiag:fillClrLst meth="repeat">
      <a:schemeClr val="accent1">
        <a:tint val="60000"/>
      </a:schemeClr>
    </drawDiag:fillClrLst>
    <drawDiag:linClrLst meth="repeat">
      <a:schemeClr val="lt1"/>
    </drawDiag:linClrLst>
    <drawDiag:effectClrLst/>
    <drawDiag:txLinClrLst/>
    <drawDiag:txFillClrLst meth="repeat">
      <a:schemeClr val="dk1"/>
    </drawDiag:txFillClrLst>
    <drawDiag:txEffectClrLst/>
  </drawDiag:styleLbl>
  <drawDiag:styleLbl name="revTx">
    <drawDiag:fillClrLst meth="repeat">
      <a:schemeClr val="lt1">
        <a:alpha val="0"/>
      </a:schemeClr>
    </drawDiag:fillClrLst>
    <drawDiag:linClrLst meth="repeat">
      <a:schemeClr val="dk1">
        <a:alpha val="0"/>
      </a:schemeClr>
    </drawDiag:linClrLst>
    <drawDiag:effectClrLst/>
    <drawDiag:txLinClrLst/>
    <drawDiag:txFillClrLst meth="repeat">
      <a:schemeClr val="tx1"/>
    </drawDiag:txFillClrLst>
    <drawDiag:txEffectClrLst/>
  </drawDiag:styleLbl>
</drawDiag:colorsDef>
</file>

<file path=word/diagrams/data1.xml><?xml version="1.0" encoding="utf-8"?>
<drawDiag:dataModel xmlns:a="http://schemas.openxmlformats.org/drawingml/2006/main" xmlns:unk3="http://schemas.microsoft.com/office/drawing/2008/diagram" xmlns:drawDiag="http://schemas.openxmlformats.org/drawingml/2006/diagram">
  <drawDiag:ptLst>
    <drawDiag:pt modelId="{9496AB3F-D53B-4E81-A8BF-20692112E77D}" type="doc">
      <drawDiag:prSet loTypeId="urn:microsoft.com/office/officeart/2005/8/layout/hProcess11" loCatId="process" qsTypeId="urn:microsoft.com/office/officeart/2005/8/quickstyle/simple1" qsCatId="simple" csTypeId="urn:microsoft.com/office/officeart/2005/8/colors/accent1_2" csCatId="accent1" phldr="1"/>
      <drawDiag:spPr/>
    </drawDiag:pt>
    <drawDiag:pt modelId="{0BEF0C10-3309-4050-B69A-522501FC9517}">
      <drawDiag:prSet phldrT="[Текст]"/>
      <drawDiag:spPr/>
      <drawDiag:t>
        <a:bodyPr/>
        <a:lstStyle/>
        <a:p>
          <a:r>
            <a:rPr lang="ru-RU"/>
            <a:t>0</a:t>
          </a:r>
        </a:p>
      </drawDiag:t>
    </drawDiag:pt>
    <drawDiag:pt modelId="{62658A36-78E9-4F39-AE0C-DA4F083798E9}" type="parTrans" cxnId="{E1EA128B-7E5F-4885-8879-72EE956B66E2}">
      <drawDiag:prSet/>
      <drawDiag:spPr/>
      <drawDiag:t>
        <a:bodyPr/>
        <a:lstStyle/>
        <a:p>
          <a:endParaRPr lang="ru-RU"/>
        </a:p>
      </drawDiag:t>
    </drawDiag:pt>
    <drawDiag:pt modelId="{475E4AE5-2A43-44E2-93AC-04DD4BD05B81}" type="sibTrans" cxnId="{E1EA128B-7E5F-4885-8879-72EE956B66E2}">
      <drawDiag:prSet/>
      <drawDiag:spPr/>
      <drawDiag:t>
        <a:bodyPr/>
        <a:lstStyle/>
        <a:p>
          <a:endParaRPr lang="ru-RU"/>
        </a:p>
      </drawDiag:t>
    </drawDiag:pt>
    <drawDiag:pt modelId="{EE1C3E08-EAA3-4603-95E4-B483F1C5A889}">
      <drawDiag:prSet phldrT="[Текст]"/>
      <drawDiag:spPr/>
      <drawDiag:t>
        <a:bodyPr/>
        <a:lstStyle/>
        <a:p>
          <a:r>
            <a:rPr lang="ru-RU"/>
            <a:t>50</a:t>
          </a:r>
        </a:p>
      </drawDiag:t>
    </drawDiag:pt>
    <drawDiag:pt modelId="{AF9859A7-2ACD-475E-95C3-E63CBF1D0F38}" type="parTrans" cxnId="{52CFD72E-75F6-4F66-9D3D-7C8E6E612384}">
      <drawDiag:prSet/>
      <drawDiag:spPr/>
      <drawDiag:t>
        <a:bodyPr/>
        <a:lstStyle/>
        <a:p>
          <a:endParaRPr lang="ru-RU"/>
        </a:p>
      </drawDiag:t>
    </drawDiag:pt>
    <drawDiag:pt modelId="{1974C93F-83A1-4780-AF94-E878864D6782}" type="sibTrans" cxnId="{52CFD72E-75F6-4F66-9D3D-7C8E6E612384}">
      <drawDiag:prSet/>
      <drawDiag:spPr/>
      <drawDiag:t>
        <a:bodyPr/>
        <a:lstStyle/>
        <a:p>
          <a:endParaRPr lang="ru-RU"/>
        </a:p>
      </drawDiag:t>
    </drawDiag:pt>
    <drawDiag:pt modelId="{A1D4C122-D4C0-42E0-A16B-D33125056CC1}">
      <drawDiag:prSet phldrT="[Текст]"/>
      <drawDiag:spPr/>
      <drawDiag:t>
        <a:bodyPr/>
        <a:lstStyle/>
        <a:p>
          <a:r>
            <a:rPr lang="ru-RU"/>
            <a:t>100</a:t>
          </a:r>
        </a:p>
      </drawDiag:t>
    </drawDiag:pt>
    <drawDiag:pt modelId="{34681EE0-3A2C-4F81-8113-150B9433858F}" type="parTrans" cxnId="{7631DF55-929F-4D1F-B5D8-CD67BCC59D45}">
      <drawDiag:prSet/>
      <drawDiag:spPr/>
      <drawDiag:t>
        <a:bodyPr/>
        <a:lstStyle/>
        <a:p>
          <a:endParaRPr lang="ru-RU"/>
        </a:p>
      </drawDiag:t>
    </drawDiag:pt>
    <drawDiag:pt modelId="{434BD4A0-E3E7-4514-BC1D-DA8188B2B9C4}" type="sibTrans" cxnId="{7631DF55-929F-4D1F-B5D8-CD67BCC59D45}">
      <drawDiag:prSet/>
      <drawDiag:spPr/>
      <drawDiag:t>
        <a:bodyPr/>
        <a:lstStyle/>
        <a:p>
          <a:endParaRPr lang="ru-RU"/>
        </a:p>
      </drawDiag:t>
    </drawDiag:pt>
    <drawDiag:pt modelId="{734177FB-BF02-435A-88B8-411607289240}" type="pres">
      <drawDiag:prSet presAssocID="{9496AB3F-D53B-4E81-A8BF-20692112E77D}" presName="Name0" presStyleCnt="0">
        <drawDiag:presLayoutVars>
          <drawDiag:dir/>
          <drawDiag:resizeHandles val="exact"/>
        </drawDiag:presLayoutVars>
      </drawDiag:prSet>
      <drawDiag:spPr/>
    </drawDiag:pt>
    <drawDiag:pt modelId="{70B6C191-1DDE-4BDD-9FF7-4E29A1AD22E9}" type="pres">
      <drawDiag:prSet presAssocID="{9496AB3F-D53B-4E81-A8BF-20692112E77D}" presName="arrow" presStyleLbl="bgShp" presStyleIdx="0" presStyleCnt="1"/>
      <drawDiag:spPr/>
    </drawDiag:pt>
    <drawDiag:pt modelId="{2878222C-92F7-4207-A66E-03CA22E5E35C}" type="pres">
      <drawDiag:prSet presAssocID="{9496AB3F-D53B-4E81-A8BF-20692112E77D}" presName="points" presStyleCnt="0"/>
      <drawDiag:spPr/>
    </drawDiag:pt>
    <drawDiag:pt modelId="{6191CBCF-97AC-4602-9C1A-44B735714FE9}" type="pres">
      <drawDiag:prSet presAssocID="{0BEF0C10-3309-4050-B69A-522501FC9517}" presName="compositeA" presStyleCnt="0"/>
      <drawDiag:spPr/>
    </drawDiag:pt>
    <drawDiag:pt modelId="{D9DF8503-A6DF-46EE-AE89-193434A5E0DB}" type="pres">
      <drawDiag:prSet presAssocID="{0BEF0C10-3309-4050-B69A-522501FC9517}" presName="textA" presStyleLbl="revTx" presStyleIdx="0" presStyleCnt="3" custScaleX="33779" custLinFactNeighborX="-33262">
        <drawDiag:presLayoutVars>
          <drawDiag:bulletEnabled val="1"/>
        </drawDiag:presLayoutVars>
      </drawDiag:prSet>
      <drawDiag:spPr/>
    </drawDiag:pt>
    <drawDiag:pt modelId="{929BFFF3-B86A-45EA-9B50-B8EDFCD1C93C}" type="pres">
      <drawDiag:prSet presAssocID="{0BEF0C10-3309-4050-B69A-522501FC9517}" presName="circleA" presStyleLbl="node1" presStyleIdx="0" presStyleCnt="3" custLinFactX="-300000" custLinFactNeighborX="-338889" custLinFactNeighborY="9259"/>
      <drawDiag:spPr/>
    </drawDiag:pt>
    <drawDiag:pt modelId="{63978DB4-7B3C-462D-934B-2002FCBF5D42}" type="pres">
      <drawDiag:prSet presAssocID="{0BEF0C10-3309-4050-B69A-522501FC9517}" presName="spaceA" presStyleCnt="0"/>
      <drawDiag:spPr/>
    </drawDiag:pt>
    <drawDiag:pt modelId="{F91FBEE3-2A50-486A-821C-B167A8F7BE69}" type="pres">
      <drawDiag:prSet presAssocID="{475E4AE5-2A43-44E2-93AC-04DD4BD05B81}" presName="space" presStyleCnt="0"/>
      <drawDiag:spPr/>
    </drawDiag:pt>
    <drawDiag:pt modelId="{E2958FD4-CF66-4BAD-BF36-524623B1E75E}" type="pres">
      <drawDiag:prSet presAssocID="{EE1C3E08-EAA3-4603-95E4-B483F1C5A889}" presName="compositeB" presStyleCnt="0"/>
      <drawDiag:spPr/>
    </drawDiag:pt>
    <drawDiag:pt modelId="{FE79F421-EE1B-401F-B3DB-B7EF7DF0C8CE}" type="pres">
      <drawDiag:prSet presAssocID="{EE1C3E08-EAA3-4603-95E4-B483F1C5A889}" presName="textB" presStyleLbl="revTx" presStyleIdx="1" presStyleCnt="3" custScaleX="31605" custLinFactNeighborX="10056">
        <drawDiag:presLayoutVars>
          <drawDiag:bulletEnabled val="1"/>
        </drawDiag:presLayoutVars>
      </drawDiag:prSet>
      <drawDiag:spPr/>
    </drawDiag:pt>
    <drawDiag:pt modelId="{5E64C278-B273-4D00-9AA4-153A703CF037}" type="pres">
      <drawDiag:prSet presAssocID="{EE1C3E08-EAA3-4603-95E4-B483F1C5A889}" presName="circleB" presStyleLbl="node1" presStyleIdx="1" presStyleCnt="3" custLinFactX="75926" custLinFactNeighborX="100000" custLinFactNeighborY="9259"/>
      <drawDiag:spPr/>
    </drawDiag:pt>
    <drawDiag:pt modelId="{A75651CB-3B8B-4B88-8490-4B90C7570DA9}" type="pres">
      <drawDiag:prSet presAssocID="{EE1C3E08-EAA3-4603-95E4-B483F1C5A889}" presName="spaceB" presStyleCnt="0"/>
      <drawDiag:spPr/>
    </drawDiag:pt>
    <drawDiag:pt modelId="{E3B953FB-241F-4BC1-9484-8EC1B7172553}" type="pres">
      <drawDiag:prSet presAssocID="{1974C93F-83A1-4780-AF94-E878864D6782}" presName="space" presStyleCnt="0"/>
      <drawDiag:spPr/>
    </drawDiag:pt>
    <drawDiag:pt modelId="{15F96AE5-01DB-4B0B-A8E9-EB46C126B4EC}" type="pres">
      <drawDiag:prSet presAssocID="{A1D4C122-D4C0-42E0-A16B-D33125056CC1}" presName="compositeA" presStyleCnt="0"/>
      <drawDiag:spPr/>
    </drawDiag:pt>
    <drawDiag:pt modelId="{7F5D5633-9E5A-40E5-B580-E00C9D5B92F1}" type="pres">
      <drawDiag:prSet presAssocID="{A1D4C122-D4C0-42E0-A16B-D33125056CC1}" presName="textA" presStyleLbl="revTx" presStyleIdx="2" presStyleCnt="3" custScaleX="30905" custLinFactNeighborX="57464" custLinFactNeighborY="6944">
        <drawDiag:presLayoutVars>
          <drawDiag:bulletEnabled val="1"/>
        </drawDiag:presLayoutVars>
      </drawDiag:prSet>
      <drawDiag:spPr/>
    </drawDiag:pt>
    <drawDiag:pt modelId="{7D4F66D0-F56C-4325-8D5B-FD9E98523153}" type="pres">
      <drawDiag:prSet presAssocID="{A1D4C122-D4C0-42E0-A16B-D33125056CC1}" presName="circleA" presStyleLbl="node1" presStyleIdx="2" presStyleCnt="3" custLinFactX="538889" custLinFactNeighborX="600000"/>
      <drawDiag:spPr/>
    </drawDiag:pt>
    <drawDiag:pt modelId="{EE6DCD6F-6219-4636-A47A-8850565F6F8C}" type="pres">
      <drawDiag:prSet presAssocID="{A1D4C122-D4C0-42E0-A16B-D33125056CC1}" presName="spaceA" presStyleCnt="0"/>
      <drawDiag:spPr/>
    </drawDiag:pt>
  </drawDiag:ptLst>
  <drawDiag:cxnLst>
    <drawDiag:cxn modelId="{9F026925-98E8-42BB-930F-3A9D74958F7D}" type="presOf" srcId="{EE1C3E08-EAA3-4603-95E4-B483F1C5A889}" destId="{FE79F421-EE1B-401F-B3DB-B7EF7DF0C8CE}" srcOrd="0" destOrd="0" presId="urn:microsoft.com/office/officeart/2005/8/layout/hProcess11"/>
    <drawDiag:cxn modelId="{52CFD72E-75F6-4F66-9D3D-7C8E6E612384}" srcId="{9496AB3F-D53B-4E81-A8BF-20692112E77D}" destId="{EE1C3E08-EAA3-4603-95E4-B483F1C5A889}" srcOrd="1" destOrd="0" parTransId="{AF9859A7-2ACD-475E-95C3-E63CBF1D0F38}" sibTransId="{1974C93F-83A1-4780-AF94-E878864D6782}"/>
    <drawDiag:cxn modelId="{E8B25B49-1CDF-4F99-BD29-80F9E4B44866}" type="presOf" srcId="{A1D4C122-D4C0-42E0-A16B-D33125056CC1}" destId="{7F5D5633-9E5A-40E5-B580-E00C9D5B92F1}" srcOrd="0" destOrd="0" presId="urn:microsoft.com/office/officeart/2005/8/layout/hProcess11"/>
    <drawDiag:cxn modelId="{7631DF55-929F-4D1F-B5D8-CD67BCC59D45}" srcId="{9496AB3F-D53B-4E81-A8BF-20692112E77D}" destId="{A1D4C122-D4C0-42E0-A16B-D33125056CC1}" srcOrd="2" destOrd="0" parTransId="{34681EE0-3A2C-4F81-8113-150B9433858F}" sibTransId="{434BD4A0-E3E7-4514-BC1D-DA8188B2B9C4}"/>
    <drawDiag:cxn modelId="{E1EA128B-7E5F-4885-8879-72EE956B66E2}" srcId="{9496AB3F-D53B-4E81-A8BF-20692112E77D}" destId="{0BEF0C10-3309-4050-B69A-522501FC9517}" srcOrd="0" destOrd="0" parTransId="{62658A36-78E9-4F39-AE0C-DA4F083798E9}" sibTransId="{475E4AE5-2A43-44E2-93AC-04DD4BD05B81}"/>
    <drawDiag:cxn modelId="{BEB5FFC8-6611-4FED-B974-B5F157879108}" type="presOf" srcId="{9496AB3F-D53B-4E81-A8BF-20692112E77D}" destId="{734177FB-BF02-435A-88B8-411607289240}" srcOrd="0" destOrd="0" presId="urn:microsoft.com/office/officeart/2005/8/layout/hProcess11"/>
    <drawDiag:cxn modelId="{E50DA8F2-6616-4BAA-9C46-38BFB0540095}" type="presOf" srcId="{0BEF0C10-3309-4050-B69A-522501FC9517}" destId="{D9DF8503-A6DF-46EE-AE89-193434A5E0DB}" srcOrd="0" destOrd="0" presId="urn:microsoft.com/office/officeart/2005/8/layout/hProcess11"/>
    <drawDiag:cxn modelId="{4DA1840C-2249-401C-B725-7D7DE659A584}" type="presParOf" srcId="{734177FB-BF02-435A-88B8-411607289240}" destId="{70B6C191-1DDE-4BDD-9FF7-4E29A1AD22E9}" srcOrd="0" destOrd="0" presId="urn:microsoft.com/office/officeart/2005/8/layout/hProcess11"/>
    <drawDiag:cxn modelId="{346F8306-CDF6-4172-A159-E6E68C53298F}" type="presParOf" srcId="{734177FB-BF02-435A-88B8-411607289240}" destId="{2878222C-92F7-4207-A66E-03CA22E5E35C}" srcOrd="1" destOrd="0" presId="urn:microsoft.com/office/officeart/2005/8/layout/hProcess11"/>
    <drawDiag:cxn modelId="{49F7317A-82ED-4183-8B62-EA59F6DE5B4A}" type="presParOf" srcId="{2878222C-92F7-4207-A66E-03CA22E5E35C}" destId="{6191CBCF-97AC-4602-9C1A-44B735714FE9}" srcOrd="0" destOrd="0" presId="urn:microsoft.com/office/officeart/2005/8/layout/hProcess11"/>
    <drawDiag:cxn modelId="{70EE1662-8E03-4871-9EE8-59B3FC81CB5E}" type="presParOf" srcId="{6191CBCF-97AC-4602-9C1A-44B735714FE9}" destId="{D9DF8503-A6DF-46EE-AE89-193434A5E0DB}" srcOrd="0" destOrd="0" presId="urn:microsoft.com/office/officeart/2005/8/layout/hProcess11"/>
    <drawDiag:cxn modelId="{C7B304A6-9963-41CB-8E80-AEBB52E5462E}" type="presParOf" srcId="{6191CBCF-97AC-4602-9C1A-44B735714FE9}" destId="{929BFFF3-B86A-45EA-9B50-B8EDFCD1C93C}" srcOrd="1" destOrd="0" presId="urn:microsoft.com/office/officeart/2005/8/layout/hProcess11"/>
    <drawDiag:cxn modelId="{BFCC9D92-575C-43C1-BD51-F240E3C282C5}" type="presParOf" srcId="{6191CBCF-97AC-4602-9C1A-44B735714FE9}" destId="{63978DB4-7B3C-462D-934B-2002FCBF5D42}" srcOrd="2" destOrd="0" presId="urn:microsoft.com/office/officeart/2005/8/layout/hProcess11"/>
    <drawDiag:cxn modelId="{C13A4308-58DD-4AB8-A2C8-C3598E26BFC3}" type="presParOf" srcId="{2878222C-92F7-4207-A66E-03CA22E5E35C}" destId="{F91FBEE3-2A50-486A-821C-B167A8F7BE69}" srcOrd="1" destOrd="0" presId="urn:microsoft.com/office/officeart/2005/8/layout/hProcess11"/>
    <drawDiag:cxn modelId="{7B0FE98E-DE51-45A6-8ECD-7768737D7809}" type="presParOf" srcId="{2878222C-92F7-4207-A66E-03CA22E5E35C}" destId="{E2958FD4-CF66-4BAD-BF36-524623B1E75E}" srcOrd="2" destOrd="0" presId="urn:microsoft.com/office/officeart/2005/8/layout/hProcess11"/>
    <drawDiag:cxn modelId="{C22100F2-1867-4A89-93F2-B70FEBBD9B23}" type="presParOf" srcId="{E2958FD4-CF66-4BAD-BF36-524623B1E75E}" destId="{FE79F421-EE1B-401F-B3DB-B7EF7DF0C8CE}" srcOrd="0" destOrd="0" presId="urn:microsoft.com/office/officeart/2005/8/layout/hProcess11"/>
    <drawDiag:cxn modelId="{54F1DB72-CFA1-4EBA-830E-3C5E11081894}" type="presParOf" srcId="{E2958FD4-CF66-4BAD-BF36-524623B1E75E}" destId="{5E64C278-B273-4D00-9AA4-153A703CF037}" srcOrd="1" destOrd="0" presId="urn:microsoft.com/office/officeart/2005/8/layout/hProcess11"/>
    <drawDiag:cxn modelId="{5D14982D-B047-4886-A610-D87479C4F10E}" type="presParOf" srcId="{E2958FD4-CF66-4BAD-BF36-524623B1E75E}" destId="{A75651CB-3B8B-4B88-8490-4B90C7570DA9}" srcOrd="2" destOrd="0" presId="urn:microsoft.com/office/officeart/2005/8/layout/hProcess11"/>
    <drawDiag:cxn modelId="{CD3B57F7-5031-434F-99C9-B5B773AE4338}" type="presParOf" srcId="{2878222C-92F7-4207-A66E-03CA22E5E35C}" destId="{E3B953FB-241F-4BC1-9484-8EC1B7172553}" srcOrd="3" destOrd="0" presId="urn:microsoft.com/office/officeart/2005/8/layout/hProcess11"/>
    <drawDiag:cxn modelId="{987761AA-7CF3-4E09-881C-C252BF50975E}" type="presParOf" srcId="{2878222C-92F7-4207-A66E-03CA22E5E35C}" destId="{15F96AE5-01DB-4B0B-A8E9-EB46C126B4EC}" srcOrd="4" destOrd="0" presId="urn:microsoft.com/office/officeart/2005/8/layout/hProcess11"/>
    <drawDiag:cxn modelId="{8F1B60E8-9D3D-4DCA-8ABF-330EC6556647}" type="presParOf" srcId="{15F96AE5-01DB-4B0B-A8E9-EB46C126B4EC}" destId="{7F5D5633-9E5A-40E5-B580-E00C9D5B92F1}" srcOrd="0" destOrd="0" presId="urn:microsoft.com/office/officeart/2005/8/layout/hProcess11"/>
    <drawDiag:cxn modelId="{85A20D1E-A722-4F4A-A752-C2ACA4B4D567}" type="presParOf" srcId="{15F96AE5-01DB-4B0B-A8E9-EB46C126B4EC}" destId="{7D4F66D0-F56C-4325-8D5B-FD9E98523153}" srcOrd="1" destOrd="0" presId="urn:microsoft.com/office/officeart/2005/8/layout/hProcess11"/>
    <drawDiag:cxn modelId="{6872A6E9-B1E5-42E9-948B-DB79AF92DEB0}" type="presParOf" srcId="{15F96AE5-01DB-4B0B-A8E9-EB46C126B4EC}" destId="{EE6DCD6F-6219-4636-A47A-8850565F6F8C}" srcOrd="2" destOrd="0" presId="urn:microsoft.com/office/officeart/2005/8/layout/hProcess11"/>
  </drawDiag:cxnLst>
  <drawDiag:bg/>
  <drawDiag:whole/>
  <drawDiag:extLst>
    <a:ext uri="http://schemas.microsoft.com/office/drawing/2008/diagram">
      <unk3:dataModelExt relId="rId10" minVer="http://schemas.openxmlformats.org/drawingml/2006/diagram"/>
    </a:ext>
  </drawDiag:extLst>
</drawDiag:dataModel>
</file>

<file path=word/diagrams/data2.xml><?xml version="1.0" encoding="utf-8"?>
<drawDiag:dataModel xmlns:a="http://schemas.openxmlformats.org/drawingml/2006/main" xmlns:unk3="http://schemas.microsoft.com/office/drawing/2008/diagram" xmlns:drawDiag="http://schemas.openxmlformats.org/drawingml/2006/diagram">
  <drawDiag:ptLst>
    <drawDiag:pt modelId="{9496AB3F-D53B-4E81-A8BF-20692112E77D}" type="doc">
      <drawDiag:prSet loTypeId="urn:microsoft.com/office/officeart/2005/8/layout/hProcess11" loCatId="process" qsTypeId="urn:microsoft.com/office/officeart/2005/8/quickstyle/simple1" qsCatId="simple" csTypeId="urn:microsoft.com/office/officeart/2005/8/colors/accent1_2" csCatId="accent1" phldr="1"/>
      <drawDiag:spPr/>
    </drawDiag:pt>
    <drawDiag:pt modelId="{0BEF0C10-3309-4050-B69A-522501FC9517}">
      <drawDiag:prSet phldrT="[Текст]"/>
      <drawDiag:spPr>
        <a:xfrm>
          <a:off x="0" y="0"/>
          <a:ext cx="537515" cy="329184"/>
        </a:xfrm>
        <a:prstGeom prst="rect">
          <a:avLst/>
        </a:prstGeom>
        <a:noFill/>
        <a:ln>
          <a:noFill/>
        </a:ln>
        <a:effectLst/>
      </drawDiag:spPr>
      <drawDiag:t>
        <a:bodyPr/>
        <a:lstStyle/>
        <a:p>
          <a:pPr>
            <a:buNone/>
          </a:pPr>
          <a:r>
            <a:rPr lang="ru-RU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Aptos" panose="02110004020202020204"/>
              <a:ea typeface="+mn-ea"/>
              <a:cs typeface="+mn-cs"/>
            </a:rPr>
            <a:t>0</a:t>
          </a:r>
        </a:p>
      </drawDiag:t>
    </drawDiag:pt>
    <drawDiag:pt modelId="{62658A36-78E9-4F39-AE0C-DA4F083798E9}" type="parTrans" cxnId="{E1EA128B-7E5F-4885-8879-72EE956B66E2}">
      <drawDiag:prSet/>
      <drawDiag:spPr/>
      <drawDiag:t>
        <a:bodyPr/>
        <a:lstStyle/>
        <a:p>
          <a:endParaRPr lang="ru-RU"/>
        </a:p>
      </drawDiag:t>
    </drawDiag:pt>
    <drawDiag:pt modelId="{475E4AE5-2A43-44E2-93AC-04DD4BD05B81}" type="sibTrans" cxnId="{E1EA128B-7E5F-4885-8879-72EE956B66E2}">
      <drawDiag:prSet/>
      <drawDiag:spPr/>
      <drawDiag:t>
        <a:bodyPr/>
        <a:lstStyle/>
        <a:p>
          <a:endParaRPr lang="ru-RU"/>
        </a:p>
      </drawDiag:t>
    </drawDiag:pt>
    <drawDiag:pt modelId="{EE1C3E08-EAA3-4603-95E4-B483F1C5A889}">
      <drawDiag:prSet phldrT="[Текст]"/>
      <drawDiag:spPr>
        <a:xfrm>
          <a:off x="2377437" y="493776"/>
          <a:ext cx="502920" cy="329184"/>
        </a:xfrm>
        <a:prstGeom prst="rect">
          <a:avLst/>
        </a:prstGeom>
        <a:noFill/>
        <a:ln>
          <a:noFill/>
        </a:ln>
        <a:effectLst/>
      </drawDiag:spPr>
      <drawDiag:t>
        <a:bodyPr/>
        <a:lstStyle/>
        <a:p>
          <a:pPr>
            <a:buNone/>
          </a:pPr>
          <a:r>
            <a:rPr lang="ru-RU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Aptos" panose="02110004020202020204"/>
              <a:ea typeface="+mn-ea"/>
              <a:cs typeface="+mn-cs"/>
            </a:rPr>
            <a:t>50</a:t>
          </a:r>
        </a:p>
      </drawDiag:t>
    </drawDiag:pt>
    <drawDiag:pt modelId="{AF9859A7-2ACD-475E-95C3-E63CBF1D0F38}" type="parTrans" cxnId="{52CFD72E-75F6-4F66-9D3D-7C8E6E612384}">
      <drawDiag:prSet/>
      <drawDiag:spPr/>
      <drawDiag:t>
        <a:bodyPr/>
        <a:lstStyle/>
        <a:p>
          <a:endParaRPr lang="ru-RU"/>
        </a:p>
      </drawDiag:t>
    </drawDiag:pt>
    <drawDiag:pt modelId="{1974C93F-83A1-4780-AF94-E878864D6782}" type="sibTrans" cxnId="{52CFD72E-75F6-4F66-9D3D-7C8E6E612384}">
      <drawDiag:prSet/>
      <drawDiag:spPr/>
      <drawDiag:t>
        <a:bodyPr/>
        <a:lstStyle/>
        <a:p>
          <a:endParaRPr lang="ru-RU"/>
        </a:p>
      </drawDiag:t>
    </drawDiag:pt>
    <drawDiag:pt modelId="{A1D4C122-D4C0-42E0-A16B-D33125056CC1}">
      <drawDiag:prSet phldrT="[Текст]"/>
      <drawDiag:spPr>
        <a:xfrm>
          <a:off x="4808230" y="22858"/>
          <a:ext cx="491782" cy="329184"/>
        </a:xfrm>
        <a:prstGeom prst="rect">
          <a:avLst/>
        </a:prstGeom>
        <a:noFill/>
        <a:ln>
          <a:noFill/>
        </a:ln>
        <a:effectLst/>
      </drawDiag:spPr>
      <drawDiag:t>
        <a:bodyPr/>
        <a:lstStyle/>
        <a:p>
          <a:pPr>
            <a:buNone/>
          </a:pPr>
          <a:r>
            <a:rPr lang="ru-RU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Aptos" panose="02110004020202020204"/>
              <a:ea typeface="+mn-ea"/>
              <a:cs typeface="+mn-cs"/>
            </a:rPr>
            <a:t>100</a:t>
          </a:r>
        </a:p>
      </drawDiag:t>
    </drawDiag:pt>
    <drawDiag:pt modelId="{34681EE0-3A2C-4F81-8113-150B9433858F}" type="parTrans" cxnId="{7631DF55-929F-4D1F-B5D8-CD67BCC59D45}">
      <drawDiag:prSet/>
      <drawDiag:spPr/>
      <drawDiag:t>
        <a:bodyPr/>
        <a:lstStyle/>
        <a:p>
          <a:endParaRPr lang="ru-RU"/>
        </a:p>
      </drawDiag:t>
    </drawDiag:pt>
    <drawDiag:pt modelId="{434BD4A0-E3E7-4514-BC1D-DA8188B2B9C4}" type="sibTrans" cxnId="{7631DF55-929F-4D1F-B5D8-CD67BCC59D45}">
      <drawDiag:prSet/>
      <drawDiag:spPr/>
      <drawDiag:t>
        <a:bodyPr/>
        <a:lstStyle/>
        <a:p>
          <a:endParaRPr lang="ru-RU"/>
        </a:p>
      </drawDiag:t>
    </drawDiag:pt>
    <drawDiag:pt modelId="{734177FB-BF02-435A-88B8-411607289240}" type="pres">
      <drawDiag:prSet presAssocID="{9496AB3F-D53B-4E81-A8BF-20692112E77D}" presName="Name0" presStyleCnt="0">
        <drawDiag:presLayoutVars>
          <drawDiag:dir/>
          <drawDiag:resizeHandles val="exact"/>
        </drawDiag:presLayoutVars>
      </drawDiag:prSet>
      <drawDiag:spPr/>
    </drawDiag:pt>
    <drawDiag:pt modelId="{70B6C191-1DDE-4BDD-9FF7-4E29A1AD22E9}" type="pres">
      <drawDiag:prSet presAssocID="{9496AB3F-D53B-4E81-A8BF-20692112E77D}" presName="arrow" presStyleLbl="bgShp" presStyleIdx="0" presStyleCnt="1"/>
      <drawDiag:spPr>
        <a:xfrm>
          <a:off x="0" y="246888"/>
          <a:ext cx="5486400" cy="329184"/>
        </a:xfrm>
        <a:prstGeom prst="notchedRightArrow">
          <a:avLst/>
        </a:prstGeom>
        <a:solidFill>
          <a:srgbClr val="156082">
            <a:tint val="40000"/>
            <a:hueOff val="0"/>
            <a:satOff val="0"/>
            <a:lumOff val="0"/>
            <a:alphaOff val="0"/>
          </a:srgbClr>
        </a:solidFill>
        <a:ln>
          <a:noFill/>
        </a:ln>
        <a:effectLst/>
      </drawDiag:spPr>
    </drawDiag:pt>
    <drawDiag:pt modelId="{2878222C-92F7-4207-A66E-03CA22E5E35C}" type="pres">
      <drawDiag:prSet presAssocID="{9496AB3F-D53B-4E81-A8BF-20692112E77D}" presName="points" presStyleCnt="0"/>
      <drawDiag:spPr/>
    </drawDiag:pt>
    <drawDiag:pt modelId="{6191CBCF-97AC-4602-9C1A-44B735714FE9}" type="pres">
      <drawDiag:prSet presAssocID="{0BEF0C10-3309-4050-B69A-522501FC9517}" presName="compositeA" presStyleCnt="0"/>
      <drawDiag:spPr/>
    </drawDiag:pt>
    <drawDiag:pt modelId="{D9DF8503-A6DF-46EE-AE89-193434A5E0DB}" type="pres">
      <drawDiag:prSet presAssocID="{0BEF0C10-3309-4050-B69A-522501FC9517}" presName="textA" presStyleLbl="revTx" presStyleIdx="0" presStyleCnt="3" custScaleX="33779" custLinFactNeighborX="-33262">
        <drawDiag:presLayoutVars>
          <drawDiag:bulletEnabled val="1"/>
        </drawDiag:presLayoutVars>
      </drawDiag:prSet>
      <drawDiag:spPr/>
    </drawDiag:pt>
    <drawDiag:pt modelId="{929BFFF3-B86A-45EA-9B50-B8EDFCD1C93C}" type="pres">
      <drawDiag:prSet presAssocID="{0BEF0C10-3309-4050-B69A-522501FC9517}" presName="circleA" presStyleLbl="node1" presStyleIdx="0" presStyleCnt="3" custLinFactX="-300000" custLinFactNeighborX="-338889" custLinFactNeighborY="9259"/>
      <drawDiag:spPr>
        <a:xfrm>
          <a:off x="231118" y="377951"/>
          <a:ext cx="82296" cy="82296"/>
        </a:xfrm>
        <a:prstGeom prst="ellipse">
          <a:avLst/>
        </a:prstGeom>
        <a:solidFill>
          <a:srgbClr val="156082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rawDiag:spPr>
    </drawDiag:pt>
    <drawDiag:pt modelId="{63978DB4-7B3C-462D-934B-2002FCBF5D42}" type="pres">
      <drawDiag:prSet presAssocID="{0BEF0C10-3309-4050-B69A-522501FC9517}" presName="spaceA" presStyleCnt="0"/>
      <drawDiag:spPr/>
    </drawDiag:pt>
    <drawDiag:pt modelId="{F91FBEE3-2A50-486A-821C-B167A8F7BE69}" type="pres">
      <drawDiag:prSet presAssocID="{475E4AE5-2A43-44E2-93AC-04DD4BD05B81}" presName="space" presStyleCnt="0"/>
      <drawDiag:spPr/>
    </drawDiag:pt>
    <drawDiag:pt modelId="{E2958FD4-CF66-4BAD-BF36-524623B1E75E}" type="pres">
      <drawDiag:prSet presAssocID="{EE1C3E08-EAA3-4603-95E4-B483F1C5A889}" presName="compositeB" presStyleCnt="0"/>
      <drawDiag:spPr/>
    </drawDiag:pt>
    <drawDiag:pt modelId="{FE79F421-EE1B-401F-B3DB-B7EF7DF0C8CE}" type="pres">
      <drawDiag:prSet presAssocID="{EE1C3E08-EAA3-4603-95E4-B483F1C5A889}" presName="textB" presStyleLbl="revTx" presStyleIdx="1" presStyleCnt="3" custScaleX="31605" custLinFactNeighborX="10056">
        <drawDiag:presLayoutVars>
          <drawDiag:bulletEnabled val="1"/>
        </drawDiag:presLayoutVars>
      </drawDiag:prSet>
      <drawDiag:spPr/>
    </drawDiag:pt>
    <drawDiag:pt modelId="{5E64C278-B273-4D00-9AA4-153A703CF037}" type="pres">
      <drawDiag:prSet presAssocID="{EE1C3E08-EAA3-4603-95E4-B483F1C5A889}" presName="circleB" presStyleLbl="node1" presStyleIdx="1" presStyleCnt="3" custLinFactX="75926" custLinFactNeighborX="100000" custLinFactNeighborY="9259"/>
      <drawDiag:spPr>
        <a:xfrm>
          <a:off x="2572512" y="377951"/>
          <a:ext cx="82296" cy="82296"/>
        </a:xfrm>
        <a:prstGeom prst="ellipse">
          <a:avLst/>
        </a:prstGeom>
        <a:solidFill>
          <a:srgbClr val="156082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rawDiag:spPr>
    </drawDiag:pt>
    <drawDiag:pt modelId="{A75651CB-3B8B-4B88-8490-4B90C7570DA9}" type="pres">
      <drawDiag:prSet presAssocID="{EE1C3E08-EAA3-4603-95E4-B483F1C5A889}" presName="spaceB" presStyleCnt="0"/>
      <drawDiag:spPr/>
    </drawDiag:pt>
    <drawDiag:pt modelId="{E3B953FB-241F-4BC1-9484-8EC1B7172553}" type="pres">
      <drawDiag:prSet presAssocID="{1974C93F-83A1-4780-AF94-E878864D6782}" presName="space" presStyleCnt="0"/>
      <drawDiag:spPr/>
    </drawDiag:pt>
    <drawDiag:pt modelId="{15F96AE5-01DB-4B0B-A8E9-EB46C126B4EC}" type="pres">
      <drawDiag:prSet presAssocID="{A1D4C122-D4C0-42E0-A16B-D33125056CC1}" presName="compositeA" presStyleCnt="0"/>
      <drawDiag:spPr/>
    </drawDiag:pt>
    <drawDiag:pt modelId="{7F5D5633-9E5A-40E5-B580-E00C9D5B92F1}" type="pres">
      <drawDiag:prSet presAssocID="{A1D4C122-D4C0-42E0-A16B-D33125056CC1}" presName="textA" presStyleLbl="revTx" presStyleIdx="2" presStyleCnt="3" custScaleX="30905" custLinFactNeighborX="57464" custLinFactNeighborY="6944">
        <drawDiag:presLayoutVars>
          <drawDiag:bulletEnabled val="1"/>
        </drawDiag:presLayoutVars>
      </drawDiag:prSet>
      <drawDiag:spPr/>
    </drawDiag:pt>
    <drawDiag:pt modelId="{7D4F66D0-F56C-4325-8D5B-FD9E98523153}" type="pres">
      <drawDiag:prSet presAssocID="{A1D4C122-D4C0-42E0-A16B-D33125056CC1}" presName="circleA" presStyleLbl="node1" presStyleIdx="2" presStyleCnt="3" custLinFactX="538889" custLinFactNeighborX="600000"/>
      <drawDiag:spPr>
        <a:xfrm>
          <a:off x="5035825" y="370331"/>
          <a:ext cx="82296" cy="82296"/>
        </a:xfrm>
        <a:prstGeom prst="ellipse">
          <a:avLst/>
        </a:prstGeom>
        <a:solidFill>
          <a:srgbClr val="156082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rawDiag:spPr>
    </drawDiag:pt>
    <drawDiag:pt modelId="{EE6DCD6F-6219-4636-A47A-8850565F6F8C}" type="pres">
      <drawDiag:prSet presAssocID="{A1D4C122-D4C0-42E0-A16B-D33125056CC1}" presName="spaceA" presStyleCnt="0"/>
      <drawDiag:spPr/>
    </drawDiag:pt>
  </drawDiag:ptLst>
  <drawDiag:cxnLst>
    <drawDiag:cxn modelId="{9F026925-98E8-42BB-930F-3A9D74958F7D}" type="presOf" srcId="{EE1C3E08-EAA3-4603-95E4-B483F1C5A889}" destId="{FE79F421-EE1B-401F-B3DB-B7EF7DF0C8CE}" srcOrd="0" destOrd="0" presId="urn:microsoft.com/office/officeart/2005/8/layout/hProcess11"/>
    <drawDiag:cxn modelId="{52CFD72E-75F6-4F66-9D3D-7C8E6E612384}" srcId="{9496AB3F-D53B-4E81-A8BF-20692112E77D}" destId="{EE1C3E08-EAA3-4603-95E4-B483F1C5A889}" srcOrd="1" destOrd="0" parTransId="{AF9859A7-2ACD-475E-95C3-E63CBF1D0F38}" sibTransId="{1974C93F-83A1-4780-AF94-E878864D6782}"/>
    <drawDiag:cxn modelId="{E8B25B49-1CDF-4F99-BD29-80F9E4B44866}" type="presOf" srcId="{A1D4C122-D4C0-42E0-A16B-D33125056CC1}" destId="{7F5D5633-9E5A-40E5-B580-E00C9D5B92F1}" srcOrd="0" destOrd="0" presId="urn:microsoft.com/office/officeart/2005/8/layout/hProcess11"/>
    <drawDiag:cxn modelId="{7631DF55-929F-4D1F-B5D8-CD67BCC59D45}" srcId="{9496AB3F-D53B-4E81-A8BF-20692112E77D}" destId="{A1D4C122-D4C0-42E0-A16B-D33125056CC1}" srcOrd="2" destOrd="0" parTransId="{34681EE0-3A2C-4F81-8113-150B9433858F}" sibTransId="{434BD4A0-E3E7-4514-BC1D-DA8188B2B9C4}"/>
    <drawDiag:cxn modelId="{E1EA128B-7E5F-4885-8879-72EE956B66E2}" srcId="{9496AB3F-D53B-4E81-A8BF-20692112E77D}" destId="{0BEF0C10-3309-4050-B69A-522501FC9517}" srcOrd="0" destOrd="0" parTransId="{62658A36-78E9-4F39-AE0C-DA4F083798E9}" sibTransId="{475E4AE5-2A43-44E2-93AC-04DD4BD05B81}"/>
    <drawDiag:cxn modelId="{BEB5FFC8-6611-4FED-B974-B5F157879108}" type="presOf" srcId="{9496AB3F-D53B-4E81-A8BF-20692112E77D}" destId="{734177FB-BF02-435A-88B8-411607289240}" srcOrd="0" destOrd="0" presId="urn:microsoft.com/office/officeart/2005/8/layout/hProcess11"/>
    <drawDiag:cxn modelId="{E50DA8F2-6616-4BAA-9C46-38BFB0540095}" type="presOf" srcId="{0BEF0C10-3309-4050-B69A-522501FC9517}" destId="{D9DF8503-A6DF-46EE-AE89-193434A5E0DB}" srcOrd="0" destOrd="0" presId="urn:microsoft.com/office/officeart/2005/8/layout/hProcess11"/>
    <drawDiag:cxn modelId="{4DA1840C-2249-401C-B725-7D7DE659A584}" type="presParOf" srcId="{734177FB-BF02-435A-88B8-411607289240}" destId="{70B6C191-1DDE-4BDD-9FF7-4E29A1AD22E9}" srcOrd="0" destOrd="0" presId="urn:microsoft.com/office/officeart/2005/8/layout/hProcess11"/>
    <drawDiag:cxn modelId="{346F8306-CDF6-4172-A159-E6E68C53298F}" type="presParOf" srcId="{734177FB-BF02-435A-88B8-411607289240}" destId="{2878222C-92F7-4207-A66E-03CA22E5E35C}" srcOrd="1" destOrd="0" presId="urn:microsoft.com/office/officeart/2005/8/layout/hProcess11"/>
    <drawDiag:cxn modelId="{49F7317A-82ED-4183-8B62-EA59F6DE5B4A}" type="presParOf" srcId="{2878222C-92F7-4207-A66E-03CA22E5E35C}" destId="{6191CBCF-97AC-4602-9C1A-44B735714FE9}" srcOrd="0" destOrd="0" presId="urn:microsoft.com/office/officeart/2005/8/layout/hProcess11"/>
    <drawDiag:cxn modelId="{70EE1662-8E03-4871-9EE8-59B3FC81CB5E}" type="presParOf" srcId="{6191CBCF-97AC-4602-9C1A-44B735714FE9}" destId="{D9DF8503-A6DF-46EE-AE89-193434A5E0DB}" srcOrd="0" destOrd="0" presId="urn:microsoft.com/office/officeart/2005/8/layout/hProcess11"/>
    <drawDiag:cxn modelId="{C7B304A6-9963-41CB-8E80-AEBB52E5462E}" type="presParOf" srcId="{6191CBCF-97AC-4602-9C1A-44B735714FE9}" destId="{929BFFF3-B86A-45EA-9B50-B8EDFCD1C93C}" srcOrd="1" destOrd="0" presId="urn:microsoft.com/office/officeart/2005/8/layout/hProcess11"/>
    <drawDiag:cxn modelId="{BFCC9D92-575C-43C1-BD51-F240E3C282C5}" type="presParOf" srcId="{6191CBCF-97AC-4602-9C1A-44B735714FE9}" destId="{63978DB4-7B3C-462D-934B-2002FCBF5D42}" srcOrd="2" destOrd="0" presId="urn:microsoft.com/office/officeart/2005/8/layout/hProcess11"/>
    <drawDiag:cxn modelId="{C13A4308-58DD-4AB8-A2C8-C3598E26BFC3}" type="presParOf" srcId="{2878222C-92F7-4207-A66E-03CA22E5E35C}" destId="{F91FBEE3-2A50-486A-821C-B167A8F7BE69}" srcOrd="1" destOrd="0" presId="urn:microsoft.com/office/officeart/2005/8/layout/hProcess11"/>
    <drawDiag:cxn modelId="{7B0FE98E-DE51-45A6-8ECD-7768737D7809}" type="presParOf" srcId="{2878222C-92F7-4207-A66E-03CA22E5E35C}" destId="{E2958FD4-CF66-4BAD-BF36-524623B1E75E}" srcOrd="2" destOrd="0" presId="urn:microsoft.com/office/officeart/2005/8/layout/hProcess11"/>
    <drawDiag:cxn modelId="{C22100F2-1867-4A89-93F2-B70FEBBD9B23}" type="presParOf" srcId="{E2958FD4-CF66-4BAD-BF36-524623B1E75E}" destId="{FE79F421-EE1B-401F-B3DB-B7EF7DF0C8CE}" srcOrd="0" destOrd="0" presId="urn:microsoft.com/office/officeart/2005/8/layout/hProcess11"/>
    <drawDiag:cxn modelId="{54F1DB72-CFA1-4EBA-830E-3C5E11081894}" type="presParOf" srcId="{E2958FD4-CF66-4BAD-BF36-524623B1E75E}" destId="{5E64C278-B273-4D00-9AA4-153A703CF037}" srcOrd="1" destOrd="0" presId="urn:microsoft.com/office/officeart/2005/8/layout/hProcess11"/>
    <drawDiag:cxn modelId="{5D14982D-B047-4886-A610-D87479C4F10E}" type="presParOf" srcId="{E2958FD4-CF66-4BAD-BF36-524623B1E75E}" destId="{A75651CB-3B8B-4B88-8490-4B90C7570DA9}" srcOrd="2" destOrd="0" presId="urn:microsoft.com/office/officeart/2005/8/layout/hProcess11"/>
    <drawDiag:cxn modelId="{CD3B57F7-5031-434F-99C9-B5B773AE4338}" type="presParOf" srcId="{2878222C-92F7-4207-A66E-03CA22E5E35C}" destId="{E3B953FB-241F-4BC1-9484-8EC1B7172553}" srcOrd="3" destOrd="0" presId="urn:microsoft.com/office/officeart/2005/8/layout/hProcess11"/>
    <drawDiag:cxn modelId="{987761AA-7CF3-4E09-881C-C252BF50975E}" type="presParOf" srcId="{2878222C-92F7-4207-A66E-03CA22E5E35C}" destId="{15F96AE5-01DB-4B0B-A8E9-EB46C126B4EC}" srcOrd="4" destOrd="0" presId="urn:microsoft.com/office/officeart/2005/8/layout/hProcess11"/>
    <drawDiag:cxn modelId="{8F1B60E8-9D3D-4DCA-8ABF-330EC6556647}" type="presParOf" srcId="{15F96AE5-01DB-4B0B-A8E9-EB46C126B4EC}" destId="{7F5D5633-9E5A-40E5-B580-E00C9D5B92F1}" srcOrd="0" destOrd="0" presId="urn:microsoft.com/office/officeart/2005/8/layout/hProcess11"/>
    <drawDiag:cxn modelId="{85A20D1E-A722-4F4A-A752-C2ACA4B4D567}" type="presParOf" srcId="{15F96AE5-01DB-4B0B-A8E9-EB46C126B4EC}" destId="{7D4F66D0-F56C-4325-8D5B-FD9E98523153}" srcOrd="1" destOrd="0" presId="urn:microsoft.com/office/officeart/2005/8/layout/hProcess11"/>
    <drawDiag:cxn modelId="{6872A6E9-B1E5-42E9-948B-DB79AF92DEB0}" type="presParOf" srcId="{15F96AE5-01DB-4B0B-A8E9-EB46C126B4EC}" destId="{EE6DCD6F-6219-4636-A47A-8850565F6F8C}" srcOrd="2" destOrd="0" presId="urn:microsoft.com/office/officeart/2005/8/layout/hProcess11"/>
  </drawDiag:cxnLst>
  <drawDiag:bg/>
  <drawDiag:whole/>
  <drawDiag:extLst>
    <a:ext uri="http://schemas.microsoft.com/office/drawing/2008/diagram">
      <unk3:dataModelExt relId="rId16" minVer="http://schemas.openxmlformats.org/drawingml/2006/diagram"/>
    </a:ext>
  </drawDiag:extLst>
</drawDiag:dataModel>
</file>

<file path=word/diagrams/data3.xml><?xml version="1.0" encoding="utf-8"?>
<drawDiag:dataModel xmlns:a="http://schemas.openxmlformats.org/drawingml/2006/main" xmlns:unk3="http://schemas.microsoft.com/office/drawing/2008/diagram" xmlns:drawDiag="http://schemas.openxmlformats.org/drawingml/2006/diagram">
  <drawDiag:ptLst>
    <drawDiag:pt modelId="{9496AB3F-D53B-4E81-A8BF-20692112E77D}" type="doc">
      <drawDiag:prSet loTypeId="urn:microsoft.com/office/officeart/2005/8/layout/hProcess11" loCatId="process" qsTypeId="urn:microsoft.com/office/officeart/2005/8/quickstyle/simple1" qsCatId="simple" csTypeId="urn:microsoft.com/office/officeart/2005/8/colors/accent1_2" csCatId="accent1" phldr="1"/>
      <drawDiag:spPr/>
    </drawDiag:pt>
    <drawDiag:pt modelId="{0BEF0C10-3309-4050-B69A-522501FC9517}">
      <drawDiag:prSet phldrT="[Текст]"/>
      <drawDiag:spPr>
        <a:xfrm>
          <a:off x="0" y="0"/>
          <a:ext cx="537515" cy="329184"/>
        </a:xfrm>
        <a:prstGeom prst="rect">
          <a:avLst/>
        </a:prstGeom>
        <a:noFill/>
        <a:ln>
          <a:noFill/>
        </a:ln>
        <a:effectLst/>
      </drawDiag:spPr>
      <drawDiag:t>
        <a:bodyPr/>
        <a:lstStyle/>
        <a:p>
          <a:pPr>
            <a:buNone/>
          </a:pPr>
          <a:r>
            <a:rPr lang="ru-RU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Aptos" panose="02110004020202020204"/>
              <a:ea typeface="+mn-ea"/>
              <a:cs typeface="+mn-cs"/>
            </a:rPr>
            <a:t>0</a:t>
          </a:r>
        </a:p>
      </drawDiag:t>
    </drawDiag:pt>
    <drawDiag:pt modelId="{62658A36-78E9-4F39-AE0C-DA4F083798E9}" type="parTrans" cxnId="{E1EA128B-7E5F-4885-8879-72EE956B66E2}">
      <drawDiag:prSet/>
      <drawDiag:spPr/>
      <drawDiag:t>
        <a:bodyPr/>
        <a:lstStyle/>
        <a:p>
          <a:endParaRPr lang="ru-RU"/>
        </a:p>
      </drawDiag:t>
    </drawDiag:pt>
    <drawDiag:pt modelId="{475E4AE5-2A43-44E2-93AC-04DD4BD05B81}" type="sibTrans" cxnId="{E1EA128B-7E5F-4885-8879-72EE956B66E2}">
      <drawDiag:prSet/>
      <drawDiag:spPr/>
      <drawDiag:t>
        <a:bodyPr/>
        <a:lstStyle/>
        <a:p>
          <a:endParaRPr lang="ru-RU"/>
        </a:p>
      </drawDiag:t>
    </drawDiag:pt>
    <drawDiag:pt modelId="{EE1C3E08-EAA3-4603-95E4-B483F1C5A889}">
      <drawDiag:prSet phldrT="[Текст]"/>
      <drawDiag:spPr>
        <a:xfrm>
          <a:off x="2377437" y="493776"/>
          <a:ext cx="502920" cy="329184"/>
        </a:xfrm>
        <a:prstGeom prst="rect">
          <a:avLst/>
        </a:prstGeom>
        <a:noFill/>
        <a:ln>
          <a:noFill/>
        </a:ln>
        <a:effectLst/>
      </drawDiag:spPr>
      <drawDiag:t>
        <a:bodyPr/>
        <a:lstStyle/>
        <a:p>
          <a:pPr>
            <a:buNone/>
          </a:pPr>
          <a:r>
            <a:rPr lang="ru-RU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Aptos" panose="02110004020202020204"/>
              <a:ea typeface="+mn-ea"/>
              <a:cs typeface="+mn-cs"/>
            </a:rPr>
            <a:t>50</a:t>
          </a:r>
        </a:p>
      </drawDiag:t>
    </drawDiag:pt>
    <drawDiag:pt modelId="{AF9859A7-2ACD-475E-95C3-E63CBF1D0F38}" type="parTrans" cxnId="{52CFD72E-75F6-4F66-9D3D-7C8E6E612384}">
      <drawDiag:prSet/>
      <drawDiag:spPr/>
      <drawDiag:t>
        <a:bodyPr/>
        <a:lstStyle/>
        <a:p>
          <a:endParaRPr lang="ru-RU"/>
        </a:p>
      </drawDiag:t>
    </drawDiag:pt>
    <drawDiag:pt modelId="{1974C93F-83A1-4780-AF94-E878864D6782}" type="sibTrans" cxnId="{52CFD72E-75F6-4F66-9D3D-7C8E6E612384}">
      <drawDiag:prSet/>
      <drawDiag:spPr/>
      <drawDiag:t>
        <a:bodyPr/>
        <a:lstStyle/>
        <a:p>
          <a:endParaRPr lang="ru-RU"/>
        </a:p>
      </drawDiag:t>
    </drawDiag:pt>
    <drawDiag:pt modelId="{A1D4C122-D4C0-42E0-A16B-D33125056CC1}">
      <drawDiag:prSet phldrT="[Текст]"/>
      <drawDiag:spPr>
        <a:xfrm>
          <a:off x="4808230" y="22858"/>
          <a:ext cx="491782" cy="329184"/>
        </a:xfrm>
        <a:prstGeom prst="rect">
          <a:avLst/>
        </a:prstGeom>
        <a:noFill/>
        <a:ln>
          <a:noFill/>
        </a:ln>
        <a:effectLst/>
      </drawDiag:spPr>
      <drawDiag:t>
        <a:bodyPr/>
        <a:lstStyle/>
        <a:p>
          <a:pPr>
            <a:buNone/>
          </a:pPr>
          <a:r>
            <a:rPr lang="ru-RU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Aptos" panose="02110004020202020204"/>
              <a:ea typeface="+mn-ea"/>
              <a:cs typeface="+mn-cs"/>
            </a:rPr>
            <a:t>100</a:t>
          </a:r>
        </a:p>
      </drawDiag:t>
    </drawDiag:pt>
    <drawDiag:pt modelId="{34681EE0-3A2C-4F81-8113-150B9433858F}" type="parTrans" cxnId="{7631DF55-929F-4D1F-B5D8-CD67BCC59D45}">
      <drawDiag:prSet/>
      <drawDiag:spPr/>
      <drawDiag:t>
        <a:bodyPr/>
        <a:lstStyle/>
        <a:p>
          <a:endParaRPr lang="ru-RU"/>
        </a:p>
      </drawDiag:t>
    </drawDiag:pt>
    <drawDiag:pt modelId="{434BD4A0-E3E7-4514-BC1D-DA8188B2B9C4}" type="sibTrans" cxnId="{7631DF55-929F-4D1F-B5D8-CD67BCC59D45}">
      <drawDiag:prSet/>
      <drawDiag:spPr/>
      <drawDiag:t>
        <a:bodyPr/>
        <a:lstStyle/>
        <a:p>
          <a:endParaRPr lang="ru-RU"/>
        </a:p>
      </drawDiag:t>
    </drawDiag:pt>
    <drawDiag:pt modelId="{734177FB-BF02-435A-88B8-411607289240}" type="pres">
      <drawDiag:prSet presAssocID="{9496AB3F-D53B-4E81-A8BF-20692112E77D}" presName="Name0" presStyleCnt="0">
        <drawDiag:presLayoutVars>
          <drawDiag:dir/>
          <drawDiag:resizeHandles val="exact"/>
        </drawDiag:presLayoutVars>
      </drawDiag:prSet>
      <drawDiag:spPr/>
    </drawDiag:pt>
    <drawDiag:pt modelId="{70B6C191-1DDE-4BDD-9FF7-4E29A1AD22E9}" type="pres">
      <drawDiag:prSet presAssocID="{9496AB3F-D53B-4E81-A8BF-20692112E77D}" presName="arrow" presStyleLbl="bgShp" presStyleIdx="0" presStyleCnt="1"/>
      <drawDiag:spPr>
        <a:xfrm>
          <a:off x="0" y="246888"/>
          <a:ext cx="5486400" cy="329184"/>
        </a:xfrm>
        <a:prstGeom prst="notchedRightArrow">
          <a:avLst/>
        </a:prstGeom>
        <a:solidFill>
          <a:srgbClr val="156082">
            <a:tint val="40000"/>
            <a:hueOff val="0"/>
            <a:satOff val="0"/>
            <a:lumOff val="0"/>
            <a:alphaOff val="0"/>
          </a:srgbClr>
        </a:solidFill>
        <a:ln>
          <a:noFill/>
        </a:ln>
        <a:effectLst/>
      </drawDiag:spPr>
    </drawDiag:pt>
    <drawDiag:pt modelId="{2878222C-92F7-4207-A66E-03CA22E5E35C}" type="pres">
      <drawDiag:prSet presAssocID="{9496AB3F-D53B-4E81-A8BF-20692112E77D}" presName="points" presStyleCnt="0"/>
      <drawDiag:spPr/>
    </drawDiag:pt>
    <drawDiag:pt modelId="{6191CBCF-97AC-4602-9C1A-44B735714FE9}" type="pres">
      <drawDiag:prSet presAssocID="{0BEF0C10-3309-4050-B69A-522501FC9517}" presName="compositeA" presStyleCnt="0"/>
      <drawDiag:spPr/>
    </drawDiag:pt>
    <drawDiag:pt modelId="{D9DF8503-A6DF-46EE-AE89-193434A5E0DB}" type="pres">
      <drawDiag:prSet presAssocID="{0BEF0C10-3309-4050-B69A-522501FC9517}" presName="textA" presStyleLbl="revTx" presStyleIdx="0" presStyleCnt="3" custScaleX="33779" custLinFactNeighborX="-33262">
        <drawDiag:presLayoutVars>
          <drawDiag:bulletEnabled val="1"/>
        </drawDiag:presLayoutVars>
      </drawDiag:prSet>
      <drawDiag:spPr/>
    </drawDiag:pt>
    <drawDiag:pt modelId="{929BFFF3-B86A-45EA-9B50-B8EDFCD1C93C}" type="pres">
      <drawDiag:prSet presAssocID="{0BEF0C10-3309-4050-B69A-522501FC9517}" presName="circleA" presStyleLbl="node1" presStyleIdx="0" presStyleCnt="3" custLinFactX="-300000" custLinFactNeighborX="-338889" custLinFactNeighborY="9259"/>
      <drawDiag:spPr>
        <a:xfrm>
          <a:off x="231118" y="377951"/>
          <a:ext cx="82296" cy="82296"/>
        </a:xfrm>
        <a:prstGeom prst="ellipse">
          <a:avLst/>
        </a:prstGeom>
        <a:solidFill>
          <a:srgbClr val="156082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rawDiag:spPr>
    </drawDiag:pt>
    <drawDiag:pt modelId="{63978DB4-7B3C-462D-934B-2002FCBF5D42}" type="pres">
      <drawDiag:prSet presAssocID="{0BEF0C10-3309-4050-B69A-522501FC9517}" presName="spaceA" presStyleCnt="0"/>
      <drawDiag:spPr/>
    </drawDiag:pt>
    <drawDiag:pt modelId="{F91FBEE3-2A50-486A-821C-B167A8F7BE69}" type="pres">
      <drawDiag:prSet presAssocID="{475E4AE5-2A43-44E2-93AC-04DD4BD05B81}" presName="space" presStyleCnt="0"/>
      <drawDiag:spPr/>
    </drawDiag:pt>
    <drawDiag:pt modelId="{E2958FD4-CF66-4BAD-BF36-524623B1E75E}" type="pres">
      <drawDiag:prSet presAssocID="{EE1C3E08-EAA3-4603-95E4-B483F1C5A889}" presName="compositeB" presStyleCnt="0"/>
      <drawDiag:spPr/>
    </drawDiag:pt>
    <drawDiag:pt modelId="{FE79F421-EE1B-401F-B3DB-B7EF7DF0C8CE}" type="pres">
      <drawDiag:prSet presAssocID="{EE1C3E08-EAA3-4603-95E4-B483F1C5A889}" presName="textB" presStyleLbl="revTx" presStyleIdx="1" presStyleCnt="3" custScaleX="31605" custLinFactNeighborX="10056">
        <drawDiag:presLayoutVars>
          <drawDiag:bulletEnabled val="1"/>
        </drawDiag:presLayoutVars>
      </drawDiag:prSet>
      <drawDiag:spPr/>
    </drawDiag:pt>
    <drawDiag:pt modelId="{5E64C278-B273-4D00-9AA4-153A703CF037}" type="pres">
      <drawDiag:prSet presAssocID="{EE1C3E08-EAA3-4603-95E4-B483F1C5A889}" presName="circleB" presStyleLbl="node1" presStyleIdx="1" presStyleCnt="3" custLinFactX="75926" custLinFactNeighborX="100000" custLinFactNeighborY="9259"/>
      <drawDiag:spPr>
        <a:xfrm>
          <a:off x="2572512" y="377951"/>
          <a:ext cx="82296" cy="82296"/>
        </a:xfrm>
        <a:prstGeom prst="ellipse">
          <a:avLst/>
        </a:prstGeom>
        <a:solidFill>
          <a:srgbClr val="156082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rawDiag:spPr>
    </drawDiag:pt>
    <drawDiag:pt modelId="{A75651CB-3B8B-4B88-8490-4B90C7570DA9}" type="pres">
      <drawDiag:prSet presAssocID="{EE1C3E08-EAA3-4603-95E4-B483F1C5A889}" presName="spaceB" presStyleCnt="0"/>
      <drawDiag:spPr/>
    </drawDiag:pt>
    <drawDiag:pt modelId="{E3B953FB-241F-4BC1-9484-8EC1B7172553}" type="pres">
      <drawDiag:prSet presAssocID="{1974C93F-83A1-4780-AF94-E878864D6782}" presName="space" presStyleCnt="0"/>
      <drawDiag:spPr/>
    </drawDiag:pt>
    <drawDiag:pt modelId="{15F96AE5-01DB-4B0B-A8E9-EB46C126B4EC}" type="pres">
      <drawDiag:prSet presAssocID="{A1D4C122-D4C0-42E0-A16B-D33125056CC1}" presName="compositeA" presStyleCnt="0"/>
      <drawDiag:spPr/>
    </drawDiag:pt>
    <drawDiag:pt modelId="{7F5D5633-9E5A-40E5-B580-E00C9D5B92F1}" type="pres">
      <drawDiag:prSet presAssocID="{A1D4C122-D4C0-42E0-A16B-D33125056CC1}" presName="textA" presStyleLbl="revTx" presStyleIdx="2" presStyleCnt="3" custScaleX="30905" custLinFactNeighborX="57464" custLinFactNeighborY="6944">
        <drawDiag:presLayoutVars>
          <drawDiag:bulletEnabled val="1"/>
        </drawDiag:presLayoutVars>
      </drawDiag:prSet>
      <drawDiag:spPr/>
    </drawDiag:pt>
    <drawDiag:pt modelId="{7D4F66D0-F56C-4325-8D5B-FD9E98523153}" type="pres">
      <drawDiag:prSet presAssocID="{A1D4C122-D4C0-42E0-A16B-D33125056CC1}" presName="circleA" presStyleLbl="node1" presStyleIdx="2" presStyleCnt="3" custLinFactX="538889" custLinFactNeighborX="600000"/>
      <drawDiag:spPr>
        <a:xfrm>
          <a:off x="5035825" y="370331"/>
          <a:ext cx="82296" cy="82296"/>
        </a:xfrm>
        <a:prstGeom prst="ellipse">
          <a:avLst/>
        </a:prstGeom>
        <a:solidFill>
          <a:srgbClr val="156082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rawDiag:spPr>
    </drawDiag:pt>
    <drawDiag:pt modelId="{EE6DCD6F-6219-4636-A47A-8850565F6F8C}" type="pres">
      <drawDiag:prSet presAssocID="{A1D4C122-D4C0-42E0-A16B-D33125056CC1}" presName="spaceA" presStyleCnt="0"/>
      <drawDiag:spPr/>
    </drawDiag:pt>
  </drawDiag:ptLst>
  <drawDiag:cxnLst>
    <drawDiag:cxn modelId="{9F026925-98E8-42BB-930F-3A9D74958F7D}" type="presOf" srcId="{EE1C3E08-EAA3-4603-95E4-B483F1C5A889}" destId="{FE79F421-EE1B-401F-B3DB-B7EF7DF0C8CE}" srcOrd="0" destOrd="0" presId="urn:microsoft.com/office/officeart/2005/8/layout/hProcess11"/>
    <drawDiag:cxn modelId="{52CFD72E-75F6-4F66-9D3D-7C8E6E612384}" srcId="{9496AB3F-D53B-4E81-A8BF-20692112E77D}" destId="{EE1C3E08-EAA3-4603-95E4-B483F1C5A889}" srcOrd="1" destOrd="0" parTransId="{AF9859A7-2ACD-475E-95C3-E63CBF1D0F38}" sibTransId="{1974C93F-83A1-4780-AF94-E878864D6782}"/>
    <drawDiag:cxn modelId="{E8B25B49-1CDF-4F99-BD29-80F9E4B44866}" type="presOf" srcId="{A1D4C122-D4C0-42E0-A16B-D33125056CC1}" destId="{7F5D5633-9E5A-40E5-B580-E00C9D5B92F1}" srcOrd="0" destOrd="0" presId="urn:microsoft.com/office/officeart/2005/8/layout/hProcess11"/>
    <drawDiag:cxn modelId="{7631DF55-929F-4D1F-B5D8-CD67BCC59D45}" srcId="{9496AB3F-D53B-4E81-A8BF-20692112E77D}" destId="{A1D4C122-D4C0-42E0-A16B-D33125056CC1}" srcOrd="2" destOrd="0" parTransId="{34681EE0-3A2C-4F81-8113-150B9433858F}" sibTransId="{434BD4A0-E3E7-4514-BC1D-DA8188B2B9C4}"/>
    <drawDiag:cxn modelId="{E1EA128B-7E5F-4885-8879-72EE956B66E2}" srcId="{9496AB3F-D53B-4E81-A8BF-20692112E77D}" destId="{0BEF0C10-3309-4050-B69A-522501FC9517}" srcOrd="0" destOrd="0" parTransId="{62658A36-78E9-4F39-AE0C-DA4F083798E9}" sibTransId="{475E4AE5-2A43-44E2-93AC-04DD4BD05B81}"/>
    <drawDiag:cxn modelId="{BEB5FFC8-6611-4FED-B974-B5F157879108}" type="presOf" srcId="{9496AB3F-D53B-4E81-A8BF-20692112E77D}" destId="{734177FB-BF02-435A-88B8-411607289240}" srcOrd="0" destOrd="0" presId="urn:microsoft.com/office/officeart/2005/8/layout/hProcess11"/>
    <drawDiag:cxn modelId="{E50DA8F2-6616-4BAA-9C46-38BFB0540095}" type="presOf" srcId="{0BEF0C10-3309-4050-B69A-522501FC9517}" destId="{D9DF8503-A6DF-46EE-AE89-193434A5E0DB}" srcOrd="0" destOrd="0" presId="urn:microsoft.com/office/officeart/2005/8/layout/hProcess11"/>
    <drawDiag:cxn modelId="{4DA1840C-2249-401C-B725-7D7DE659A584}" type="presParOf" srcId="{734177FB-BF02-435A-88B8-411607289240}" destId="{70B6C191-1DDE-4BDD-9FF7-4E29A1AD22E9}" srcOrd="0" destOrd="0" presId="urn:microsoft.com/office/officeart/2005/8/layout/hProcess11"/>
    <drawDiag:cxn modelId="{346F8306-CDF6-4172-A159-E6E68C53298F}" type="presParOf" srcId="{734177FB-BF02-435A-88B8-411607289240}" destId="{2878222C-92F7-4207-A66E-03CA22E5E35C}" srcOrd="1" destOrd="0" presId="urn:microsoft.com/office/officeart/2005/8/layout/hProcess11"/>
    <drawDiag:cxn modelId="{49F7317A-82ED-4183-8B62-EA59F6DE5B4A}" type="presParOf" srcId="{2878222C-92F7-4207-A66E-03CA22E5E35C}" destId="{6191CBCF-97AC-4602-9C1A-44B735714FE9}" srcOrd="0" destOrd="0" presId="urn:microsoft.com/office/officeart/2005/8/layout/hProcess11"/>
    <drawDiag:cxn modelId="{70EE1662-8E03-4871-9EE8-59B3FC81CB5E}" type="presParOf" srcId="{6191CBCF-97AC-4602-9C1A-44B735714FE9}" destId="{D9DF8503-A6DF-46EE-AE89-193434A5E0DB}" srcOrd="0" destOrd="0" presId="urn:microsoft.com/office/officeart/2005/8/layout/hProcess11"/>
    <drawDiag:cxn modelId="{C7B304A6-9963-41CB-8E80-AEBB52E5462E}" type="presParOf" srcId="{6191CBCF-97AC-4602-9C1A-44B735714FE9}" destId="{929BFFF3-B86A-45EA-9B50-B8EDFCD1C93C}" srcOrd="1" destOrd="0" presId="urn:microsoft.com/office/officeart/2005/8/layout/hProcess11"/>
    <drawDiag:cxn modelId="{BFCC9D92-575C-43C1-BD51-F240E3C282C5}" type="presParOf" srcId="{6191CBCF-97AC-4602-9C1A-44B735714FE9}" destId="{63978DB4-7B3C-462D-934B-2002FCBF5D42}" srcOrd="2" destOrd="0" presId="urn:microsoft.com/office/officeart/2005/8/layout/hProcess11"/>
    <drawDiag:cxn modelId="{C13A4308-58DD-4AB8-A2C8-C3598E26BFC3}" type="presParOf" srcId="{2878222C-92F7-4207-A66E-03CA22E5E35C}" destId="{F91FBEE3-2A50-486A-821C-B167A8F7BE69}" srcOrd="1" destOrd="0" presId="urn:microsoft.com/office/officeart/2005/8/layout/hProcess11"/>
    <drawDiag:cxn modelId="{7B0FE98E-DE51-45A6-8ECD-7768737D7809}" type="presParOf" srcId="{2878222C-92F7-4207-A66E-03CA22E5E35C}" destId="{E2958FD4-CF66-4BAD-BF36-524623B1E75E}" srcOrd="2" destOrd="0" presId="urn:microsoft.com/office/officeart/2005/8/layout/hProcess11"/>
    <drawDiag:cxn modelId="{C22100F2-1867-4A89-93F2-B70FEBBD9B23}" type="presParOf" srcId="{E2958FD4-CF66-4BAD-BF36-524623B1E75E}" destId="{FE79F421-EE1B-401F-B3DB-B7EF7DF0C8CE}" srcOrd="0" destOrd="0" presId="urn:microsoft.com/office/officeart/2005/8/layout/hProcess11"/>
    <drawDiag:cxn modelId="{54F1DB72-CFA1-4EBA-830E-3C5E11081894}" type="presParOf" srcId="{E2958FD4-CF66-4BAD-BF36-524623B1E75E}" destId="{5E64C278-B273-4D00-9AA4-153A703CF037}" srcOrd="1" destOrd="0" presId="urn:microsoft.com/office/officeart/2005/8/layout/hProcess11"/>
    <drawDiag:cxn modelId="{5D14982D-B047-4886-A610-D87479C4F10E}" type="presParOf" srcId="{E2958FD4-CF66-4BAD-BF36-524623B1E75E}" destId="{A75651CB-3B8B-4B88-8490-4B90C7570DA9}" srcOrd="2" destOrd="0" presId="urn:microsoft.com/office/officeart/2005/8/layout/hProcess11"/>
    <drawDiag:cxn modelId="{CD3B57F7-5031-434F-99C9-B5B773AE4338}" type="presParOf" srcId="{2878222C-92F7-4207-A66E-03CA22E5E35C}" destId="{E3B953FB-241F-4BC1-9484-8EC1B7172553}" srcOrd="3" destOrd="0" presId="urn:microsoft.com/office/officeart/2005/8/layout/hProcess11"/>
    <drawDiag:cxn modelId="{987761AA-7CF3-4E09-881C-C252BF50975E}" type="presParOf" srcId="{2878222C-92F7-4207-A66E-03CA22E5E35C}" destId="{15F96AE5-01DB-4B0B-A8E9-EB46C126B4EC}" srcOrd="4" destOrd="0" presId="urn:microsoft.com/office/officeart/2005/8/layout/hProcess11"/>
    <drawDiag:cxn modelId="{8F1B60E8-9D3D-4DCA-8ABF-330EC6556647}" type="presParOf" srcId="{15F96AE5-01DB-4B0B-A8E9-EB46C126B4EC}" destId="{7F5D5633-9E5A-40E5-B580-E00C9D5B92F1}" srcOrd="0" destOrd="0" presId="urn:microsoft.com/office/officeart/2005/8/layout/hProcess11"/>
    <drawDiag:cxn modelId="{85A20D1E-A722-4F4A-A752-C2ACA4B4D567}" type="presParOf" srcId="{15F96AE5-01DB-4B0B-A8E9-EB46C126B4EC}" destId="{7D4F66D0-F56C-4325-8D5B-FD9E98523153}" srcOrd="1" destOrd="0" presId="urn:microsoft.com/office/officeart/2005/8/layout/hProcess11"/>
    <drawDiag:cxn modelId="{6872A6E9-B1E5-42E9-948B-DB79AF92DEB0}" type="presParOf" srcId="{15F96AE5-01DB-4B0B-A8E9-EB46C126B4EC}" destId="{EE6DCD6F-6219-4636-A47A-8850565F6F8C}" srcOrd="2" destOrd="0" presId="urn:microsoft.com/office/officeart/2005/8/layout/hProcess11"/>
  </drawDiag:cxnLst>
  <drawDiag:bg/>
  <drawDiag:whole/>
  <drawDiag:extLst>
    <a:ext uri="http://schemas.microsoft.com/office/drawing/2008/diagram">
      <unk3:dataModelExt relId="rId21" minVer="http://schemas.openxmlformats.org/drawingml/2006/diagram"/>
    </a:ext>
  </drawDiag:extLst>
</drawDiag:dataModel>
</file>

<file path=word/diagrams/data4.xml><?xml version="1.0" encoding="utf-8"?>
<drawDiag:dataModel xmlns:a="http://schemas.openxmlformats.org/drawingml/2006/main" xmlns:unk3="http://schemas.microsoft.com/office/drawing/2008/diagram" xmlns:drawDiag="http://schemas.openxmlformats.org/drawingml/2006/diagram">
  <drawDiag:ptLst>
    <drawDiag:pt modelId="{9496AB3F-D53B-4E81-A8BF-20692112E77D}" type="doc">
      <drawDiag:prSet loTypeId="urn:microsoft.com/office/officeart/2005/8/layout/hProcess11" loCatId="process" qsTypeId="urn:microsoft.com/office/officeart/2005/8/quickstyle/simple1" qsCatId="simple" csTypeId="urn:microsoft.com/office/officeart/2005/8/colors/accent1_2" csCatId="accent1" phldr="1"/>
      <drawDiag:spPr/>
    </drawDiag:pt>
    <drawDiag:pt modelId="{0BEF0C10-3309-4050-B69A-522501FC9517}">
      <drawDiag:prSet phldrT="[Текст]"/>
      <drawDiag:spPr>
        <a:xfrm>
          <a:off x="0" y="0"/>
          <a:ext cx="537515" cy="329184"/>
        </a:xfrm>
        <a:prstGeom prst="rect">
          <a:avLst/>
        </a:prstGeom>
        <a:noFill/>
        <a:ln>
          <a:noFill/>
        </a:ln>
        <a:effectLst/>
      </drawDiag:spPr>
      <drawDiag:t>
        <a:bodyPr/>
        <a:lstStyle/>
        <a:p>
          <a:pPr>
            <a:buNone/>
          </a:pPr>
          <a:r>
            <a:rPr lang="ru-RU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Aptos" panose="02110004020202020204"/>
              <a:ea typeface="+mn-ea"/>
              <a:cs typeface="+mn-cs"/>
            </a:rPr>
            <a:t>0</a:t>
          </a:r>
        </a:p>
      </drawDiag:t>
    </drawDiag:pt>
    <drawDiag:pt modelId="{62658A36-78E9-4F39-AE0C-DA4F083798E9}" type="parTrans" cxnId="{E1EA128B-7E5F-4885-8879-72EE956B66E2}">
      <drawDiag:prSet/>
      <drawDiag:spPr/>
      <drawDiag:t>
        <a:bodyPr/>
        <a:lstStyle/>
        <a:p>
          <a:endParaRPr lang="ru-RU"/>
        </a:p>
      </drawDiag:t>
    </drawDiag:pt>
    <drawDiag:pt modelId="{475E4AE5-2A43-44E2-93AC-04DD4BD05B81}" type="sibTrans" cxnId="{E1EA128B-7E5F-4885-8879-72EE956B66E2}">
      <drawDiag:prSet/>
      <drawDiag:spPr/>
      <drawDiag:t>
        <a:bodyPr/>
        <a:lstStyle/>
        <a:p>
          <a:endParaRPr lang="ru-RU"/>
        </a:p>
      </drawDiag:t>
    </drawDiag:pt>
    <drawDiag:pt modelId="{EE1C3E08-EAA3-4603-95E4-B483F1C5A889}">
      <drawDiag:prSet phldrT="[Текст]"/>
      <drawDiag:spPr>
        <a:xfrm>
          <a:off x="2377437" y="493776"/>
          <a:ext cx="502920" cy="329184"/>
        </a:xfrm>
        <a:prstGeom prst="rect">
          <a:avLst/>
        </a:prstGeom>
        <a:noFill/>
        <a:ln>
          <a:noFill/>
        </a:ln>
        <a:effectLst/>
      </drawDiag:spPr>
      <drawDiag:t>
        <a:bodyPr/>
        <a:lstStyle/>
        <a:p>
          <a:pPr>
            <a:buNone/>
          </a:pPr>
          <a:r>
            <a:rPr lang="ru-RU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Aptos" panose="02110004020202020204"/>
              <a:ea typeface="+mn-ea"/>
              <a:cs typeface="+mn-cs"/>
            </a:rPr>
            <a:t>50</a:t>
          </a:r>
        </a:p>
      </drawDiag:t>
    </drawDiag:pt>
    <drawDiag:pt modelId="{AF9859A7-2ACD-475E-95C3-E63CBF1D0F38}" type="parTrans" cxnId="{52CFD72E-75F6-4F66-9D3D-7C8E6E612384}">
      <drawDiag:prSet/>
      <drawDiag:spPr/>
      <drawDiag:t>
        <a:bodyPr/>
        <a:lstStyle/>
        <a:p>
          <a:endParaRPr lang="ru-RU"/>
        </a:p>
      </drawDiag:t>
    </drawDiag:pt>
    <drawDiag:pt modelId="{1974C93F-83A1-4780-AF94-E878864D6782}" type="sibTrans" cxnId="{52CFD72E-75F6-4F66-9D3D-7C8E6E612384}">
      <drawDiag:prSet/>
      <drawDiag:spPr/>
      <drawDiag:t>
        <a:bodyPr/>
        <a:lstStyle/>
        <a:p>
          <a:endParaRPr lang="ru-RU"/>
        </a:p>
      </drawDiag:t>
    </drawDiag:pt>
    <drawDiag:pt modelId="{A1D4C122-D4C0-42E0-A16B-D33125056CC1}">
      <drawDiag:prSet phldrT="[Текст]"/>
      <drawDiag:spPr>
        <a:xfrm>
          <a:off x="4808230" y="22858"/>
          <a:ext cx="491782" cy="329184"/>
        </a:xfrm>
        <a:prstGeom prst="rect">
          <a:avLst/>
        </a:prstGeom>
        <a:noFill/>
        <a:ln>
          <a:noFill/>
        </a:ln>
        <a:effectLst/>
      </drawDiag:spPr>
      <drawDiag:t>
        <a:bodyPr/>
        <a:lstStyle/>
        <a:p>
          <a:pPr>
            <a:buNone/>
          </a:pPr>
          <a:r>
            <a:rPr lang="ru-RU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Aptos" panose="02110004020202020204"/>
              <a:ea typeface="+mn-ea"/>
              <a:cs typeface="+mn-cs"/>
            </a:rPr>
            <a:t>100</a:t>
          </a:r>
        </a:p>
      </drawDiag:t>
    </drawDiag:pt>
    <drawDiag:pt modelId="{34681EE0-3A2C-4F81-8113-150B9433858F}" type="parTrans" cxnId="{7631DF55-929F-4D1F-B5D8-CD67BCC59D45}">
      <drawDiag:prSet/>
      <drawDiag:spPr/>
      <drawDiag:t>
        <a:bodyPr/>
        <a:lstStyle/>
        <a:p>
          <a:endParaRPr lang="ru-RU"/>
        </a:p>
      </drawDiag:t>
    </drawDiag:pt>
    <drawDiag:pt modelId="{434BD4A0-E3E7-4514-BC1D-DA8188B2B9C4}" type="sibTrans" cxnId="{7631DF55-929F-4D1F-B5D8-CD67BCC59D45}">
      <drawDiag:prSet/>
      <drawDiag:spPr/>
      <drawDiag:t>
        <a:bodyPr/>
        <a:lstStyle/>
        <a:p>
          <a:endParaRPr lang="ru-RU"/>
        </a:p>
      </drawDiag:t>
    </drawDiag:pt>
    <drawDiag:pt modelId="{734177FB-BF02-435A-88B8-411607289240}" type="pres">
      <drawDiag:prSet presAssocID="{9496AB3F-D53B-4E81-A8BF-20692112E77D}" presName="Name0" presStyleCnt="0">
        <drawDiag:presLayoutVars>
          <drawDiag:dir/>
          <drawDiag:resizeHandles val="exact"/>
        </drawDiag:presLayoutVars>
      </drawDiag:prSet>
      <drawDiag:spPr/>
    </drawDiag:pt>
    <drawDiag:pt modelId="{70B6C191-1DDE-4BDD-9FF7-4E29A1AD22E9}" type="pres">
      <drawDiag:prSet presAssocID="{9496AB3F-D53B-4E81-A8BF-20692112E77D}" presName="arrow" presStyleLbl="bgShp" presStyleIdx="0" presStyleCnt="1"/>
      <drawDiag:spPr>
        <a:xfrm>
          <a:off x="0" y="246888"/>
          <a:ext cx="5486400" cy="329184"/>
        </a:xfrm>
        <a:prstGeom prst="notchedRightArrow">
          <a:avLst/>
        </a:prstGeom>
        <a:solidFill>
          <a:srgbClr val="156082">
            <a:tint val="40000"/>
            <a:hueOff val="0"/>
            <a:satOff val="0"/>
            <a:lumOff val="0"/>
            <a:alphaOff val="0"/>
          </a:srgbClr>
        </a:solidFill>
        <a:ln>
          <a:noFill/>
        </a:ln>
        <a:effectLst/>
      </drawDiag:spPr>
    </drawDiag:pt>
    <drawDiag:pt modelId="{2878222C-92F7-4207-A66E-03CA22E5E35C}" type="pres">
      <drawDiag:prSet presAssocID="{9496AB3F-D53B-4E81-A8BF-20692112E77D}" presName="points" presStyleCnt="0"/>
      <drawDiag:spPr/>
    </drawDiag:pt>
    <drawDiag:pt modelId="{6191CBCF-97AC-4602-9C1A-44B735714FE9}" type="pres">
      <drawDiag:prSet presAssocID="{0BEF0C10-3309-4050-B69A-522501FC9517}" presName="compositeA" presStyleCnt="0"/>
      <drawDiag:spPr/>
    </drawDiag:pt>
    <drawDiag:pt modelId="{D9DF8503-A6DF-46EE-AE89-193434A5E0DB}" type="pres">
      <drawDiag:prSet presAssocID="{0BEF0C10-3309-4050-B69A-522501FC9517}" presName="textA" presStyleLbl="revTx" presStyleIdx="0" presStyleCnt="3" custScaleX="33779" custLinFactNeighborX="-33262">
        <drawDiag:presLayoutVars>
          <drawDiag:bulletEnabled val="1"/>
        </drawDiag:presLayoutVars>
      </drawDiag:prSet>
      <drawDiag:spPr/>
    </drawDiag:pt>
    <drawDiag:pt modelId="{929BFFF3-B86A-45EA-9B50-B8EDFCD1C93C}" type="pres">
      <drawDiag:prSet presAssocID="{0BEF0C10-3309-4050-B69A-522501FC9517}" presName="circleA" presStyleLbl="node1" presStyleIdx="0" presStyleCnt="3" custLinFactX="-300000" custLinFactNeighborX="-338889" custLinFactNeighborY="9259"/>
      <drawDiag:spPr>
        <a:xfrm>
          <a:off x="231118" y="377951"/>
          <a:ext cx="82296" cy="82296"/>
        </a:xfrm>
        <a:prstGeom prst="ellipse">
          <a:avLst/>
        </a:prstGeom>
        <a:solidFill>
          <a:srgbClr val="156082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rawDiag:spPr>
    </drawDiag:pt>
    <drawDiag:pt modelId="{63978DB4-7B3C-462D-934B-2002FCBF5D42}" type="pres">
      <drawDiag:prSet presAssocID="{0BEF0C10-3309-4050-B69A-522501FC9517}" presName="spaceA" presStyleCnt="0"/>
      <drawDiag:spPr/>
    </drawDiag:pt>
    <drawDiag:pt modelId="{F91FBEE3-2A50-486A-821C-B167A8F7BE69}" type="pres">
      <drawDiag:prSet presAssocID="{475E4AE5-2A43-44E2-93AC-04DD4BD05B81}" presName="space" presStyleCnt="0"/>
      <drawDiag:spPr/>
    </drawDiag:pt>
    <drawDiag:pt modelId="{E2958FD4-CF66-4BAD-BF36-524623B1E75E}" type="pres">
      <drawDiag:prSet presAssocID="{EE1C3E08-EAA3-4603-95E4-B483F1C5A889}" presName="compositeB" presStyleCnt="0"/>
      <drawDiag:spPr/>
    </drawDiag:pt>
    <drawDiag:pt modelId="{FE79F421-EE1B-401F-B3DB-B7EF7DF0C8CE}" type="pres">
      <drawDiag:prSet presAssocID="{EE1C3E08-EAA3-4603-95E4-B483F1C5A889}" presName="textB" presStyleLbl="revTx" presStyleIdx="1" presStyleCnt="3" custScaleX="31605" custLinFactNeighborX="10056">
        <drawDiag:presLayoutVars>
          <drawDiag:bulletEnabled val="1"/>
        </drawDiag:presLayoutVars>
      </drawDiag:prSet>
      <drawDiag:spPr/>
    </drawDiag:pt>
    <drawDiag:pt modelId="{5E64C278-B273-4D00-9AA4-153A703CF037}" type="pres">
      <drawDiag:prSet presAssocID="{EE1C3E08-EAA3-4603-95E4-B483F1C5A889}" presName="circleB" presStyleLbl="node1" presStyleIdx="1" presStyleCnt="3" custLinFactX="75926" custLinFactNeighborX="100000" custLinFactNeighborY="9259"/>
      <drawDiag:spPr>
        <a:xfrm>
          <a:off x="2572512" y="377951"/>
          <a:ext cx="82296" cy="82296"/>
        </a:xfrm>
        <a:prstGeom prst="ellipse">
          <a:avLst/>
        </a:prstGeom>
        <a:solidFill>
          <a:srgbClr val="156082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rawDiag:spPr>
    </drawDiag:pt>
    <drawDiag:pt modelId="{A75651CB-3B8B-4B88-8490-4B90C7570DA9}" type="pres">
      <drawDiag:prSet presAssocID="{EE1C3E08-EAA3-4603-95E4-B483F1C5A889}" presName="spaceB" presStyleCnt="0"/>
      <drawDiag:spPr/>
    </drawDiag:pt>
    <drawDiag:pt modelId="{E3B953FB-241F-4BC1-9484-8EC1B7172553}" type="pres">
      <drawDiag:prSet presAssocID="{1974C93F-83A1-4780-AF94-E878864D6782}" presName="space" presStyleCnt="0"/>
      <drawDiag:spPr/>
    </drawDiag:pt>
    <drawDiag:pt modelId="{15F96AE5-01DB-4B0B-A8E9-EB46C126B4EC}" type="pres">
      <drawDiag:prSet presAssocID="{A1D4C122-D4C0-42E0-A16B-D33125056CC1}" presName="compositeA" presStyleCnt="0"/>
      <drawDiag:spPr/>
    </drawDiag:pt>
    <drawDiag:pt modelId="{7F5D5633-9E5A-40E5-B580-E00C9D5B92F1}" type="pres">
      <drawDiag:prSet presAssocID="{A1D4C122-D4C0-42E0-A16B-D33125056CC1}" presName="textA" presStyleLbl="revTx" presStyleIdx="2" presStyleCnt="3" custScaleX="30905" custLinFactNeighborX="57464" custLinFactNeighborY="6944">
        <drawDiag:presLayoutVars>
          <drawDiag:bulletEnabled val="1"/>
        </drawDiag:presLayoutVars>
      </drawDiag:prSet>
      <drawDiag:spPr/>
    </drawDiag:pt>
    <drawDiag:pt modelId="{7D4F66D0-F56C-4325-8D5B-FD9E98523153}" type="pres">
      <drawDiag:prSet presAssocID="{A1D4C122-D4C0-42E0-A16B-D33125056CC1}" presName="circleA" presStyleLbl="node1" presStyleIdx="2" presStyleCnt="3" custLinFactX="538889" custLinFactNeighborX="600000"/>
      <drawDiag:spPr>
        <a:xfrm>
          <a:off x="5035825" y="370331"/>
          <a:ext cx="82296" cy="82296"/>
        </a:xfrm>
        <a:prstGeom prst="ellipse">
          <a:avLst/>
        </a:prstGeom>
        <a:solidFill>
          <a:srgbClr val="156082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rawDiag:spPr>
    </drawDiag:pt>
    <drawDiag:pt modelId="{EE6DCD6F-6219-4636-A47A-8850565F6F8C}" type="pres">
      <drawDiag:prSet presAssocID="{A1D4C122-D4C0-42E0-A16B-D33125056CC1}" presName="spaceA" presStyleCnt="0"/>
      <drawDiag:spPr/>
    </drawDiag:pt>
  </drawDiag:ptLst>
  <drawDiag:cxnLst>
    <drawDiag:cxn modelId="{9F026925-98E8-42BB-930F-3A9D74958F7D}" type="presOf" srcId="{EE1C3E08-EAA3-4603-95E4-B483F1C5A889}" destId="{FE79F421-EE1B-401F-B3DB-B7EF7DF0C8CE}" srcOrd="0" destOrd="0" presId="urn:microsoft.com/office/officeart/2005/8/layout/hProcess11"/>
    <drawDiag:cxn modelId="{52CFD72E-75F6-4F66-9D3D-7C8E6E612384}" srcId="{9496AB3F-D53B-4E81-A8BF-20692112E77D}" destId="{EE1C3E08-EAA3-4603-95E4-B483F1C5A889}" srcOrd="1" destOrd="0" parTransId="{AF9859A7-2ACD-475E-95C3-E63CBF1D0F38}" sibTransId="{1974C93F-83A1-4780-AF94-E878864D6782}"/>
    <drawDiag:cxn modelId="{E8B25B49-1CDF-4F99-BD29-80F9E4B44866}" type="presOf" srcId="{A1D4C122-D4C0-42E0-A16B-D33125056CC1}" destId="{7F5D5633-9E5A-40E5-B580-E00C9D5B92F1}" srcOrd="0" destOrd="0" presId="urn:microsoft.com/office/officeart/2005/8/layout/hProcess11"/>
    <drawDiag:cxn modelId="{7631DF55-929F-4D1F-B5D8-CD67BCC59D45}" srcId="{9496AB3F-D53B-4E81-A8BF-20692112E77D}" destId="{A1D4C122-D4C0-42E0-A16B-D33125056CC1}" srcOrd="2" destOrd="0" parTransId="{34681EE0-3A2C-4F81-8113-150B9433858F}" sibTransId="{434BD4A0-E3E7-4514-BC1D-DA8188B2B9C4}"/>
    <drawDiag:cxn modelId="{E1EA128B-7E5F-4885-8879-72EE956B66E2}" srcId="{9496AB3F-D53B-4E81-A8BF-20692112E77D}" destId="{0BEF0C10-3309-4050-B69A-522501FC9517}" srcOrd="0" destOrd="0" parTransId="{62658A36-78E9-4F39-AE0C-DA4F083798E9}" sibTransId="{475E4AE5-2A43-44E2-93AC-04DD4BD05B81}"/>
    <drawDiag:cxn modelId="{BEB5FFC8-6611-4FED-B974-B5F157879108}" type="presOf" srcId="{9496AB3F-D53B-4E81-A8BF-20692112E77D}" destId="{734177FB-BF02-435A-88B8-411607289240}" srcOrd="0" destOrd="0" presId="urn:microsoft.com/office/officeart/2005/8/layout/hProcess11"/>
    <drawDiag:cxn modelId="{E50DA8F2-6616-4BAA-9C46-38BFB0540095}" type="presOf" srcId="{0BEF0C10-3309-4050-B69A-522501FC9517}" destId="{D9DF8503-A6DF-46EE-AE89-193434A5E0DB}" srcOrd="0" destOrd="0" presId="urn:microsoft.com/office/officeart/2005/8/layout/hProcess11"/>
    <drawDiag:cxn modelId="{4DA1840C-2249-401C-B725-7D7DE659A584}" type="presParOf" srcId="{734177FB-BF02-435A-88B8-411607289240}" destId="{70B6C191-1DDE-4BDD-9FF7-4E29A1AD22E9}" srcOrd="0" destOrd="0" presId="urn:microsoft.com/office/officeart/2005/8/layout/hProcess11"/>
    <drawDiag:cxn modelId="{346F8306-CDF6-4172-A159-E6E68C53298F}" type="presParOf" srcId="{734177FB-BF02-435A-88B8-411607289240}" destId="{2878222C-92F7-4207-A66E-03CA22E5E35C}" srcOrd="1" destOrd="0" presId="urn:microsoft.com/office/officeart/2005/8/layout/hProcess11"/>
    <drawDiag:cxn modelId="{49F7317A-82ED-4183-8B62-EA59F6DE5B4A}" type="presParOf" srcId="{2878222C-92F7-4207-A66E-03CA22E5E35C}" destId="{6191CBCF-97AC-4602-9C1A-44B735714FE9}" srcOrd="0" destOrd="0" presId="urn:microsoft.com/office/officeart/2005/8/layout/hProcess11"/>
    <drawDiag:cxn modelId="{70EE1662-8E03-4871-9EE8-59B3FC81CB5E}" type="presParOf" srcId="{6191CBCF-97AC-4602-9C1A-44B735714FE9}" destId="{D9DF8503-A6DF-46EE-AE89-193434A5E0DB}" srcOrd="0" destOrd="0" presId="urn:microsoft.com/office/officeart/2005/8/layout/hProcess11"/>
    <drawDiag:cxn modelId="{C7B304A6-9963-41CB-8E80-AEBB52E5462E}" type="presParOf" srcId="{6191CBCF-97AC-4602-9C1A-44B735714FE9}" destId="{929BFFF3-B86A-45EA-9B50-B8EDFCD1C93C}" srcOrd="1" destOrd="0" presId="urn:microsoft.com/office/officeart/2005/8/layout/hProcess11"/>
    <drawDiag:cxn modelId="{BFCC9D92-575C-43C1-BD51-F240E3C282C5}" type="presParOf" srcId="{6191CBCF-97AC-4602-9C1A-44B735714FE9}" destId="{63978DB4-7B3C-462D-934B-2002FCBF5D42}" srcOrd="2" destOrd="0" presId="urn:microsoft.com/office/officeart/2005/8/layout/hProcess11"/>
    <drawDiag:cxn modelId="{C13A4308-58DD-4AB8-A2C8-C3598E26BFC3}" type="presParOf" srcId="{2878222C-92F7-4207-A66E-03CA22E5E35C}" destId="{F91FBEE3-2A50-486A-821C-B167A8F7BE69}" srcOrd="1" destOrd="0" presId="urn:microsoft.com/office/officeart/2005/8/layout/hProcess11"/>
    <drawDiag:cxn modelId="{7B0FE98E-DE51-45A6-8ECD-7768737D7809}" type="presParOf" srcId="{2878222C-92F7-4207-A66E-03CA22E5E35C}" destId="{E2958FD4-CF66-4BAD-BF36-524623B1E75E}" srcOrd="2" destOrd="0" presId="urn:microsoft.com/office/officeart/2005/8/layout/hProcess11"/>
    <drawDiag:cxn modelId="{C22100F2-1867-4A89-93F2-B70FEBBD9B23}" type="presParOf" srcId="{E2958FD4-CF66-4BAD-BF36-524623B1E75E}" destId="{FE79F421-EE1B-401F-B3DB-B7EF7DF0C8CE}" srcOrd="0" destOrd="0" presId="urn:microsoft.com/office/officeart/2005/8/layout/hProcess11"/>
    <drawDiag:cxn modelId="{54F1DB72-CFA1-4EBA-830E-3C5E11081894}" type="presParOf" srcId="{E2958FD4-CF66-4BAD-BF36-524623B1E75E}" destId="{5E64C278-B273-4D00-9AA4-153A703CF037}" srcOrd="1" destOrd="0" presId="urn:microsoft.com/office/officeart/2005/8/layout/hProcess11"/>
    <drawDiag:cxn modelId="{5D14982D-B047-4886-A610-D87479C4F10E}" type="presParOf" srcId="{E2958FD4-CF66-4BAD-BF36-524623B1E75E}" destId="{A75651CB-3B8B-4B88-8490-4B90C7570DA9}" srcOrd="2" destOrd="0" presId="urn:microsoft.com/office/officeart/2005/8/layout/hProcess11"/>
    <drawDiag:cxn modelId="{CD3B57F7-5031-434F-99C9-B5B773AE4338}" type="presParOf" srcId="{2878222C-92F7-4207-A66E-03CA22E5E35C}" destId="{E3B953FB-241F-4BC1-9484-8EC1B7172553}" srcOrd="3" destOrd="0" presId="urn:microsoft.com/office/officeart/2005/8/layout/hProcess11"/>
    <drawDiag:cxn modelId="{987761AA-7CF3-4E09-881C-C252BF50975E}" type="presParOf" srcId="{2878222C-92F7-4207-A66E-03CA22E5E35C}" destId="{15F96AE5-01DB-4B0B-A8E9-EB46C126B4EC}" srcOrd="4" destOrd="0" presId="urn:microsoft.com/office/officeart/2005/8/layout/hProcess11"/>
    <drawDiag:cxn modelId="{8F1B60E8-9D3D-4DCA-8ABF-330EC6556647}" type="presParOf" srcId="{15F96AE5-01DB-4B0B-A8E9-EB46C126B4EC}" destId="{7F5D5633-9E5A-40E5-B580-E00C9D5B92F1}" srcOrd="0" destOrd="0" presId="urn:microsoft.com/office/officeart/2005/8/layout/hProcess11"/>
    <drawDiag:cxn modelId="{85A20D1E-A722-4F4A-A752-C2ACA4B4D567}" type="presParOf" srcId="{15F96AE5-01DB-4B0B-A8E9-EB46C126B4EC}" destId="{7D4F66D0-F56C-4325-8D5B-FD9E98523153}" srcOrd="1" destOrd="0" presId="urn:microsoft.com/office/officeart/2005/8/layout/hProcess11"/>
    <drawDiag:cxn modelId="{6872A6E9-B1E5-42E9-948B-DB79AF92DEB0}" type="presParOf" srcId="{15F96AE5-01DB-4B0B-A8E9-EB46C126B4EC}" destId="{EE6DCD6F-6219-4636-A47A-8850565F6F8C}" srcOrd="2" destOrd="0" presId="urn:microsoft.com/office/officeart/2005/8/layout/hProcess11"/>
  </drawDiag:cxnLst>
  <drawDiag:bg/>
  <drawDiag:whole/>
  <drawDiag:extLst>
    <a:ext uri="http://schemas.microsoft.com/office/drawing/2008/diagram">
      <unk3:dataModelExt relId="rId26" minVer="http://schemas.openxmlformats.org/drawingml/2006/diagram"/>
    </a:ext>
  </drawDiag:extLst>
</drawDiag:dataModel>
</file>

<file path=word/diagrams/data5.xml><?xml version="1.0" encoding="utf-8"?>
<drawDiag:dataModel xmlns:a="http://schemas.openxmlformats.org/drawingml/2006/main" xmlns:unk3="http://schemas.microsoft.com/office/drawing/2008/diagram" xmlns:drawDiag="http://schemas.openxmlformats.org/drawingml/2006/diagram">
  <drawDiag:ptLst>
    <drawDiag:pt modelId="{9496AB3F-D53B-4E81-A8BF-20692112E77D}" type="doc">
      <drawDiag:prSet loTypeId="urn:microsoft.com/office/officeart/2005/8/layout/hProcess11" loCatId="process" qsTypeId="urn:microsoft.com/office/officeart/2005/8/quickstyle/simple1" qsCatId="simple" csTypeId="urn:microsoft.com/office/officeart/2005/8/colors/accent1_2" csCatId="accent1" phldr="1"/>
      <drawDiag:spPr/>
    </drawDiag:pt>
    <drawDiag:pt modelId="{0BEF0C10-3309-4050-B69A-522501FC9517}">
      <drawDiag:prSet phldrT="[Текст]"/>
      <drawDiag:spPr>
        <a:xfrm>
          <a:off x="0" y="0"/>
          <a:ext cx="537515" cy="329184"/>
        </a:xfrm>
        <a:prstGeom prst="rect">
          <a:avLst/>
        </a:prstGeom>
        <a:noFill/>
        <a:ln>
          <a:noFill/>
        </a:ln>
        <a:effectLst/>
      </drawDiag:spPr>
      <drawDiag:t>
        <a:bodyPr/>
        <a:lstStyle/>
        <a:p>
          <a:pPr>
            <a:buNone/>
          </a:pPr>
          <a:r>
            <a:rPr lang="ru-RU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Aptos" panose="02110004020202020204"/>
              <a:ea typeface="+mn-ea"/>
              <a:cs typeface="+mn-cs"/>
            </a:rPr>
            <a:t>0</a:t>
          </a:r>
        </a:p>
      </drawDiag:t>
    </drawDiag:pt>
    <drawDiag:pt modelId="{62658A36-78E9-4F39-AE0C-DA4F083798E9}" type="parTrans" cxnId="{E1EA128B-7E5F-4885-8879-72EE956B66E2}">
      <drawDiag:prSet/>
      <drawDiag:spPr/>
      <drawDiag:t>
        <a:bodyPr/>
        <a:lstStyle/>
        <a:p>
          <a:endParaRPr lang="ru-RU"/>
        </a:p>
      </drawDiag:t>
    </drawDiag:pt>
    <drawDiag:pt modelId="{475E4AE5-2A43-44E2-93AC-04DD4BD05B81}" type="sibTrans" cxnId="{E1EA128B-7E5F-4885-8879-72EE956B66E2}">
      <drawDiag:prSet/>
      <drawDiag:spPr/>
      <drawDiag:t>
        <a:bodyPr/>
        <a:lstStyle/>
        <a:p>
          <a:endParaRPr lang="ru-RU"/>
        </a:p>
      </drawDiag:t>
    </drawDiag:pt>
    <drawDiag:pt modelId="{EE1C3E08-EAA3-4603-95E4-B483F1C5A889}">
      <drawDiag:prSet phldrT="[Текст]"/>
      <drawDiag:spPr>
        <a:xfrm>
          <a:off x="2377437" y="493776"/>
          <a:ext cx="502920" cy="329184"/>
        </a:xfrm>
        <a:prstGeom prst="rect">
          <a:avLst/>
        </a:prstGeom>
        <a:noFill/>
        <a:ln>
          <a:noFill/>
        </a:ln>
        <a:effectLst/>
      </drawDiag:spPr>
      <drawDiag:t>
        <a:bodyPr/>
        <a:lstStyle/>
        <a:p>
          <a:pPr>
            <a:buNone/>
          </a:pPr>
          <a:r>
            <a:rPr lang="ru-RU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Aptos" panose="02110004020202020204"/>
              <a:ea typeface="+mn-ea"/>
              <a:cs typeface="+mn-cs"/>
            </a:rPr>
            <a:t>50</a:t>
          </a:r>
        </a:p>
      </drawDiag:t>
    </drawDiag:pt>
    <drawDiag:pt modelId="{AF9859A7-2ACD-475E-95C3-E63CBF1D0F38}" type="parTrans" cxnId="{52CFD72E-75F6-4F66-9D3D-7C8E6E612384}">
      <drawDiag:prSet/>
      <drawDiag:spPr/>
      <drawDiag:t>
        <a:bodyPr/>
        <a:lstStyle/>
        <a:p>
          <a:endParaRPr lang="ru-RU"/>
        </a:p>
      </drawDiag:t>
    </drawDiag:pt>
    <drawDiag:pt modelId="{1974C93F-83A1-4780-AF94-E878864D6782}" type="sibTrans" cxnId="{52CFD72E-75F6-4F66-9D3D-7C8E6E612384}">
      <drawDiag:prSet/>
      <drawDiag:spPr/>
      <drawDiag:t>
        <a:bodyPr/>
        <a:lstStyle/>
        <a:p>
          <a:endParaRPr lang="ru-RU"/>
        </a:p>
      </drawDiag:t>
    </drawDiag:pt>
    <drawDiag:pt modelId="{A1D4C122-D4C0-42E0-A16B-D33125056CC1}">
      <drawDiag:prSet phldrT="[Текст]"/>
      <drawDiag:spPr>
        <a:xfrm>
          <a:off x="4808230" y="22858"/>
          <a:ext cx="491782" cy="329184"/>
        </a:xfrm>
        <a:prstGeom prst="rect">
          <a:avLst/>
        </a:prstGeom>
        <a:noFill/>
        <a:ln>
          <a:noFill/>
        </a:ln>
        <a:effectLst/>
      </drawDiag:spPr>
      <drawDiag:t>
        <a:bodyPr/>
        <a:lstStyle/>
        <a:p>
          <a:pPr>
            <a:buNone/>
          </a:pPr>
          <a:r>
            <a:rPr lang="ru-RU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Aptos" panose="02110004020202020204"/>
              <a:ea typeface="+mn-ea"/>
              <a:cs typeface="+mn-cs"/>
            </a:rPr>
            <a:t>100</a:t>
          </a:r>
        </a:p>
      </drawDiag:t>
    </drawDiag:pt>
    <drawDiag:pt modelId="{34681EE0-3A2C-4F81-8113-150B9433858F}" type="parTrans" cxnId="{7631DF55-929F-4D1F-B5D8-CD67BCC59D45}">
      <drawDiag:prSet/>
      <drawDiag:spPr/>
      <drawDiag:t>
        <a:bodyPr/>
        <a:lstStyle/>
        <a:p>
          <a:endParaRPr lang="ru-RU"/>
        </a:p>
      </drawDiag:t>
    </drawDiag:pt>
    <drawDiag:pt modelId="{434BD4A0-E3E7-4514-BC1D-DA8188B2B9C4}" type="sibTrans" cxnId="{7631DF55-929F-4D1F-B5D8-CD67BCC59D45}">
      <drawDiag:prSet/>
      <drawDiag:spPr/>
      <drawDiag:t>
        <a:bodyPr/>
        <a:lstStyle/>
        <a:p>
          <a:endParaRPr lang="ru-RU"/>
        </a:p>
      </drawDiag:t>
    </drawDiag:pt>
    <drawDiag:pt modelId="{734177FB-BF02-435A-88B8-411607289240}" type="pres">
      <drawDiag:prSet presAssocID="{9496AB3F-D53B-4E81-A8BF-20692112E77D}" presName="Name0" presStyleCnt="0">
        <drawDiag:presLayoutVars>
          <drawDiag:dir/>
          <drawDiag:resizeHandles val="exact"/>
        </drawDiag:presLayoutVars>
      </drawDiag:prSet>
      <drawDiag:spPr/>
    </drawDiag:pt>
    <drawDiag:pt modelId="{70B6C191-1DDE-4BDD-9FF7-4E29A1AD22E9}" type="pres">
      <drawDiag:prSet presAssocID="{9496AB3F-D53B-4E81-A8BF-20692112E77D}" presName="arrow" presStyleLbl="bgShp" presStyleIdx="0" presStyleCnt="1"/>
      <drawDiag:spPr>
        <a:xfrm>
          <a:off x="0" y="246888"/>
          <a:ext cx="5486400" cy="329184"/>
        </a:xfrm>
        <a:prstGeom prst="notchedRightArrow">
          <a:avLst/>
        </a:prstGeom>
        <a:solidFill>
          <a:srgbClr val="156082">
            <a:tint val="40000"/>
            <a:hueOff val="0"/>
            <a:satOff val="0"/>
            <a:lumOff val="0"/>
            <a:alphaOff val="0"/>
          </a:srgbClr>
        </a:solidFill>
        <a:ln>
          <a:noFill/>
        </a:ln>
        <a:effectLst/>
      </drawDiag:spPr>
    </drawDiag:pt>
    <drawDiag:pt modelId="{2878222C-92F7-4207-A66E-03CA22E5E35C}" type="pres">
      <drawDiag:prSet presAssocID="{9496AB3F-D53B-4E81-A8BF-20692112E77D}" presName="points" presStyleCnt="0"/>
      <drawDiag:spPr/>
    </drawDiag:pt>
    <drawDiag:pt modelId="{6191CBCF-97AC-4602-9C1A-44B735714FE9}" type="pres">
      <drawDiag:prSet presAssocID="{0BEF0C10-3309-4050-B69A-522501FC9517}" presName="compositeA" presStyleCnt="0"/>
      <drawDiag:spPr/>
    </drawDiag:pt>
    <drawDiag:pt modelId="{D9DF8503-A6DF-46EE-AE89-193434A5E0DB}" type="pres">
      <drawDiag:prSet presAssocID="{0BEF0C10-3309-4050-B69A-522501FC9517}" presName="textA" presStyleLbl="revTx" presStyleIdx="0" presStyleCnt="3" custScaleX="33779" custLinFactNeighborX="-33262">
        <drawDiag:presLayoutVars>
          <drawDiag:bulletEnabled val="1"/>
        </drawDiag:presLayoutVars>
      </drawDiag:prSet>
      <drawDiag:spPr/>
    </drawDiag:pt>
    <drawDiag:pt modelId="{929BFFF3-B86A-45EA-9B50-B8EDFCD1C93C}" type="pres">
      <drawDiag:prSet presAssocID="{0BEF0C10-3309-4050-B69A-522501FC9517}" presName="circleA" presStyleLbl="node1" presStyleIdx="0" presStyleCnt="3" custLinFactX="-300000" custLinFactNeighborX="-338889" custLinFactNeighborY="9259"/>
      <drawDiag:spPr>
        <a:xfrm>
          <a:off x="231118" y="377951"/>
          <a:ext cx="82296" cy="82296"/>
        </a:xfrm>
        <a:prstGeom prst="ellipse">
          <a:avLst/>
        </a:prstGeom>
        <a:solidFill>
          <a:srgbClr val="156082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rawDiag:spPr>
    </drawDiag:pt>
    <drawDiag:pt modelId="{63978DB4-7B3C-462D-934B-2002FCBF5D42}" type="pres">
      <drawDiag:prSet presAssocID="{0BEF0C10-3309-4050-B69A-522501FC9517}" presName="spaceA" presStyleCnt="0"/>
      <drawDiag:spPr/>
    </drawDiag:pt>
    <drawDiag:pt modelId="{F91FBEE3-2A50-486A-821C-B167A8F7BE69}" type="pres">
      <drawDiag:prSet presAssocID="{475E4AE5-2A43-44E2-93AC-04DD4BD05B81}" presName="space" presStyleCnt="0"/>
      <drawDiag:spPr/>
    </drawDiag:pt>
    <drawDiag:pt modelId="{E2958FD4-CF66-4BAD-BF36-524623B1E75E}" type="pres">
      <drawDiag:prSet presAssocID="{EE1C3E08-EAA3-4603-95E4-B483F1C5A889}" presName="compositeB" presStyleCnt="0"/>
      <drawDiag:spPr/>
    </drawDiag:pt>
    <drawDiag:pt modelId="{FE79F421-EE1B-401F-B3DB-B7EF7DF0C8CE}" type="pres">
      <drawDiag:prSet presAssocID="{EE1C3E08-EAA3-4603-95E4-B483F1C5A889}" presName="textB" presStyleLbl="revTx" presStyleIdx="1" presStyleCnt="3" custScaleX="31605" custLinFactNeighborX="10056">
        <drawDiag:presLayoutVars>
          <drawDiag:bulletEnabled val="1"/>
        </drawDiag:presLayoutVars>
      </drawDiag:prSet>
      <drawDiag:spPr/>
    </drawDiag:pt>
    <drawDiag:pt modelId="{5E64C278-B273-4D00-9AA4-153A703CF037}" type="pres">
      <drawDiag:prSet presAssocID="{EE1C3E08-EAA3-4603-95E4-B483F1C5A889}" presName="circleB" presStyleLbl="node1" presStyleIdx="1" presStyleCnt="3" custLinFactX="75926" custLinFactNeighborX="100000" custLinFactNeighborY="9259"/>
      <drawDiag:spPr>
        <a:xfrm>
          <a:off x="2572512" y="377951"/>
          <a:ext cx="82296" cy="82296"/>
        </a:xfrm>
        <a:prstGeom prst="ellipse">
          <a:avLst/>
        </a:prstGeom>
        <a:solidFill>
          <a:srgbClr val="156082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rawDiag:spPr>
    </drawDiag:pt>
    <drawDiag:pt modelId="{A75651CB-3B8B-4B88-8490-4B90C7570DA9}" type="pres">
      <drawDiag:prSet presAssocID="{EE1C3E08-EAA3-4603-95E4-B483F1C5A889}" presName="spaceB" presStyleCnt="0"/>
      <drawDiag:spPr/>
    </drawDiag:pt>
    <drawDiag:pt modelId="{E3B953FB-241F-4BC1-9484-8EC1B7172553}" type="pres">
      <drawDiag:prSet presAssocID="{1974C93F-83A1-4780-AF94-E878864D6782}" presName="space" presStyleCnt="0"/>
      <drawDiag:spPr/>
    </drawDiag:pt>
    <drawDiag:pt modelId="{15F96AE5-01DB-4B0B-A8E9-EB46C126B4EC}" type="pres">
      <drawDiag:prSet presAssocID="{A1D4C122-D4C0-42E0-A16B-D33125056CC1}" presName="compositeA" presStyleCnt="0"/>
      <drawDiag:spPr/>
    </drawDiag:pt>
    <drawDiag:pt modelId="{7F5D5633-9E5A-40E5-B580-E00C9D5B92F1}" type="pres">
      <drawDiag:prSet presAssocID="{A1D4C122-D4C0-42E0-A16B-D33125056CC1}" presName="textA" presStyleLbl="revTx" presStyleIdx="2" presStyleCnt="3" custScaleX="30905" custLinFactNeighborX="57464" custLinFactNeighborY="6944">
        <drawDiag:presLayoutVars>
          <drawDiag:bulletEnabled val="1"/>
        </drawDiag:presLayoutVars>
      </drawDiag:prSet>
      <drawDiag:spPr/>
    </drawDiag:pt>
    <drawDiag:pt modelId="{7D4F66D0-F56C-4325-8D5B-FD9E98523153}" type="pres">
      <drawDiag:prSet presAssocID="{A1D4C122-D4C0-42E0-A16B-D33125056CC1}" presName="circleA" presStyleLbl="node1" presStyleIdx="2" presStyleCnt="3" custLinFactX="538889" custLinFactNeighborX="600000"/>
      <drawDiag:spPr>
        <a:xfrm>
          <a:off x="5035825" y="370331"/>
          <a:ext cx="82296" cy="82296"/>
        </a:xfrm>
        <a:prstGeom prst="ellipse">
          <a:avLst/>
        </a:prstGeom>
        <a:solidFill>
          <a:srgbClr val="156082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rawDiag:spPr>
    </drawDiag:pt>
    <drawDiag:pt modelId="{EE6DCD6F-6219-4636-A47A-8850565F6F8C}" type="pres">
      <drawDiag:prSet presAssocID="{A1D4C122-D4C0-42E0-A16B-D33125056CC1}" presName="spaceA" presStyleCnt="0"/>
      <drawDiag:spPr/>
    </drawDiag:pt>
  </drawDiag:ptLst>
  <drawDiag:cxnLst>
    <drawDiag:cxn modelId="{9F026925-98E8-42BB-930F-3A9D74958F7D}" type="presOf" srcId="{EE1C3E08-EAA3-4603-95E4-B483F1C5A889}" destId="{FE79F421-EE1B-401F-B3DB-B7EF7DF0C8CE}" srcOrd="0" destOrd="0" presId="urn:microsoft.com/office/officeart/2005/8/layout/hProcess11"/>
    <drawDiag:cxn modelId="{52CFD72E-75F6-4F66-9D3D-7C8E6E612384}" srcId="{9496AB3F-D53B-4E81-A8BF-20692112E77D}" destId="{EE1C3E08-EAA3-4603-95E4-B483F1C5A889}" srcOrd="1" destOrd="0" parTransId="{AF9859A7-2ACD-475E-95C3-E63CBF1D0F38}" sibTransId="{1974C93F-83A1-4780-AF94-E878864D6782}"/>
    <drawDiag:cxn modelId="{E8B25B49-1CDF-4F99-BD29-80F9E4B44866}" type="presOf" srcId="{A1D4C122-D4C0-42E0-A16B-D33125056CC1}" destId="{7F5D5633-9E5A-40E5-B580-E00C9D5B92F1}" srcOrd="0" destOrd="0" presId="urn:microsoft.com/office/officeart/2005/8/layout/hProcess11"/>
    <drawDiag:cxn modelId="{7631DF55-929F-4D1F-B5D8-CD67BCC59D45}" srcId="{9496AB3F-D53B-4E81-A8BF-20692112E77D}" destId="{A1D4C122-D4C0-42E0-A16B-D33125056CC1}" srcOrd="2" destOrd="0" parTransId="{34681EE0-3A2C-4F81-8113-150B9433858F}" sibTransId="{434BD4A0-E3E7-4514-BC1D-DA8188B2B9C4}"/>
    <drawDiag:cxn modelId="{E1EA128B-7E5F-4885-8879-72EE956B66E2}" srcId="{9496AB3F-D53B-4E81-A8BF-20692112E77D}" destId="{0BEF0C10-3309-4050-B69A-522501FC9517}" srcOrd="0" destOrd="0" parTransId="{62658A36-78E9-4F39-AE0C-DA4F083798E9}" sibTransId="{475E4AE5-2A43-44E2-93AC-04DD4BD05B81}"/>
    <drawDiag:cxn modelId="{BEB5FFC8-6611-4FED-B974-B5F157879108}" type="presOf" srcId="{9496AB3F-D53B-4E81-A8BF-20692112E77D}" destId="{734177FB-BF02-435A-88B8-411607289240}" srcOrd="0" destOrd="0" presId="urn:microsoft.com/office/officeart/2005/8/layout/hProcess11"/>
    <drawDiag:cxn modelId="{E50DA8F2-6616-4BAA-9C46-38BFB0540095}" type="presOf" srcId="{0BEF0C10-3309-4050-B69A-522501FC9517}" destId="{D9DF8503-A6DF-46EE-AE89-193434A5E0DB}" srcOrd="0" destOrd="0" presId="urn:microsoft.com/office/officeart/2005/8/layout/hProcess11"/>
    <drawDiag:cxn modelId="{4DA1840C-2249-401C-B725-7D7DE659A584}" type="presParOf" srcId="{734177FB-BF02-435A-88B8-411607289240}" destId="{70B6C191-1DDE-4BDD-9FF7-4E29A1AD22E9}" srcOrd="0" destOrd="0" presId="urn:microsoft.com/office/officeart/2005/8/layout/hProcess11"/>
    <drawDiag:cxn modelId="{346F8306-CDF6-4172-A159-E6E68C53298F}" type="presParOf" srcId="{734177FB-BF02-435A-88B8-411607289240}" destId="{2878222C-92F7-4207-A66E-03CA22E5E35C}" srcOrd="1" destOrd="0" presId="urn:microsoft.com/office/officeart/2005/8/layout/hProcess11"/>
    <drawDiag:cxn modelId="{49F7317A-82ED-4183-8B62-EA59F6DE5B4A}" type="presParOf" srcId="{2878222C-92F7-4207-A66E-03CA22E5E35C}" destId="{6191CBCF-97AC-4602-9C1A-44B735714FE9}" srcOrd="0" destOrd="0" presId="urn:microsoft.com/office/officeart/2005/8/layout/hProcess11"/>
    <drawDiag:cxn modelId="{70EE1662-8E03-4871-9EE8-59B3FC81CB5E}" type="presParOf" srcId="{6191CBCF-97AC-4602-9C1A-44B735714FE9}" destId="{D9DF8503-A6DF-46EE-AE89-193434A5E0DB}" srcOrd="0" destOrd="0" presId="urn:microsoft.com/office/officeart/2005/8/layout/hProcess11"/>
    <drawDiag:cxn modelId="{C7B304A6-9963-41CB-8E80-AEBB52E5462E}" type="presParOf" srcId="{6191CBCF-97AC-4602-9C1A-44B735714FE9}" destId="{929BFFF3-B86A-45EA-9B50-B8EDFCD1C93C}" srcOrd="1" destOrd="0" presId="urn:microsoft.com/office/officeart/2005/8/layout/hProcess11"/>
    <drawDiag:cxn modelId="{BFCC9D92-575C-43C1-BD51-F240E3C282C5}" type="presParOf" srcId="{6191CBCF-97AC-4602-9C1A-44B735714FE9}" destId="{63978DB4-7B3C-462D-934B-2002FCBF5D42}" srcOrd="2" destOrd="0" presId="urn:microsoft.com/office/officeart/2005/8/layout/hProcess11"/>
    <drawDiag:cxn modelId="{C13A4308-58DD-4AB8-A2C8-C3598E26BFC3}" type="presParOf" srcId="{2878222C-92F7-4207-A66E-03CA22E5E35C}" destId="{F91FBEE3-2A50-486A-821C-B167A8F7BE69}" srcOrd="1" destOrd="0" presId="urn:microsoft.com/office/officeart/2005/8/layout/hProcess11"/>
    <drawDiag:cxn modelId="{7B0FE98E-DE51-45A6-8ECD-7768737D7809}" type="presParOf" srcId="{2878222C-92F7-4207-A66E-03CA22E5E35C}" destId="{E2958FD4-CF66-4BAD-BF36-524623B1E75E}" srcOrd="2" destOrd="0" presId="urn:microsoft.com/office/officeart/2005/8/layout/hProcess11"/>
    <drawDiag:cxn modelId="{C22100F2-1867-4A89-93F2-B70FEBBD9B23}" type="presParOf" srcId="{E2958FD4-CF66-4BAD-BF36-524623B1E75E}" destId="{FE79F421-EE1B-401F-B3DB-B7EF7DF0C8CE}" srcOrd="0" destOrd="0" presId="urn:microsoft.com/office/officeart/2005/8/layout/hProcess11"/>
    <drawDiag:cxn modelId="{54F1DB72-CFA1-4EBA-830E-3C5E11081894}" type="presParOf" srcId="{E2958FD4-CF66-4BAD-BF36-524623B1E75E}" destId="{5E64C278-B273-4D00-9AA4-153A703CF037}" srcOrd="1" destOrd="0" presId="urn:microsoft.com/office/officeart/2005/8/layout/hProcess11"/>
    <drawDiag:cxn modelId="{5D14982D-B047-4886-A610-D87479C4F10E}" type="presParOf" srcId="{E2958FD4-CF66-4BAD-BF36-524623B1E75E}" destId="{A75651CB-3B8B-4B88-8490-4B90C7570DA9}" srcOrd="2" destOrd="0" presId="urn:microsoft.com/office/officeart/2005/8/layout/hProcess11"/>
    <drawDiag:cxn modelId="{CD3B57F7-5031-434F-99C9-B5B773AE4338}" type="presParOf" srcId="{2878222C-92F7-4207-A66E-03CA22E5E35C}" destId="{E3B953FB-241F-4BC1-9484-8EC1B7172553}" srcOrd="3" destOrd="0" presId="urn:microsoft.com/office/officeart/2005/8/layout/hProcess11"/>
    <drawDiag:cxn modelId="{987761AA-7CF3-4E09-881C-C252BF50975E}" type="presParOf" srcId="{2878222C-92F7-4207-A66E-03CA22E5E35C}" destId="{15F96AE5-01DB-4B0B-A8E9-EB46C126B4EC}" srcOrd="4" destOrd="0" presId="urn:microsoft.com/office/officeart/2005/8/layout/hProcess11"/>
    <drawDiag:cxn modelId="{8F1B60E8-9D3D-4DCA-8ABF-330EC6556647}" type="presParOf" srcId="{15F96AE5-01DB-4B0B-A8E9-EB46C126B4EC}" destId="{7F5D5633-9E5A-40E5-B580-E00C9D5B92F1}" srcOrd="0" destOrd="0" presId="urn:microsoft.com/office/officeart/2005/8/layout/hProcess11"/>
    <drawDiag:cxn modelId="{85A20D1E-A722-4F4A-A752-C2ACA4B4D567}" type="presParOf" srcId="{15F96AE5-01DB-4B0B-A8E9-EB46C126B4EC}" destId="{7D4F66D0-F56C-4325-8D5B-FD9E98523153}" srcOrd="1" destOrd="0" presId="urn:microsoft.com/office/officeart/2005/8/layout/hProcess11"/>
    <drawDiag:cxn modelId="{6872A6E9-B1E5-42E9-948B-DB79AF92DEB0}" type="presParOf" srcId="{15F96AE5-01DB-4B0B-A8E9-EB46C126B4EC}" destId="{EE6DCD6F-6219-4636-A47A-8850565F6F8C}" srcOrd="2" destOrd="0" presId="urn:microsoft.com/office/officeart/2005/8/layout/hProcess11"/>
  </drawDiag:cxnLst>
  <drawDiag:bg/>
  <drawDiag:whole/>
  <drawDiag:extLst>
    <a:ext uri="http://schemas.microsoft.com/office/drawing/2008/diagram">
      <unk3:dataModelExt relId="rId31" minVer="http://schemas.openxmlformats.org/drawingml/2006/diagram"/>
    </a:ext>
  </drawDiag:extLst>
</drawDiag:dataModel>
</file>

<file path=word/diagrams/data6.xml><?xml version="1.0" encoding="utf-8"?>
<drawDiag:dataModel xmlns:a="http://schemas.openxmlformats.org/drawingml/2006/main" xmlns:unk3="http://schemas.microsoft.com/office/drawing/2008/diagram" xmlns:drawDiag="http://schemas.openxmlformats.org/drawingml/2006/diagram">
  <drawDiag:ptLst>
    <drawDiag:pt modelId="{9496AB3F-D53B-4E81-A8BF-20692112E77D}" type="doc">
      <drawDiag:prSet loTypeId="urn:microsoft.com/office/officeart/2005/8/layout/hProcess11" loCatId="process" qsTypeId="urn:microsoft.com/office/officeart/2005/8/quickstyle/simple1" qsCatId="simple" csTypeId="urn:microsoft.com/office/officeart/2005/8/colors/accent1_2" csCatId="accent1" phldr="1"/>
      <drawDiag:spPr/>
    </drawDiag:pt>
    <drawDiag:pt modelId="{0BEF0C10-3309-4050-B69A-522501FC9517}">
      <drawDiag:prSet phldrT="[Текст]"/>
      <drawDiag:spPr>
        <a:xfrm>
          <a:off x="0" y="0"/>
          <a:ext cx="537515" cy="329184"/>
        </a:xfrm>
        <a:prstGeom prst="rect">
          <a:avLst/>
        </a:prstGeom>
        <a:noFill/>
        <a:ln>
          <a:noFill/>
        </a:ln>
        <a:effectLst/>
      </drawDiag:spPr>
      <drawDiag:t>
        <a:bodyPr/>
        <a:lstStyle/>
        <a:p>
          <a:pPr>
            <a:buNone/>
          </a:pPr>
          <a:r>
            <a:rPr lang="ru-RU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Aptos" panose="02110004020202020204"/>
              <a:ea typeface="+mn-ea"/>
              <a:cs typeface="+mn-cs"/>
            </a:rPr>
            <a:t>0</a:t>
          </a:r>
        </a:p>
      </drawDiag:t>
    </drawDiag:pt>
    <drawDiag:pt modelId="{62658A36-78E9-4F39-AE0C-DA4F083798E9}" type="parTrans" cxnId="{E1EA128B-7E5F-4885-8879-72EE956B66E2}">
      <drawDiag:prSet/>
      <drawDiag:spPr/>
      <drawDiag:t>
        <a:bodyPr/>
        <a:lstStyle/>
        <a:p>
          <a:endParaRPr lang="ru-RU"/>
        </a:p>
      </drawDiag:t>
    </drawDiag:pt>
    <drawDiag:pt modelId="{475E4AE5-2A43-44E2-93AC-04DD4BD05B81}" type="sibTrans" cxnId="{E1EA128B-7E5F-4885-8879-72EE956B66E2}">
      <drawDiag:prSet/>
      <drawDiag:spPr/>
      <drawDiag:t>
        <a:bodyPr/>
        <a:lstStyle/>
        <a:p>
          <a:endParaRPr lang="ru-RU"/>
        </a:p>
      </drawDiag:t>
    </drawDiag:pt>
    <drawDiag:pt modelId="{EE1C3E08-EAA3-4603-95E4-B483F1C5A889}">
      <drawDiag:prSet phldrT="[Текст]"/>
      <drawDiag:spPr>
        <a:xfrm>
          <a:off x="2377437" y="493776"/>
          <a:ext cx="502920" cy="329184"/>
        </a:xfrm>
        <a:prstGeom prst="rect">
          <a:avLst/>
        </a:prstGeom>
        <a:noFill/>
        <a:ln>
          <a:noFill/>
        </a:ln>
        <a:effectLst/>
      </drawDiag:spPr>
      <drawDiag:t>
        <a:bodyPr/>
        <a:lstStyle/>
        <a:p>
          <a:pPr>
            <a:buNone/>
          </a:pPr>
          <a:r>
            <a:rPr lang="ru-RU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Aptos" panose="02110004020202020204"/>
              <a:ea typeface="+mn-ea"/>
              <a:cs typeface="+mn-cs"/>
            </a:rPr>
            <a:t>50</a:t>
          </a:r>
        </a:p>
      </drawDiag:t>
    </drawDiag:pt>
    <drawDiag:pt modelId="{AF9859A7-2ACD-475E-95C3-E63CBF1D0F38}" type="parTrans" cxnId="{52CFD72E-75F6-4F66-9D3D-7C8E6E612384}">
      <drawDiag:prSet/>
      <drawDiag:spPr/>
      <drawDiag:t>
        <a:bodyPr/>
        <a:lstStyle/>
        <a:p>
          <a:endParaRPr lang="ru-RU"/>
        </a:p>
      </drawDiag:t>
    </drawDiag:pt>
    <drawDiag:pt modelId="{1974C93F-83A1-4780-AF94-E878864D6782}" type="sibTrans" cxnId="{52CFD72E-75F6-4F66-9D3D-7C8E6E612384}">
      <drawDiag:prSet/>
      <drawDiag:spPr/>
      <drawDiag:t>
        <a:bodyPr/>
        <a:lstStyle/>
        <a:p>
          <a:endParaRPr lang="ru-RU"/>
        </a:p>
      </drawDiag:t>
    </drawDiag:pt>
    <drawDiag:pt modelId="{A1D4C122-D4C0-42E0-A16B-D33125056CC1}">
      <drawDiag:prSet phldrT="[Текст]"/>
      <drawDiag:spPr>
        <a:xfrm>
          <a:off x="4808230" y="22858"/>
          <a:ext cx="491782" cy="329184"/>
        </a:xfrm>
        <a:prstGeom prst="rect">
          <a:avLst/>
        </a:prstGeom>
        <a:noFill/>
        <a:ln>
          <a:noFill/>
        </a:ln>
        <a:effectLst/>
      </drawDiag:spPr>
      <drawDiag:t>
        <a:bodyPr/>
        <a:lstStyle/>
        <a:p>
          <a:pPr>
            <a:buNone/>
          </a:pPr>
          <a:r>
            <a:rPr lang="ru-RU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Aptos" panose="02110004020202020204"/>
              <a:ea typeface="+mn-ea"/>
              <a:cs typeface="+mn-cs"/>
            </a:rPr>
            <a:t>100</a:t>
          </a:r>
        </a:p>
      </drawDiag:t>
    </drawDiag:pt>
    <drawDiag:pt modelId="{34681EE0-3A2C-4F81-8113-150B9433858F}" type="parTrans" cxnId="{7631DF55-929F-4D1F-B5D8-CD67BCC59D45}">
      <drawDiag:prSet/>
      <drawDiag:spPr/>
      <drawDiag:t>
        <a:bodyPr/>
        <a:lstStyle/>
        <a:p>
          <a:endParaRPr lang="ru-RU"/>
        </a:p>
      </drawDiag:t>
    </drawDiag:pt>
    <drawDiag:pt modelId="{434BD4A0-E3E7-4514-BC1D-DA8188B2B9C4}" type="sibTrans" cxnId="{7631DF55-929F-4D1F-B5D8-CD67BCC59D45}">
      <drawDiag:prSet/>
      <drawDiag:spPr/>
      <drawDiag:t>
        <a:bodyPr/>
        <a:lstStyle/>
        <a:p>
          <a:endParaRPr lang="ru-RU"/>
        </a:p>
      </drawDiag:t>
    </drawDiag:pt>
    <drawDiag:pt modelId="{734177FB-BF02-435A-88B8-411607289240}" type="pres">
      <drawDiag:prSet presAssocID="{9496AB3F-D53B-4E81-A8BF-20692112E77D}" presName="Name0" presStyleCnt="0">
        <drawDiag:presLayoutVars>
          <drawDiag:dir/>
          <drawDiag:resizeHandles val="exact"/>
        </drawDiag:presLayoutVars>
      </drawDiag:prSet>
      <drawDiag:spPr/>
    </drawDiag:pt>
    <drawDiag:pt modelId="{70B6C191-1DDE-4BDD-9FF7-4E29A1AD22E9}" type="pres">
      <drawDiag:prSet presAssocID="{9496AB3F-D53B-4E81-A8BF-20692112E77D}" presName="arrow" presStyleLbl="bgShp" presStyleIdx="0" presStyleCnt="1"/>
      <drawDiag:spPr>
        <a:xfrm>
          <a:off x="0" y="246888"/>
          <a:ext cx="5486400" cy="329184"/>
        </a:xfrm>
        <a:prstGeom prst="notchedRightArrow">
          <a:avLst/>
        </a:prstGeom>
        <a:solidFill>
          <a:srgbClr val="156082">
            <a:tint val="40000"/>
            <a:hueOff val="0"/>
            <a:satOff val="0"/>
            <a:lumOff val="0"/>
            <a:alphaOff val="0"/>
          </a:srgbClr>
        </a:solidFill>
        <a:ln>
          <a:noFill/>
        </a:ln>
        <a:effectLst/>
      </drawDiag:spPr>
    </drawDiag:pt>
    <drawDiag:pt modelId="{2878222C-92F7-4207-A66E-03CA22E5E35C}" type="pres">
      <drawDiag:prSet presAssocID="{9496AB3F-D53B-4E81-A8BF-20692112E77D}" presName="points" presStyleCnt="0"/>
      <drawDiag:spPr/>
    </drawDiag:pt>
    <drawDiag:pt modelId="{6191CBCF-97AC-4602-9C1A-44B735714FE9}" type="pres">
      <drawDiag:prSet presAssocID="{0BEF0C10-3309-4050-B69A-522501FC9517}" presName="compositeA" presStyleCnt="0"/>
      <drawDiag:spPr/>
    </drawDiag:pt>
    <drawDiag:pt modelId="{D9DF8503-A6DF-46EE-AE89-193434A5E0DB}" type="pres">
      <drawDiag:prSet presAssocID="{0BEF0C10-3309-4050-B69A-522501FC9517}" presName="textA" presStyleLbl="revTx" presStyleIdx="0" presStyleCnt="3" custScaleX="33779" custLinFactNeighborX="-33262">
        <drawDiag:presLayoutVars>
          <drawDiag:bulletEnabled val="1"/>
        </drawDiag:presLayoutVars>
      </drawDiag:prSet>
      <drawDiag:spPr/>
    </drawDiag:pt>
    <drawDiag:pt modelId="{929BFFF3-B86A-45EA-9B50-B8EDFCD1C93C}" type="pres">
      <drawDiag:prSet presAssocID="{0BEF0C10-3309-4050-B69A-522501FC9517}" presName="circleA" presStyleLbl="node1" presStyleIdx="0" presStyleCnt="3" custLinFactX="-300000" custLinFactNeighborX="-338889" custLinFactNeighborY="9259"/>
      <drawDiag:spPr>
        <a:xfrm>
          <a:off x="231118" y="377951"/>
          <a:ext cx="82296" cy="82296"/>
        </a:xfrm>
        <a:prstGeom prst="ellipse">
          <a:avLst/>
        </a:prstGeom>
        <a:solidFill>
          <a:srgbClr val="156082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rawDiag:spPr>
    </drawDiag:pt>
    <drawDiag:pt modelId="{63978DB4-7B3C-462D-934B-2002FCBF5D42}" type="pres">
      <drawDiag:prSet presAssocID="{0BEF0C10-3309-4050-B69A-522501FC9517}" presName="spaceA" presStyleCnt="0"/>
      <drawDiag:spPr/>
    </drawDiag:pt>
    <drawDiag:pt modelId="{F91FBEE3-2A50-486A-821C-B167A8F7BE69}" type="pres">
      <drawDiag:prSet presAssocID="{475E4AE5-2A43-44E2-93AC-04DD4BD05B81}" presName="space" presStyleCnt="0"/>
      <drawDiag:spPr/>
    </drawDiag:pt>
    <drawDiag:pt modelId="{E2958FD4-CF66-4BAD-BF36-524623B1E75E}" type="pres">
      <drawDiag:prSet presAssocID="{EE1C3E08-EAA3-4603-95E4-B483F1C5A889}" presName="compositeB" presStyleCnt="0"/>
      <drawDiag:spPr/>
    </drawDiag:pt>
    <drawDiag:pt modelId="{FE79F421-EE1B-401F-B3DB-B7EF7DF0C8CE}" type="pres">
      <drawDiag:prSet presAssocID="{EE1C3E08-EAA3-4603-95E4-B483F1C5A889}" presName="textB" presStyleLbl="revTx" presStyleIdx="1" presStyleCnt="3" custScaleX="31605" custLinFactNeighborX="10056">
        <drawDiag:presLayoutVars>
          <drawDiag:bulletEnabled val="1"/>
        </drawDiag:presLayoutVars>
      </drawDiag:prSet>
      <drawDiag:spPr/>
    </drawDiag:pt>
    <drawDiag:pt modelId="{5E64C278-B273-4D00-9AA4-153A703CF037}" type="pres">
      <drawDiag:prSet presAssocID="{EE1C3E08-EAA3-4603-95E4-B483F1C5A889}" presName="circleB" presStyleLbl="node1" presStyleIdx="1" presStyleCnt="3" custLinFactX="75926" custLinFactNeighborX="100000" custLinFactNeighborY="9259"/>
      <drawDiag:spPr>
        <a:xfrm>
          <a:off x="2572512" y="377951"/>
          <a:ext cx="82296" cy="82296"/>
        </a:xfrm>
        <a:prstGeom prst="ellipse">
          <a:avLst/>
        </a:prstGeom>
        <a:solidFill>
          <a:srgbClr val="156082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rawDiag:spPr>
    </drawDiag:pt>
    <drawDiag:pt modelId="{A75651CB-3B8B-4B88-8490-4B90C7570DA9}" type="pres">
      <drawDiag:prSet presAssocID="{EE1C3E08-EAA3-4603-95E4-B483F1C5A889}" presName="spaceB" presStyleCnt="0"/>
      <drawDiag:spPr/>
    </drawDiag:pt>
    <drawDiag:pt modelId="{E3B953FB-241F-4BC1-9484-8EC1B7172553}" type="pres">
      <drawDiag:prSet presAssocID="{1974C93F-83A1-4780-AF94-E878864D6782}" presName="space" presStyleCnt="0"/>
      <drawDiag:spPr/>
    </drawDiag:pt>
    <drawDiag:pt modelId="{15F96AE5-01DB-4B0B-A8E9-EB46C126B4EC}" type="pres">
      <drawDiag:prSet presAssocID="{A1D4C122-D4C0-42E0-A16B-D33125056CC1}" presName="compositeA" presStyleCnt="0"/>
      <drawDiag:spPr/>
    </drawDiag:pt>
    <drawDiag:pt modelId="{7F5D5633-9E5A-40E5-B580-E00C9D5B92F1}" type="pres">
      <drawDiag:prSet presAssocID="{A1D4C122-D4C0-42E0-A16B-D33125056CC1}" presName="textA" presStyleLbl="revTx" presStyleIdx="2" presStyleCnt="3" custScaleX="30905" custLinFactNeighborX="57464" custLinFactNeighborY="6944">
        <drawDiag:presLayoutVars>
          <drawDiag:bulletEnabled val="1"/>
        </drawDiag:presLayoutVars>
      </drawDiag:prSet>
      <drawDiag:spPr/>
    </drawDiag:pt>
    <drawDiag:pt modelId="{7D4F66D0-F56C-4325-8D5B-FD9E98523153}" type="pres">
      <drawDiag:prSet presAssocID="{A1D4C122-D4C0-42E0-A16B-D33125056CC1}" presName="circleA" presStyleLbl="node1" presStyleIdx="2" presStyleCnt="3" custLinFactX="538889" custLinFactNeighborX="600000"/>
      <drawDiag:spPr>
        <a:xfrm>
          <a:off x="5035825" y="370331"/>
          <a:ext cx="82296" cy="82296"/>
        </a:xfrm>
        <a:prstGeom prst="ellipse">
          <a:avLst/>
        </a:prstGeom>
        <a:solidFill>
          <a:srgbClr val="156082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rawDiag:spPr>
    </drawDiag:pt>
    <drawDiag:pt modelId="{EE6DCD6F-6219-4636-A47A-8850565F6F8C}" type="pres">
      <drawDiag:prSet presAssocID="{A1D4C122-D4C0-42E0-A16B-D33125056CC1}" presName="spaceA" presStyleCnt="0"/>
      <drawDiag:spPr/>
    </drawDiag:pt>
  </drawDiag:ptLst>
  <drawDiag:cxnLst>
    <drawDiag:cxn modelId="{9F026925-98E8-42BB-930F-3A9D74958F7D}" type="presOf" srcId="{EE1C3E08-EAA3-4603-95E4-B483F1C5A889}" destId="{FE79F421-EE1B-401F-B3DB-B7EF7DF0C8CE}" srcOrd="0" destOrd="0" presId="urn:microsoft.com/office/officeart/2005/8/layout/hProcess11"/>
    <drawDiag:cxn modelId="{52CFD72E-75F6-4F66-9D3D-7C8E6E612384}" srcId="{9496AB3F-D53B-4E81-A8BF-20692112E77D}" destId="{EE1C3E08-EAA3-4603-95E4-B483F1C5A889}" srcOrd="1" destOrd="0" parTransId="{AF9859A7-2ACD-475E-95C3-E63CBF1D0F38}" sibTransId="{1974C93F-83A1-4780-AF94-E878864D6782}"/>
    <drawDiag:cxn modelId="{E8B25B49-1CDF-4F99-BD29-80F9E4B44866}" type="presOf" srcId="{A1D4C122-D4C0-42E0-A16B-D33125056CC1}" destId="{7F5D5633-9E5A-40E5-B580-E00C9D5B92F1}" srcOrd="0" destOrd="0" presId="urn:microsoft.com/office/officeart/2005/8/layout/hProcess11"/>
    <drawDiag:cxn modelId="{7631DF55-929F-4D1F-B5D8-CD67BCC59D45}" srcId="{9496AB3F-D53B-4E81-A8BF-20692112E77D}" destId="{A1D4C122-D4C0-42E0-A16B-D33125056CC1}" srcOrd="2" destOrd="0" parTransId="{34681EE0-3A2C-4F81-8113-150B9433858F}" sibTransId="{434BD4A0-E3E7-4514-BC1D-DA8188B2B9C4}"/>
    <drawDiag:cxn modelId="{E1EA128B-7E5F-4885-8879-72EE956B66E2}" srcId="{9496AB3F-D53B-4E81-A8BF-20692112E77D}" destId="{0BEF0C10-3309-4050-B69A-522501FC9517}" srcOrd="0" destOrd="0" parTransId="{62658A36-78E9-4F39-AE0C-DA4F083798E9}" sibTransId="{475E4AE5-2A43-44E2-93AC-04DD4BD05B81}"/>
    <drawDiag:cxn modelId="{BEB5FFC8-6611-4FED-B974-B5F157879108}" type="presOf" srcId="{9496AB3F-D53B-4E81-A8BF-20692112E77D}" destId="{734177FB-BF02-435A-88B8-411607289240}" srcOrd="0" destOrd="0" presId="urn:microsoft.com/office/officeart/2005/8/layout/hProcess11"/>
    <drawDiag:cxn modelId="{E50DA8F2-6616-4BAA-9C46-38BFB0540095}" type="presOf" srcId="{0BEF0C10-3309-4050-B69A-522501FC9517}" destId="{D9DF8503-A6DF-46EE-AE89-193434A5E0DB}" srcOrd="0" destOrd="0" presId="urn:microsoft.com/office/officeart/2005/8/layout/hProcess11"/>
    <drawDiag:cxn modelId="{4DA1840C-2249-401C-B725-7D7DE659A584}" type="presParOf" srcId="{734177FB-BF02-435A-88B8-411607289240}" destId="{70B6C191-1DDE-4BDD-9FF7-4E29A1AD22E9}" srcOrd="0" destOrd="0" presId="urn:microsoft.com/office/officeart/2005/8/layout/hProcess11"/>
    <drawDiag:cxn modelId="{346F8306-CDF6-4172-A159-E6E68C53298F}" type="presParOf" srcId="{734177FB-BF02-435A-88B8-411607289240}" destId="{2878222C-92F7-4207-A66E-03CA22E5E35C}" srcOrd="1" destOrd="0" presId="urn:microsoft.com/office/officeart/2005/8/layout/hProcess11"/>
    <drawDiag:cxn modelId="{49F7317A-82ED-4183-8B62-EA59F6DE5B4A}" type="presParOf" srcId="{2878222C-92F7-4207-A66E-03CA22E5E35C}" destId="{6191CBCF-97AC-4602-9C1A-44B735714FE9}" srcOrd="0" destOrd="0" presId="urn:microsoft.com/office/officeart/2005/8/layout/hProcess11"/>
    <drawDiag:cxn modelId="{70EE1662-8E03-4871-9EE8-59B3FC81CB5E}" type="presParOf" srcId="{6191CBCF-97AC-4602-9C1A-44B735714FE9}" destId="{D9DF8503-A6DF-46EE-AE89-193434A5E0DB}" srcOrd="0" destOrd="0" presId="urn:microsoft.com/office/officeart/2005/8/layout/hProcess11"/>
    <drawDiag:cxn modelId="{C7B304A6-9963-41CB-8E80-AEBB52E5462E}" type="presParOf" srcId="{6191CBCF-97AC-4602-9C1A-44B735714FE9}" destId="{929BFFF3-B86A-45EA-9B50-B8EDFCD1C93C}" srcOrd="1" destOrd="0" presId="urn:microsoft.com/office/officeart/2005/8/layout/hProcess11"/>
    <drawDiag:cxn modelId="{BFCC9D92-575C-43C1-BD51-F240E3C282C5}" type="presParOf" srcId="{6191CBCF-97AC-4602-9C1A-44B735714FE9}" destId="{63978DB4-7B3C-462D-934B-2002FCBF5D42}" srcOrd="2" destOrd="0" presId="urn:microsoft.com/office/officeart/2005/8/layout/hProcess11"/>
    <drawDiag:cxn modelId="{C13A4308-58DD-4AB8-A2C8-C3598E26BFC3}" type="presParOf" srcId="{2878222C-92F7-4207-A66E-03CA22E5E35C}" destId="{F91FBEE3-2A50-486A-821C-B167A8F7BE69}" srcOrd="1" destOrd="0" presId="urn:microsoft.com/office/officeart/2005/8/layout/hProcess11"/>
    <drawDiag:cxn modelId="{7B0FE98E-DE51-45A6-8ECD-7768737D7809}" type="presParOf" srcId="{2878222C-92F7-4207-A66E-03CA22E5E35C}" destId="{E2958FD4-CF66-4BAD-BF36-524623B1E75E}" srcOrd="2" destOrd="0" presId="urn:microsoft.com/office/officeart/2005/8/layout/hProcess11"/>
    <drawDiag:cxn modelId="{C22100F2-1867-4A89-93F2-B70FEBBD9B23}" type="presParOf" srcId="{E2958FD4-CF66-4BAD-BF36-524623B1E75E}" destId="{FE79F421-EE1B-401F-B3DB-B7EF7DF0C8CE}" srcOrd="0" destOrd="0" presId="urn:microsoft.com/office/officeart/2005/8/layout/hProcess11"/>
    <drawDiag:cxn modelId="{54F1DB72-CFA1-4EBA-830E-3C5E11081894}" type="presParOf" srcId="{E2958FD4-CF66-4BAD-BF36-524623B1E75E}" destId="{5E64C278-B273-4D00-9AA4-153A703CF037}" srcOrd="1" destOrd="0" presId="urn:microsoft.com/office/officeart/2005/8/layout/hProcess11"/>
    <drawDiag:cxn modelId="{5D14982D-B047-4886-A610-D87479C4F10E}" type="presParOf" srcId="{E2958FD4-CF66-4BAD-BF36-524623B1E75E}" destId="{A75651CB-3B8B-4B88-8490-4B90C7570DA9}" srcOrd="2" destOrd="0" presId="urn:microsoft.com/office/officeart/2005/8/layout/hProcess11"/>
    <drawDiag:cxn modelId="{CD3B57F7-5031-434F-99C9-B5B773AE4338}" type="presParOf" srcId="{2878222C-92F7-4207-A66E-03CA22E5E35C}" destId="{E3B953FB-241F-4BC1-9484-8EC1B7172553}" srcOrd="3" destOrd="0" presId="urn:microsoft.com/office/officeart/2005/8/layout/hProcess11"/>
    <drawDiag:cxn modelId="{987761AA-7CF3-4E09-881C-C252BF50975E}" type="presParOf" srcId="{2878222C-92F7-4207-A66E-03CA22E5E35C}" destId="{15F96AE5-01DB-4B0B-A8E9-EB46C126B4EC}" srcOrd="4" destOrd="0" presId="urn:microsoft.com/office/officeart/2005/8/layout/hProcess11"/>
    <drawDiag:cxn modelId="{8F1B60E8-9D3D-4DCA-8ABF-330EC6556647}" type="presParOf" srcId="{15F96AE5-01DB-4B0B-A8E9-EB46C126B4EC}" destId="{7F5D5633-9E5A-40E5-B580-E00C9D5B92F1}" srcOrd="0" destOrd="0" presId="urn:microsoft.com/office/officeart/2005/8/layout/hProcess11"/>
    <drawDiag:cxn modelId="{85A20D1E-A722-4F4A-A752-C2ACA4B4D567}" type="presParOf" srcId="{15F96AE5-01DB-4B0B-A8E9-EB46C126B4EC}" destId="{7D4F66D0-F56C-4325-8D5B-FD9E98523153}" srcOrd="1" destOrd="0" presId="urn:microsoft.com/office/officeart/2005/8/layout/hProcess11"/>
    <drawDiag:cxn modelId="{6872A6E9-B1E5-42E9-948B-DB79AF92DEB0}" type="presParOf" srcId="{15F96AE5-01DB-4B0B-A8E9-EB46C126B4EC}" destId="{EE6DCD6F-6219-4636-A47A-8850565F6F8C}" srcOrd="2" destOrd="0" presId="urn:microsoft.com/office/officeart/2005/8/layout/hProcess11"/>
  </drawDiag:cxnLst>
  <drawDiag:bg/>
  <drawDiag:whole/>
  <drawDiag:extLst>
    <a:ext uri="http://schemas.microsoft.com/office/drawing/2008/diagram">
      <unk3:dataModelExt relId="rId36" minVer="http://schemas.openxmlformats.org/drawingml/2006/diagram"/>
    </a:ext>
  </drawDiag:extLst>
</drawDiag:dataModel>
</file>

<file path=word/diagrams/drawing1.xml><?xml version="1.0" encoding="utf-8"?>
<unk3:drawing xmlns:unk3="http://schemas.microsoft.com/office/drawing/2008/diagram" xmlns:a="http://schemas.openxmlformats.org/drawingml/2006/main">
  <unk3:spTree>
    <unk3:nvGrpSpPr>
      <unk3:cNvPr id="0" name=""/>
      <unk3:cNvGrpSpPr/>
    </unk3:nvGrpSpPr>
    <unk3:grpSpPr/>
    <unk3:sp modelId="{70B6C191-1DDE-4BDD-9FF7-4E29A1AD22E9}">
      <unk3:nvSpPr>
        <unk3:cNvPr id="0" name=""/>
        <unk3:cNvSpPr/>
      </unk3:nvSpPr>
      <unk3:spPr>
        <a:xfrm>
          <a:off x="0" y="246888"/>
          <a:ext cx="5486400" cy="329184"/>
        </a:xfrm>
        <a:prstGeom prst="notchedRightArrow">
          <a:avLst/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unk3:spPr>
      <unk3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unk3:style>
    </unk3:sp>
    <unk3:sp modelId="{D9DF8503-A6DF-46EE-AE89-193434A5E0DB}">
      <unk3:nvSpPr>
        <unk3:cNvPr id="0" name=""/>
        <unk3:cNvSpPr/>
      </unk3:nvSpPr>
      <unk3:spPr>
        <a:xfrm>
          <a:off x="0" y="0"/>
          <a:ext cx="537515" cy="329184"/>
        </a:xfrm>
        <a:prstGeom prst="rect">
          <a:avLst/>
        </a:prstGeom>
        <a:noFill/>
        <a:ln>
          <a:noFill/>
        </a:ln>
        <a:effectLst/>
      </unk3:spPr>
      <unk3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unk3:style>
      <unk3:txBody>
        <a:bodyPr spcFirstLastPara="0" vert="horz" wrap="square" lIns="78232" tIns="78232" rIns="78232" bIns="78232" numCol="1" spcCol="1270" anchor="b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100" kern="1200"/>
            <a:t>0</a:t>
          </a:r>
        </a:p>
      </unk3:txBody>
      <unk3:txXfrm>
        <a:off x="0" y="0"/>
        <a:ext cx="537515" cy="329184"/>
      </unk3:txXfrm>
    </unk3:sp>
    <unk3:sp modelId="{929BFFF3-B86A-45EA-9B50-B8EDFCD1C93C}">
      <unk3:nvSpPr>
        <unk3:cNvPr id="0" name=""/>
        <unk3:cNvSpPr/>
      </unk3:nvSpPr>
      <unk3:spPr>
        <a:xfrm>
          <a:off x="231118" y="377951"/>
          <a:ext cx="82296" cy="82296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unk3:spPr>
      <unk3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unk3:style>
    </unk3:sp>
    <unk3:sp modelId="{FE79F421-EE1B-401F-B3DB-B7EF7DF0C8CE}">
      <unk3:nvSpPr>
        <unk3:cNvPr id="0" name=""/>
        <unk3:cNvSpPr/>
      </unk3:nvSpPr>
      <unk3:spPr>
        <a:xfrm>
          <a:off x="2377437" y="493776"/>
          <a:ext cx="502920" cy="329184"/>
        </a:xfrm>
        <a:prstGeom prst="rect">
          <a:avLst/>
        </a:prstGeom>
        <a:noFill/>
        <a:ln>
          <a:noFill/>
        </a:ln>
        <a:effectLst/>
      </unk3:spPr>
      <unk3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unk3:style>
      <unk3:txBody>
        <a:bodyPr spcFirstLastPara="0" vert="horz" wrap="square" lIns="78232" tIns="78232" rIns="78232" bIns="78232" numCol="1" spcCol="1270" anchor="t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100" kern="1200"/>
            <a:t>50</a:t>
          </a:r>
        </a:p>
      </unk3:txBody>
      <unk3:txXfrm>
        <a:off x="2377437" y="493776"/>
        <a:ext cx="502920" cy="329184"/>
      </unk3:txXfrm>
    </unk3:sp>
    <unk3:sp modelId="{5E64C278-B273-4D00-9AA4-153A703CF037}">
      <unk3:nvSpPr>
        <unk3:cNvPr id="0" name=""/>
        <unk3:cNvSpPr/>
      </unk3:nvSpPr>
      <unk3:spPr>
        <a:xfrm>
          <a:off x="2572512" y="377951"/>
          <a:ext cx="82296" cy="82296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unk3:spPr>
      <unk3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unk3:style>
    </unk3:sp>
    <unk3:sp modelId="{7F5D5633-9E5A-40E5-B580-E00C9D5B92F1}">
      <unk3:nvSpPr>
        <unk3:cNvPr id="0" name=""/>
        <unk3:cNvSpPr/>
      </unk3:nvSpPr>
      <unk3:spPr>
        <a:xfrm>
          <a:off x="4808230" y="22858"/>
          <a:ext cx="491782" cy="329184"/>
        </a:xfrm>
        <a:prstGeom prst="rect">
          <a:avLst/>
        </a:prstGeom>
        <a:noFill/>
        <a:ln>
          <a:noFill/>
        </a:ln>
        <a:effectLst/>
      </unk3:spPr>
      <unk3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unk3:style>
      <unk3:txBody>
        <a:bodyPr spcFirstLastPara="0" vert="horz" wrap="square" lIns="78232" tIns="78232" rIns="78232" bIns="78232" numCol="1" spcCol="1270" anchor="b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100" kern="1200"/>
            <a:t>100</a:t>
          </a:r>
        </a:p>
      </unk3:txBody>
      <unk3:txXfrm>
        <a:off x="4808230" y="22858"/>
        <a:ext cx="491782" cy="329184"/>
      </unk3:txXfrm>
    </unk3:sp>
    <unk3:sp modelId="{7D4F66D0-F56C-4325-8D5B-FD9E98523153}">
      <unk3:nvSpPr>
        <unk3:cNvPr id="0" name=""/>
        <unk3:cNvSpPr/>
      </unk3:nvSpPr>
      <unk3:spPr>
        <a:xfrm>
          <a:off x="5035825" y="370331"/>
          <a:ext cx="82296" cy="82296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unk3:spPr>
      <unk3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unk3:style>
    </unk3:sp>
  </unk3:spTree>
</unk3:drawing>
</file>

<file path=word/diagrams/drawing2.xml><?xml version="1.0" encoding="utf-8"?>
<unk3:drawing xmlns:unk3="http://schemas.microsoft.com/office/drawing/2008/diagram" xmlns:a="http://schemas.openxmlformats.org/drawingml/2006/main">
  <unk3:spTree>
    <unk3:nvGrpSpPr>
      <unk3:cNvPr id="0" name=""/>
      <unk3:cNvGrpSpPr/>
    </unk3:nvGrpSpPr>
    <unk3:grpSpPr/>
    <unk3:sp modelId="{70B6C191-1DDE-4BDD-9FF7-4E29A1AD22E9}">
      <unk3:nvSpPr>
        <unk3:cNvPr id="0" name=""/>
        <unk3:cNvSpPr/>
      </unk3:nvSpPr>
      <unk3:spPr>
        <a:xfrm>
          <a:off x="0" y="246888"/>
          <a:ext cx="5486400" cy="329184"/>
        </a:xfrm>
        <a:prstGeom prst="notchedRightArrow">
          <a:avLst/>
        </a:prstGeom>
        <a:solidFill>
          <a:srgbClr val="156082">
            <a:tint val="40000"/>
            <a:hueOff val="0"/>
            <a:satOff val="0"/>
            <a:lumOff val="0"/>
            <a:alphaOff val="0"/>
          </a:srgbClr>
        </a:solidFill>
        <a:ln>
          <a:noFill/>
        </a:ln>
        <a:effectLst/>
      </unk3:spPr>
      <unk3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unk3:style>
    </unk3:sp>
    <unk3:sp modelId="{D9DF8503-A6DF-46EE-AE89-193434A5E0DB}">
      <unk3:nvSpPr>
        <unk3:cNvPr id="0" name=""/>
        <unk3:cNvSpPr/>
      </unk3:nvSpPr>
      <unk3:spPr>
        <a:xfrm>
          <a:off x="0" y="0"/>
          <a:ext cx="537515" cy="329184"/>
        </a:xfrm>
        <a:prstGeom prst="rect">
          <a:avLst/>
        </a:prstGeom>
        <a:noFill/>
        <a:ln>
          <a:noFill/>
        </a:ln>
        <a:effectLst/>
      </unk3:spPr>
      <unk3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unk3:style>
      <unk3:txBody>
        <a:bodyPr spcFirstLastPara="0" vert="horz" wrap="square" lIns="78232" tIns="78232" rIns="78232" bIns="78232" numCol="1" spcCol="1270" anchor="b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1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Aptos" panose="02110004020202020204"/>
              <a:ea typeface="+mn-ea"/>
              <a:cs typeface="+mn-cs"/>
            </a:rPr>
            <a:t>0</a:t>
          </a:r>
        </a:p>
      </unk3:txBody>
      <unk3:txXfrm>
        <a:off x="0" y="0"/>
        <a:ext cx="537515" cy="329184"/>
      </unk3:txXfrm>
    </unk3:sp>
    <unk3:sp modelId="{929BFFF3-B86A-45EA-9B50-B8EDFCD1C93C}">
      <unk3:nvSpPr>
        <unk3:cNvPr id="0" name=""/>
        <unk3:cNvSpPr/>
      </unk3:nvSpPr>
      <unk3:spPr>
        <a:xfrm>
          <a:off x="231118" y="377951"/>
          <a:ext cx="82296" cy="82296"/>
        </a:xfrm>
        <a:prstGeom prst="ellipse">
          <a:avLst/>
        </a:prstGeom>
        <a:solidFill>
          <a:srgbClr val="156082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unk3:spPr>
      <unk3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unk3:style>
    </unk3:sp>
    <unk3:sp modelId="{FE79F421-EE1B-401F-B3DB-B7EF7DF0C8CE}">
      <unk3:nvSpPr>
        <unk3:cNvPr id="0" name=""/>
        <unk3:cNvSpPr/>
      </unk3:nvSpPr>
      <unk3:spPr>
        <a:xfrm>
          <a:off x="2377437" y="493776"/>
          <a:ext cx="502920" cy="329184"/>
        </a:xfrm>
        <a:prstGeom prst="rect">
          <a:avLst/>
        </a:prstGeom>
        <a:noFill/>
        <a:ln>
          <a:noFill/>
        </a:ln>
        <a:effectLst/>
      </unk3:spPr>
      <unk3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unk3:style>
      <unk3:txBody>
        <a:bodyPr spcFirstLastPara="0" vert="horz" wrap="square" lIns="78232" tIns="78232" rIns="78232" bIns="78232" numCol="1" spcCol="1270" anchor="t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1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Aptos" panose="02110004020202020204"/>
              <a:ea typeface="+mn-ea"/>
              <a:cs typeface="+mn-cs"/>
            </a:rPr>
            <a:t>50</a:t>
          </a:r>
        </a:p>
      </unk3:txBody>
      <unk3:txXfrm>
        <a:off x="2377437" y="493776"/>
        <a:ext cx="502920" cy="329184"/>
      </unk3:txXfrm>
    </unk3:sp>
    <unk3:sp modelId="{5E64C278-B273-4D00-9AA4-153A703CF037}">
      <unk3:nvSpPr>
        <unk3:cNvPr id="0" name=""/>
        <unk3:cNvSpPr/>
      </unk3:nvSpPr>
      <unk3:spPr>
        <a:xfrm>
          <a:off x="2572512" y="377951"/>
          <a:ext cx="82296" cy="82296"/>
        </a:xfrm>
        <a:prstGeom prst="ellipse">
          <a:avLst/>
        </a:prstGeom>
        <a:solidFill>
          <a:srgbClr val="156082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unk3:spPr>
      <unk3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unk3:style>
    </unk3:sp>
    <unk3:sp modelId="{7F5D5633-9E5A-40E5-B580-E00C9D5B92F1}">
      <unk3:nvSpPr>
        <unk3:cNvPr id="0" name=""/>
        <unk3:cNvSpPr/>
      </unk3:nvSpPr>
      <unk3:spPr>
        <a:xfrm>
          <a:off x="4808230" y="22858"/>
          <a:ext cx="491782" cy="329184"/>
        </a:xfrm>
        <a:prstGeom prst="rect">
          <a:avLst/>
        </a:prstGeom>
        <a:noFill/>
        <a:ln>
          <a:noFill/>
        </a:ln>
        <a:effectLst/>
      </unk3:spPr>
      <unk3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unk3:style>
      <unk3:txBody>
        <a:bodyPr spcFirstLastPara="0" vert="horz" wrap="square" lIns="78232" tIns="78232" rIns="78232" bIns="78232" numCol="1" spcCol="1270" anchor="b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1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Aptos" panose="02110004020202020204"/>
              <a:ea typeface="+mn-ea"/>
              <a:cs typeface="+mn-cs"/>
            </a:rPr>
            <a:t>100</a:t>
          </a:r>
        </a:p>
      </unk3:txBody>
      <unk3:txXfrm>
        <a:off x="4808230" y="22858"/>
        <a:ext cx="491782" cy="329184"/>
      </unk3:txXfrm>
    </unk3:sp>
    <unk3:sp modelId="{7D4F66D0-F56C-4325-8D5B-FD9E98523153}">
      <unk3:nvSpPr>
        <unk3:cNvPr id="0" name=""/>
        <unk3:cNvSpPr/>
      </unk3:nvSpPr>
      <unk3:spPr>
        <a:xfrm>
          <a:off x="5035825" y="370331"/>
          <a:ext cx="82296" cy="82296"/>
        </a:xfrm>
        <a:prstGeom prst="ellipse">
          <a:avLst/>
        </a:prstGeom>
        <a:solidFill>
          <a:srgbClr val="156082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unk3:spPr>
      <unk3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unk3:style>
    </unk3:sp>
  </unk3:spTree>
</unk3:drawing>
</file>

<file path=word/diagrams/drawing3.xml><?xml version="1.0" encoding="utf-8"?>
<unk3:drawing xmlns:unk3="http://schemas.microsoft.com/office/drawing/2008/diagram" xmlns:a="http://schemas.openxmlformats.org/drawingml/2006/main">
  <unk3:spTree>
    <unk3:nvGrpSpPr>
      <unk3:cNvPr id="0" name=""/>
      <unk3:cNvGrpSpPr/>
    </unk3:nvGrpSpPr>
    <unk3:grpSpPr/>
    <unk3:sp modelId="{70B6C191-1DDE-4BDD-9FF7-4E29A1AD22E9}">
      <unk3:nvSpPr>
        <unk3:cNvPr id="0" name=""/>
        <unk3:cNvSpPr/>
      </unk3:nvSpPr>
      <unk3:spPr>
        <a:xfrm>
          <a:off x="0" y="246888"/>
          <a:ext cx="5486400" cy="329184"/>
        </a:xfrm>
        <a:prstGeom prst="notchedRightArrow">
          <a:avLst/>
        </a:prstGeom>
        <a:solidFill>
          <a:srgbClr val="156082">
            <a:tint val="40000"/>
            <a:hueOff val="0"/>
            <a:satOff val="0"/>
            <a:lumOff val="0"/>
            <a:alphaOff val="0"/>
          </a:srgbClr>
        </a:solidFill>
        <a:ln>
          <a:noFill/>
        </a:ln>
        <a:effectLst/>
      </unk3:spPr>
      <unk3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unk3:style>
    </unk3:sp>
    <unk3:sp modelId="{D9DF8503-A6DF-46EE-AE89-193434A5E0DB}">
      <unk3:nvSpPr>
        <unk3:cNvPr id="0" name=""/>
        <unk3:cNvSpPr/>
      </unk3:nvSpPr>
      <unk3:spPr>
        <a:xfrm>
          <a:off x="0" y="0"/>
          <a:ext cx="537515" cy="329184"/>
        </a:xfrm>
        <a:prstGeom prst="rect">
          <a:avLst/>
        </a:prstGeom>
        <a:noFill/>
        <a:ln>
          <a:noFill/>
        </a:ln>
        <a:effectLst/>
      </unk3:spPr>
      <unk3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unk3:style>
      <unk3:txBody>
        <a:bodyPr spcFirstLastPara="0" vert="horz" wrap="square" lIns="78232" tIns="78232" rIns="78232" bIns="78232" numCol="1" spcCol="1270" anchor="b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1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Aptos" panose="02110004020202020204"/>
              <a:ea typeface="+mn-ea"/>
              <a:cs typeface="+mn-cs"/>
            </a:rPr>
            <a:t>0</a:t>
          </a:r>
        </a:p>
      </unk3:txBody>
      <unk3:txXfrm>
        <a:off x="0" y="0"/>
        <a:ext cx="537515" cy="329184"/>
      </unk3:txXfrm>
    </unk3:sp>
    <unk3:sp modelId="{929BFFF3-B86A-45EA-9B50-B8EDFCD1C93C}">
      <unk3:nvSpPr>
        <unk3:cNvPr id="0" name=""/>
        <unk3:cNvSpPr/>
      </unk3:nvSpPr>
      <unk3:spPr>
        <a:xfrm>
          <a:off x="231118" y="377951"/>
          <a:ext cx="82296" cy="82296"/>
        </a:xfrm>
        <a:prstGeom prst="ellipse">
          <a:avLst/>
        </a:prstGeom>
        <a:solidFill>
          <a:srgbClr val="156082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unk3:spPr>
      <unk3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unk3:style>
    </unk3:sp>
    <unk3:sp modelId="{FE79F421-EE1B-401F-B3DB-B7EF7DF0C8CE}">
      <unk3:nvSpPr>
        <unk3:cNvPr id="0" name=""/>
        <unk3:cNvSpPr/>
      </unk3:nvSpPr>
      <unk3:spPr>
        <a:xfrm>
          <a:off x="2377437" y="493776"/>
          <a:ext cx="502920" cy="329184"/>
        </a:xfrm>
        <a:prstGeom prst="rect">
          <a:avLst/>
        </a:prstGeom>
        <a:noFill/>
        <a:ln>
          <a:noFill/>
        </a:ln>
        <a:effectLst/>
      </unk3:spPr>
      <unk3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unk3:style>
      <unk3:txBody>
        <a:bodyPr spcFirstLastPara="0" vert="horz" wrap="square" lIns="78232" tIns="78232" rIns="78232" bIns="78232" numCol="1" spcCol="1270" anchor="t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1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Aptos" panose="02110004020202020204"/>
              <a:ea typeface="+mn-ea"/>
              <a:cs typeface="+mn-cs"/>
            </a:rPr>
            <a:t>50</a:t>
          </a:r>
        </a:p>
      </unk3:txBody>
      <unk3:txXfrm>
        <a:off x="2377437" y="493776"/>
        <a:ext cx="502920" cy="329184"/>
      </unk3:txXfrm>
    </unk3:sp>
    <unk3:sp modelId="{5E64C278-B273-4D00-9AA4-153A703CF037}">
      <unk3:nvSpPr>
        <unk3:cNvPr id="0" name=""/>
        <unk3:cNvSpPr/>
      </unk3:nvSpPr>
      <unk3:spPr>
        <a:xfrm>
          <a:off x="2572512" y="377951"/>
          <a:ext cx="82296" cy="82296"/>
        </a:xfrm>
        <a:prstGeom prst="ellipse">
          <a:avLst/>
        </a:prstGeom>
        <a:solidFill>
          <a:srgbClr val="156082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unk3:spPr>
      <unk3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unk3:style>
    </unk3:sp>
    <unk3:sp modelId="{7F5D5633-9E5A-40E5-B580-E00C9D5B92F1}">
      <unk3:nvSpPr>
        <unk3:cNvPr id="0" name=""/>
        <unk3:cNvSpPr/>
      </unk3:nvSpPr>
      <unk3:spPr>
        <a:xfrm>
          <a:off x="4808230" y="22858"/>
          <a:ext cx="491782" cy="329184"/>
        </a:xfrm>
        <a:prstGeom prst="rect">
          <a:avLst/>
        </a:prstGeom>
        <a:noFill/>
        <a:ln>
          <a:noFill/>
        </a:ln>
        <a:effectLst/>
      </unk3:spPr>
      <unk3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unk3:style>
      <unk3:txBody>
        <a:bodyPr spcFirstLastPara="0" vert="horz" wrap="square" lIns="78232" tIns="78232" rIns="78232" bIns="78232" numCol="1" spcCol="1270" anchor="b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1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Aptos" panose="02110004020202020204"/>
              <a:ea typeface="+mn-ea"/>
              <a:cs typeface="+mn-cs"/>
            </a:rPr>
            <a:t>100</a:t>
          </a:r>
        </a:p>
      </unk3:txBody>
      <unk3:txXfrm>
        <a:off x="4808230" y="22858"/>
        <a:ext cx="491782" cy="329184"/>
      </unk3:txXfrm>
    </unk3:sp>
    <unk3:sp modelId="{7D4F66D0-F56C-4325-8D5B-FD9E98523153}">
      <unk3:nvSpPr>
        <unk3:cNvPr id="0" name=""/>
        <unk3:cNvSpPr/>
      </unk3:nvSpPr>
      <unk3:spPr>
        <a:xfrm>
          <a:off x="5035825" y="370331"/>
          <a:ext cx="82296" cy="82296"/>
        </a:xfrm>
        <a:prstGeom prst="ellipse">
          <a:avLst/>
        </a:prstGeom>
        <a:solidFill>
          <a:srgbClr val="156082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unk3:spPr>
      <unk3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unk3:style>
    </unk3:sp>
  </unk3:spTree>
</unk3:drawing>
</file>

<file path=word/diagrams/drawing4.xml><?xml version="1.0" encoding="utf-8"?>
<unk3:drawing xmlns:unk3="http://schemas.microsoft.com/office/drawing/2008/diagram" xmlns:a="http://schemas.openxmlformats.org/drawingml/2006/main">
  <unk3:spTree>
    <unk3:nvGrpSpPr>
      <unk3:cNvPr id="0" name=""/>
      <unk3:cNvGrpSpPr/>
    </unk3:nvGrpSpPr>
    <unk3:grpSpPr/>
    <unk3:sp modelId="{70B6C191-1DDE-4BDD-9FF7-4E29A1AD22E9}">
      <unk3:nvSpPr>
        <unk3:cNvPr id="0" name=""/>
        <unk3:cNvSpPr/>
      </unk3:nvSpPr>
      <unk3:spPr>
        <a:xfrm>
          <a:off x="0" y="246888"/>
          <a:ext cx="5486400" cy="329184"/>
        </a:xfrm>
        <a:prstGeom prst="notchedRightArrow">
          <a:avLst/>
        </a:prstGeom>
        <a:solidFill>
          <a:srgbClr val="156082">
            <a:tint val="40000"/>
            <a:hueOff val="0"/>
            <a:satOff val="0"/>
            <a:lumOff val="0"/>
            <a:alphaOff val="0"/>
          </a:srgbClr>
        </a:solidFill>
        <a:ln>
          <a:noFill/>
        </a:ln>
        <a:effectLst/>
      </unk3:spPr>
      <unk3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unk3:style>
    </unk3:sp>
    <unk3:sp modelId="{D9DF8503-A6DF-46EE-AE89-193434A5E0DB}">
      <unk3:nvSpPr>
        <unk3:cNvPr id="0" name=""/>
        <unk3:cNvSpPr/>
      </unk3:nvSpPr>
      <unk3:spPr>
        <a:xfrm>
          <a:off x="0" y="0"/>
          <a:ext cx="537515" cy="329184"/>
        </a:xfrm>
        <a:prstGeom prst="rect">
          <a:avLst/>
        </a:prstGeom>
        <a:noFill/>
        <a:ln>
          <a:noFill/>
        </a:ln>
        <a:effectLst/>
      </unk3:spPr>
      <unk3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unk3:style>
      <unk3:txBody>
        <a:bodyPr spcFirstLastPara="0" vert="horz" wrap="square" lIns="78232" tIns="78232" rIns="78232" bIns="78232" numCol="1" spcCol="1270" anchor="b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1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Aptos" panose="02110004020202020204"/>
              <a:ea typeface="+mn-ea"/>
              <a:cs typeface="+mn-cs"/>
            </a:rPr>
            <a:t>0</a:t>
          </a:r>
        </a:p>
      </unk3:txBody>
      <unk3:txXfrm>
        <a:off x="0" y="0"/>
        <a:ext cx="537515" cy="329184"/>
      </unk3:txXfrm>
    </unk3:sp>
    <unk3:sp modelId="{929BFFF3-B86A-45EA-9B50-B8EDFCD1C93C}">
      <unk3:nvSpPr>
        <unk3:cNvPr id="0" name=""/>
        <unk3:cNvSpPr/>
      </unk3:nvSpPr>
      <unk3:spPr>
        <a:xfrm>
          <a:off x="231118" y="377951"/>
          <a:ext cx="82296" cy="82296"/>
        </a:xfrm>
        <a:prstGeom prst="ellipse">
          <a:avLst/>
        </a:prstGeom>
        <a:solidFill>
          <a:srgbClr val="156082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unk3:spPr>
      <unk3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unk3:style>
    </unk3:sp>
    <unk3:sp modelId="{FE79F421-EE1B-401F-B3DB-B7EF7DF0C8CE}">
      <unk3:nvSpPr>
        <unk3:cNvPr id="0" name=""/>
        <unk3:cNvSpPr/>
      </unk3:nvSpPr>
      <unk3:spPr>
        <a:xfrm>
          <a:off x="2377437" y="493776"/>
          <a:ext cx="502920" cy="329184"/>
        </a:xfrm>
        <a:prstGeom prst="rect">
          <a:avLst/>
        </a:prstGeom>
        <a:noFill/>
        <a:ln>
          <a:noFill/>
        </a:ln>
        <a:effectLst/>
      </unk3:spPr>
      <unk3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unk3:style>
      <unk3:txBody>
        <a:bodyPr spcFirstLastPara="0" vert="horz" wrap="square" lIns="78232" tIns="78232" rIns="78232" bIns="78232" numCol="1" spcCol="1270" anchor="t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1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Aptos" panose="02110004020202020204"/>
              <a:ea typeface="+mn-ea"/>
              <a:cs typeface="+mn-cs"/>
            </a:rPr>
            <a:t>50</a:t>
          </a:r>
        </a:p>
      </unk3:txBody>
      <unk3:txXfrm>
        <a:off x="2377437" y="493776"/>
        <a:ext cx="502920" cy="329184"/>
      </unk3:txXfrm>
    </unk3:sp>
    <unk3:sp modelId="{5E64C278-B273-4D00-9AA4-153A703CF037}">
      <unk3:nvSpPr>
        <unk3:cNvPr id="0" name=""/>
        <unk3:cNvSpPr/>
      </unk3:nvSpPr>
      <unk3:spPr>
        <a:xfrm>
          <a:off x="2572512" y="377951"/>
          <a:ext cx="82296" cy="82296"/>
        </a:xfrm>
        <a:prstGeom prst="ellipse">
          <a:avLst/>
        </a:prstGeom>
        <a:solidFill>
          <a:srgbClr val="156082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unk3:spPr>
      <unk3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unk3:style>
    </unk3:sp>
    <unk3:sp modelId="{7F5D5633-9E5A-40E5-B580-E00C9D5B92F1}">
      <unk3:nvSpPr>
        <unk3:cNvPr id="0" name=""/>
        <unk3:cNvSpPr/>
      </unk3:nvSpPr>
      <unk3:spPr>
        <a:xfrm>
          <a:off x="4808230" y="22858"/>
          <a:ext cx="491782" cy="329184"/>
        </a:xfrm>
        <a:prstGeom prst="rect">
          <a:avLst/>
        </a:prstGeom>
        <a:noFill/>
        <a:ln>
          <a:noFill/>
        </a:ln>
        <a:effectLst/>
      </unk3:spPr>
      <unk3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unk3:style>
      <unk3:txBody>
        <a:bodyPr spcFirstLastPara="0" vert="horz" wrap="square" lIns="78232" tIns="78232" rIns="78232" bIns="78232" numCol="1" spcCol="1270" anchor="b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1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Aptos" panose="02110004020202020204"/>
              <a:ea typeface="+mn-ea"/>
              <a:cs typeface="+mn-cs"/>
            </a:rPr>
            <a:t>100</a:t>
          </a:r>
        </a:p>
      </unk3:txBody>
      <unk3:txXfrm>
        <a:off x="4808230" y="22858"/>
        <a:ext cx="491782" cy="329184"/>
      </unk3:txXfrm>
    </unk3:sp>
    <unk3:sp modelId="{7D4F66D0-F56C-4325-8D5B-FD9E98523153}">
      <unk3:nvSpPr>
        <unk3:cNvPr id="0" name=""/>
        <unk3:cNvSpPr/>
      </unk3:nvSpPr>
      <unk3:spPr>
        <a:xfrm>
          <a:off x="5035825" y="370331"/>
          <a:ext cx="82296" cy="82296"/>
        </a:xfrm>
        <a:prstGeom prst="ellipse">
          <a:avLst/>
        </a:prstGeom>
        <a:solidFill>
          <a:srgbClr val="156082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unk3:spPr>
      <unk3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unk3:style>
    </unk3:sp>
  </unk3:spTree>
</unk3:drawing>
</file>

<file path=word/diagrams/drawing5.xml><?xml version="1.0" encoding="utf-8"?>
<unk3:drawing xmlns:unk3="http://schemas.microsoft.com/office/drawing/2008/diagram" xmlns:a="http://schemas.openxmlformats.org/drawingml/2006/main">
  <unk3:spTree>
    <unk3:nvGrpSpPr>
      <unk3:cNvPr id="0" name=""/>
      <unk3:cNvGrpSpPr/>
    </unk3:nvGrpSpPr>
    <unk3:grpSpPr/>
    <unk3:sp modelId="{70B6C191-1DDE-4BDD-9FF7-4E29A1AD22E9}">
      <unk3:nvSpPr>
        <unk3:cNvPr id="0" name=""/>
        <unk3:cNvSpPr/>
      </unk3:nvSpPr>
      <unk3:spPr>
        <a:xfrm>
          <a:off x="0" y="246888"/>
          <a:ext cx="5486400" cy="329184"/>
        </a:xfrm>
        <a:prstGeom prst="notchedRightArrow">
          <a:avLst/>
        </a:prstGeom>
        <a:solidFill>
          <a:srgbClr val="156082">
            <a:tint val="40000"/>
            <a:hueOff val="0"/>
            <a:satOff val="0"/>
            <a:lumOff val="0"/>
            <a:alphaOff val="0"/>
          </a:srgbClr>
        </a:solidFill>
        <a:ln>
          <a:noFill/>
        </a:ln>
        <a:effectLst/>
      </unk3:spPr>
      <unk3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unk3:style>
    </unk3:sp>
    <unk3:sp modelId="{D9DF8503-A6DF-46EE-AE89-193434A5E0DB}">
      <unk3:nvSpPr>
        <unk3:cNvPr id="0" name=""/>
        <unk3:cNvSpPr/>
      </unk3:nvSpPr>
      <unk3:spPr>
        <a:xfrm>
          <a:off x="0" y="0"/>
          <a:ext cx="537515" cy="329184"/>
        </a:xfrm>
        <a:prstGeom prst="rect">
          <a:avLst/>
        </a:prstGeom>
        <a:noFill/>
        <a:ln>
          <a:noFill/>
        </a:ln>
        <a:effectLst/>
      </unk3:spPr>
      <unk3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unk3:style>
      <unk3:txBody>
        <a:bodyPr spcFirstLastPara="0" vert="horz" wrap="square" lIns="78232" tIns="78232" rIns="78232" bIns="78232" numCol="1" spcCol="1270" anchor="b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1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Aptos" panose="02110004020202020204"/>
              <a:ea typeface="+mn-ea"/>
              <a:cs typeface="+mn-cs"/>
            </a:rPr>
            <a:t>0</a:t>
          </a:r>
        </a:p>
      </unk3:txBody>
      <unk3:txXfrm>
        <a:off x="0" y="0"/>
        <a:ext cx="537515" cy="329184"/>
      </unk3:txXfrm>
    </unk3:sp>
    <unk3:sp modelId="{929BFFF3-B86A-45EA-9B50-B8EDFCD1C93C}">
      <unk3:nvSpPr>
        <unk3:cNvPr id="0" name=""/>
        <unk3:cNvSpPr/>
      </unk3:nvSpPr>
      <unk3:spPr>
        <a:xfrm>
          <a:off x="231118" y="377951"/>
          <a:ext cx="82296" cy="82296"/>
        </a:xfrm>
        <a:prstGeom prst="ellipse">
          <a:avLst/>
        </a:prstGeom>
        <a:solidFill>
          <a:srgbClr val="156082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unk3:spPr>
      <unk3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unk3:style>
    </unk3:sp>
    <unk3:sp modelId="{FE79F421-EE1B-401F-B3DB-B7EF7DF0C8CE}">
      <unk3:nvSpPr>
        <unk3:cNvPr id="0" name=""/>
        <unk3:cNvSpPr/>
      </unk3:nvSpPr>
      <unk3:spPr>
        <a:xfrm>
          <a:off x="2377437" y="493776"/>
          <a:ext cx="502920" cy="329184"/>
        </a:xfrm>
        <a:prstGeom prst="rect">
          <a:avLst/>
        </a:prstGeom>
        <a:noFill/>
        <a:ln>
          <a:noFill/>
        </a:ln>
        <a:effectLst/>
      </unk3:spPr>
      <unk3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unk3:style>
      <unk3:txBody>
        <a:bodyPr spcFirstLastPara="0" vert="horz" wrap="square" lIns="78232" tIns="78232" rIns="78232" bIns="78232" numCol="1" spcCol="1270" anchor="t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1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Aptos" panose="02110004020202020204"/>
              <a:ea typeface="+mn-ea"/>
              <a:cs typeface="+mn-cs"/>
            </a:rPr>
            <a:t>50</a:t>
          </a:r>
        </a:p>
      </unk3:txBody>
      <unk3:txXfrm>
        <a:off x="2377437" y="493776"/>
        <a:ext cx="502920" cy="329184"/>
      </unk3:txXfrm>
    </unk3:sp>
    <unk3:sp modelId="{5E64C278-B273-4D00-9AA4-153A703CF037}">
      <unk3:nvSpPr>
        <unk3:cNvPr id="0" name=""/>
        <unk3:cNvSpPr/>
      </unk3:nvSpPr>
      <unk3:spPr>
        <a:xfrm>
          <a:off x="2572512" y="377951"/>
          <a:ext cx="82296" cy="82296"/>
        </a:xfrm>
        <a:prstGeom prst="ellipse">
          <a:avLst/>
        </a:prstGeom>
        <a:solidFill>
          <a:srgbClr val="156082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unk3:spPr>
      <unk3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unk3:style>
    </unk3:sp>
    <unk3:sp modelId="{7F5D5633-9E5A-40E5-B580-E00C9D5B92F1}">
      <unk3:nvSpPr>
        <unk3:cNvPr id="0" name=""/>
        <unk3:cNvSpPr/>
      </unk3:nvSpPr>
      <unk3:spPr>
        <a:xfrm>
          <a:off x="4808230" y="22858"/>
          <a:ext cx="491782" cy="329184"/>
        </a:xfrm>
        <a:prstGeom prst="rect">
          <a:avLst/>
        </a:prstGeom>
        <a:noFill/>
        <a:ln>
          <a:noFill/>
        </a:ln>
        <a:effectLst/>
      </unk3:spPr>
      <unk3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unk3:style>
      <unk3:txBody>
        <a:bodyPr spcFirstLastPara="0" vert="horz" wrap="square" lIns="78232" tIns="78232" rIns="78232" bIns="78232" numCol="1" spcCol="1270" anchor="b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1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Aptos" panose="02110004020202020204"/>
              <a:ea typeface="+mn-ea"/>
              <a:cs typeface="+mn-cs"/>
            </a:rPr>
            <a:t>100</a:t>
          </a:r>
        </a:p>
      </unk3:txBody>
      <unk3:txXfrm>
        <a:off x="4808230" y="22858"/>
        <a:ext cx="491782" cy="329184"/>
      </unk3:txXfrm>
    </unk3:sp>
    <unk3:sp modelId="{7D4F66D0-F56C-4325-8D5B-FD9E98523153}">
      <unk3:nvSpPr>
        <unk3:cNvPr id="0" name=""/>
        <unk3:cNvSpPr/>
      </unk3:nvSpPr>
      <unk3:spPr>
        <a:xfrm>
          <a:off x="5035825" y="370331"/>
          <a:ext cx="82296" cy="82296"/>
        </a:xfrm>
        <a:prstGeom prst="ellipse">
          <a:avLst/>
        </a:prstGeom>
        <a:solidFill>
          <a:srgbClr val="156082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unk3:spPr>
      <unk3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unk3:style>
    </unk3:sp>
  </unk3:spTree>
</unk3:drawing>
</file>

<file path=word/diagrams/drawing6.xml><?xml version="1.0" encoding="utf-8"?>
<unk3:drawing xmlns:unk3="http://schemas.microsoft.com/office/drawing/2008/diagram" xmlns:a="http://schemas.openxmlformats.org/drawingml/2006/main">
  <unk3:spTree>
    <unk3:nvGrpSpPr>
      <unk3:cNvPr id="0" name=""/>
      <unk3:cNvGrpSpPr/>
    </unk3:nvGrpSpPr>
    <unk3:grpSpPr/>
    <unk3:sp modelId="{70B6C191-1DDE-4BDD-9FF7-4E29A1AD22E9}">
      <unk3:nvSpPr>
        <unk3:cNvPr id="0" name=""/>
        <unk3:cNvSpPr/>
      </unk3:nvSpPr>
      <unk3:spPr>
        <a:xfrm>
          <a:off x="0" y="246888"/>
          <a:ext cx="5486400" cy="329184"/>
        </a:xfrm>
        <a:prstGeom prst="notchedRightArrow">
          <a:avLst/>
        </a:prstGeom>
        <a:solidFill>
          <a:srgbClr val="156082">
            <a:tint val="40000"/>
            <a:hueOff val="0"/>
            <a:satOff val="0"/>
            <a:lumOff val="0"/>
            <a:alphaOff val="0"/>
          </a:srgbClr>
        </a:solidFill>
        <a:ln>
          <a:noFill/>
        </a:ln>
        <a:effectLst/>
      </unk3:spPr>
      <unk3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unk3:style>
    </unk3:sp>
    <unk3:sp modelId="{D9DF8503-A6DF-46EE-AE89-193434A5E0DB}">
      <unk3:nvSpPr>
        <unk3:cNvPr id="0" name=""/>
        <unk3:cNvSpPr/>
      </unk3:nvSpPr>
      <unk3:spPr>
        <a:xfrm>
          <a:off x="0" y="0"/>
          <a:ext cx="537515" cy="329184"/>
        </a:xfrm>
        <a:prstGeom prst="rect">
          <a:avLst/>
        </a:prstGeom>
        <a:noFill/>
        <a:ln>
          <a:noFill/>
        </a:ln>
        <a:effectLst/>
      </unk3:spPr>
      <unk3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unk3:style>
      <unk3:txBody>
        <a:bodyPr spcFirstLastPara="0" vert="horz" wrap="square" lIns="78232" tIns="78232" rIns="78232" bIns="78232" numCol="1" spcCol="1270" anchor="b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1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Aptos" panose="02110004020202020204"/>
              <a:ea typeface="+mn-ea"/>
              <a:cs typeface="+mn-cs"/>
            </a:rPr>
            <a:t>0</a:t>
          </a:r>
        </a:p>
      </unk3:txBody>
      <unk3:txXfrm>
        <a:off x="0" y="0"/>
        <a:ext cx="537515" cy="329184"/>
      </unk3:txXfrm>
    </unk3:sp>
    <unk3:sp modelId="{929BFFF3-B86A-45EA-9B50-B8EDFCD1C93C}">
      <unk3:nvSpPr>
        <unk3:cNvPr id="0" name=""/>
        <unk3:cNvSpPr/>
      </unk3:nvSpPr>
      <unk3:spPr>
        <a:xfrm>
          <a:off x="231118" y="377951"/>
          <a:ext cx="82296" cy="82296"/>
        </a:xfrm>
        <a:prstGeom prst="ellipse">
          <a:avLst/>
        </a:prstGeom>
        <a:solidFill>
          <a:srgbClr val="156082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unk3:spPr>
      <unk3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unk3:style>
    </unk3:sp>
    <unk3:sp modelId="{FE79F421-EE1B-401F-B3DB-B7EF7DF0C8CE}">
      <unk3:nvSpPr>
        <unk3:cNvPr id="0" name=""/>
        <unk3:cNvSpPr/>
      </unk3:nvSpPr>
      <unk3:spPr>
        <a:xfrm>
          <a:off x="2377437" y="493776"/>
          <a:ext cx="502920" cy="329184"/>
        </a:xfrm>
        <a:prstGeom prst="rect">
          <a:avLst/>
        </a:prstGeom>
        <a:noFill/>
        <a:ln>
          <a:noFill/>
        </a:ln>
        <a:effectLst/>
      </unk3:spPr>
      <unk3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unk3:style>
      <unk3:txBody>
        <a:bodyPr spcFirstLastPara="0" vert="horz" wrap="square" lIns="78232" tIns="78232" rIns="78232" bIns="78232" numCol="1" spcCol="1270" anchor="t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1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Aptos" panose="02110004020202020204"/>
              <a:ea typeface="+mn-ea"/>
              <a:cs typeface="+mn-cs"/>
            </a:rPr>
            <a:t>50</a:t>
          </a:r>
        </a:p>
      </unk3:txBody>
      <unk3:txXfrm>
        <a:off x="2377437" y="493776"/>
        <a:ext cx="502920" cy="329184"/>
      </unk3:txXfrm>
    </unk3:sp>
    <unk3:sp modelId="{5E64C278-B273-4D00-9AA4-153A703CF037}">
      <unk3:nvSpPr>
        <unk3:cNvPr id="0" name=""/>
        <unk3:cNvSpPr/>
      </unk3:nvSpPr>
      <unk3:spPr>
        <a:xfrm>
          <a:off x="2572512" y="377951"/>
          <a:ext cx="82296" cy="82296"/>
        </a:xfrm>
        <a:prstGeom prst="ellipse">
          <a:avLst/>
        </a:prstGeom>
        <a:solidFill>
          <a:srgbClr val="156082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unk3:spPr>
      <unk3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unk3:style>
    </unk3:sp>
    <unk3:sp modelId="{7F5D5633-9E5A-40E5-B580-E00C9D5B92F1}">
      <unk3:nvSpPr>
        <unk3:cNvPr id="0" name=""/>
        <unk3:cNvSpPr/>
      </unk3:nvSpPr>
      <unk3:spPr>
        <a:xfrm>
          <a:off x="4808230" y="22858"/>
          <a:ext cx="491782" cy="329184"/>
        </a:xfrm>
        <a:prstGeom prst="rect">
          <a:avLst/>
        </a:prstGeom>
        <a:noFill/>
        <a:ln>
          <a:noFill/>
        </a:ln>
        <a:effectLst/>
      </unk3:spPr>
      <unk3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unk3:style>
      <unk3:txBody>
        <a:bodyPr spcFirstLastPara="0" vert="horz" wrap="square" lIns="78232" tIns="78232" rIns="78232" bIns="78232" numCol="1" spcCol="1270" anchor="b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1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Aptos" panose="02110004020202020204"/>
              <a:ea typeface="+mn-ea"/>
              <a:cs typeface="+mn-cs"/>
            </a:rPr>
            <a:t>100</a:t>
          </a:r>
        </a:p>
      </unk3:txBody>
      <unk3:txXfrm>
        <a:off x="4808230" y="22858"/>
        <a:ext cx="491782" cy="329184"/>
      </unk3:txXfrm>
    </unk3:sp>
    <unk3:sp modelId="{7D4F66D0-F56C-4325-8D5B-FD9E98523153}">
      <unk3:nvSpPr>
        <unk3:cNvPr id="0" name=""/>
        <unk3:cNvSpPr/>
      </unk3:nvSpPr>
      <unk3:spPr>
        <a:xfrm>
          <a:off x="5035825" y="370331"/>
          <a:ext cx="82296" cy="82296"/>
        </a:xfrm>
        <a:prstGeom prst="ellipse">
          <a:avLst/>
        </a:prstGeom>
        <a:solidFill>
          <a:srgbClr val="156082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unk3:spPr>
      <unk3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unk3:style>
    </unk3:sp>
  </unk3:spTree>
</unk3:drawing>
</file>

<file path=word/diagrams/layout1.xml><?xml version="1.0" encoding="utf-8"?>
<drawDiag:layoutDef xmlns:r="http://schemas.openxmlformats.org/officeDocument/2006/relationships" xmlns:drawDiag="http://schemas.openxmlformats.org/drawingml/2006/diagram" uniqueId="urn:microsoft.com/office/officeart/2005/8/layout/hProcess11">
  <drawDiag:title val=""/>
  <drawDiag:desc val=""/>
  <drawDiag:catLst>
    <drawDiag:cat type="process" pri="8000"/>
    <drawDiag:cat type="convert" pri="14000"/>
  </drawDiag:catLst>
  <drawDiag:sampData useDef="1">
    <drawDiag:dataModel>
      <drawDiag:ptLst/>
      <drawDiag:bg/>
      <drawDiag:whole/>
    </drawDiag:dataModel>
  </drawDiag:sampData>
  <drawDiag:styleData>
    <drawDiag:dataModel>
      <drawDiag:ptLst>
        <drawDiag:pt modelId="0" type="doc"/>
        <drawDiag:pt modelId="1"/>
        <drawDiag:pt modelId="2"/>
      </drawDiag:ptLst>
      <drawDiag:cxnLst>
        <drawDiag:cxn modelId="4" srcId="0" destId="1" srcOrd="0" destOrd="0"/>
        <drawDiag:cxn modelId="5" srcId="0" destId="2" srcOrd="1" destOrd="0"/>
      </drawDiag:cxnLst>
      <drawDiag:bg/>
      <drawDiag:whole/>
    </drawDiag:dataModel>
  </drawDiag:styleData>
  <drawDiag:clrData>
    <drawDiag:dataModel>
      <drawDiag:ptLst>
        <drawDiag:pt modelId="0" type="doc"/>
        <drawDiag:pt modelId="1"/>
        <drawDiag:pt modelId="2"/>
        <drawDiag:pt modelId="3"/>
        <drawDiag:pt modelId="4"/>
      </drawDiag:ptLst>
      <drawDiag:cxnLst>
        <drawDiag:cxn modelId="5" srcId="0" destId="1" srcOrd="0" destOrd="0"/>
        <drawDiag:cxn modelId="6" srcId="0" destId="2" srcOrd="1" destOrd="0"/>
        <drawDiag:cxn modelId="7" srcId="0" destId="3" srcOrd="2" destOrd="0"/>
        <drawDiag:cxn modelId="8" srcId="0" destId="4" srcOrd="3" destOrd="0"/>
      </drawDiag:cxnLst>
      <drawDiag:bg/>
      <drawDiag:whole/>
    </drawDiag:dataModel>
  </drawDiag:clrData>
  <drawDiag:layoutNode name="Name0">
    <drawDiag:varLst>
      <drawDiag:dir/>
      <drawDiag:resizeHandles val="exact"/>
    </drawDiag:varLst>
    <drawDiag:alg type="composite"/>
    <drawDiag:shape r:blip="">
      <drawDiag:adjLst/>
    </drawDiag:shape>
    <drawDiag:presOf/>
    <drawDiag:choose name="Name1">
      <drawDiag:if name="Name2" func="var" arg="dir" op="equ" val="norm">
        <drawDiag:constrLst>
          <drawDiag:constr type="w" for="ch" forName="arrow" refType="w"/>
          <drawDiag:constr type="h" for="ch" forName="arrow" refType="h" fact="0.4"/>
          <drawDiag:constr type="ctrY" for="ch" forName="arrow" refType="h" fact="0.5"/>
          <drawDiag:constr type="l" for="ch" forName="arrow"/>
          <drawDiag:constr type="w" for="ch" forName="points" refType="w" fact="0.9"/>
          <drawDiag:constr type="h" for="ch" forName="points" refType="h"/>
          <drawDiag:constr type="t" for="ch" forName="points"/>
          <drawDiag:constr type="l" for="ch" forName="points"/>
        </drawDiag:constrLst>
      </drawDiag:if>
      <drawDiag:else name="Name3">
        <drawDiag:constrLst>
          <drawDiag:constr type="w" for="ch" forName="arrow" refType="w"/>
          <drawDiag:constr type="h" for="ch" forName="arrow" refType="h" fact="0.4"/>
          <drawDiag:constr type="ctrY" for="ch" forName="arrow" refType="h" fact="0.5"/>
          <drawDiag:constr type="r" for="ch" forName="arrow" refType="w"/>
          <drawDiag:constr type="w" for="ch" forName="points" refType="w" fact="0.9"/>
          <drawDiag:constr type="h" for="ch" forName="points" refType="h"/>
          <drawDiag:constr type="t" for="ch" forName="points"/>
          <drawDiag:constr type="r" for="ch" forName="points" refType="w"/>
        </drawDiag:constrLst>
      </drawDiag:else>
    </drawDiag:choose>
    <drawDiag:ruleLst/>
    <drawDiag:layoutNode name="arrow" styleLbl="bgShp">
      <drawDiag:alg type="sp"/>
      <drawDiag:choose name="Name4">
        <drawDiag:if name="Name5" func="var" arg="dir" op="equ" val="norm">
          <drawDiag:shape type="notchedRightArrow" r:blip="">
            <drawDiag:adjLst/>
          </drawDiag:shape>
        </drawDiag:if>
        <drawDiag:else name="Name6">
          <drawDiag:shape rot="180" type="notchedRightArrow" r:blip="">
            <drawDiag:adjLst/>
          </drawDiag:shape>
        </drawDiag:else>
      </drawDiag:choose>
      <drawDiag:presOf/>
      <drawDiag:constrLst/>
      <drawDiag:ruleLst/>
    </drawDiag:layoutNode>
    <drawDiag:layoutNode name="points">
      <drawDiag:choose name="Name7">
        <drawDiag:if name="Name8" func="var" arg="dir" op="equ" val="norm">
          <drawDiag:alg type="lin">
            <drawDiag:param type="linDir" val="fromL"/>
          </drawDiag:alg>
        </drawDiag:if>
        <drawDiag:else name="Name9">
          <drawDiag:alg type="lin">
            <drawDiag:param type="linDir" val="fromR"/>
          </drawDiag:alg>
        </drawDiag:else>
      </drawDiag:choose>
      <drawDiag:shape r:blip="">
        <drawDiag:adjLst/>
      </drawDiag:shape>
      <drawDiag:presOf/>
      <drawDiag:constrLst>
        <drawDiag:constr type="w" for="ch" forName="compositeA" refType="w"/>
        <drawDiag:constr type="h" for="ch" forName="compositeA" refType="h"/>
        <drawDiag:constr type="w" for="ch" forName="compositeB" refType="w" refFor="ch" refForName="compositeA" op="equ"/>
        <drawDiag:constr type="h" for="ch" forName="compositeB" refType="h" refFor="ch" refForName="compositeA" op="equ"/>
        <drawDiag:constr type="primFontSz" for="des" ptType="node" op="equ" val="65"/>
        <drawDiag:constr type="w" for="ch" forName="space" refType="w" refFor="ch" refForName="compositeA" op="equ" fact="0.05"/>
      </drawDiag:constrLst>
      <drawDiag:ruleLst/>
      <drawDiag:forEach name="Name10" axis="ch" ptType="node">
        <drawDiag:choose name="Name11">
          <drawDiag:if name="Name12" axis="self" ptType="node" func="posOdd" op="equ" val="1">
            <drawDiag:layoutNode name="compositeA">
              <drawDiag:alg type="composite"/>
              <drawDiag:shape r:blip="">
                <drawDiag:adjLst/>
              </drawDiag:shape>
              <drawDiag:presOf/>
              <drawDiag:constrLst>
                <drawDiag:constr type="w" for="ch" forName="textA" refType="w"/>
                <drawDiag:constr type="h" for="ch" forName="textA" refType="h" fact="0.4"/>
                <drawDiag:constr type="t" for="ch" forName="textA"/>
                <drawDiag:constr type="l" for="ch" forName="textA"/>
                <drawDiag:constr type="h" for="ch" forName="circleA" refType="h" fact="0.1"/>
                <drawDiag:constr type="h" for="ch" forName="circleA" refType="w" op="lte"/>
                <drawDiag:constr type="w" for="ch" forName="circleA" refType="h" refFor="ch" refForName="circleA" op="equ"/>
                <drawDiag:constr type="ctrY" for="ch" forName="circleA" refType="h" fact="0.5"/>
                <drawDiag:constr type="ctrX" for="ch" forName="circleA" refType="w" refFor="ch" refForName="textA" fact="0.5"/>
                <drawDiag:constr type="w" for="ch" forName="spaceA" refType="w"/>
                <drawDiag:constr type="h" for="ch" forName="spaceA" refType="h" fact="0.4"/>
                <drawDiag:constr type="b" for="ch" forName="spaceA" refType="h"/>
                <drawDiag:constr type="l" for="ch" forName="spaceA"/>
              </drawDiag:constrLst>
              <drawDiag:ruleLst/>
              <drawDiag:layoutNode name="textA" styleLbl="revTx">
                <drawDiag:varLst>
                  <drawDiag:bulletEnabled val="1"/>
                </drawDiag:varLst>
                <drawDiag:alg type="tx">
                  <drawDiag:param type="txAnchorVert" val="b"/>
                  <drawDiag:param type="txAnchorVertCh" val="b"/>
                  <drawDiag:param type="txAnchorHorzCh" val="ctr"/>
                </drawDiag:alg>
                <drawDiag:shape type="rect" r:blip="">
                  <drawDiag:adjLst/>
                </drawDiag:shape>
                <drawDiag:presOf axis="desOrSelf" ptType="node"/>
                <drawDiag:constrLst/>
                <drawDiag:ruleLst>
                  <drawDiag:rule type="primFontSz" val="5" fact="NaN" max="NaN"/>
                </drawDiag:ruleLst>
              </drawDiag:layoutNode>
              <drawDiag:layoutNode name="circleA">
                <drawDiag:alg type="sp"/>
                <drawDiag:shape type="ellipse" r:blip="">
                  <drawDiag:adjLst/>
                </drawDiag:shape>
                <drawDiag:presOf/>
                <drawDiag:constrLst/>
                <drawDiag:ruleLst/>
              </drawDiag:layoutNode>
              <drawDiag:layoutNode name="spaceA">
                <drawDiag:alg type="sp"/>
                <drawDiag:shape r:blip="">
                  <drawDiag:adjLst/>
                </drawDiag:shape>
                <drawDiag:presOf/>
                <drawDiag:constrLst/>
                <drawDiag:ruleLst/>
              </drawDiag:layoutNode>
            </drawDiag:layoutNode>
          </drawDiag:if>
          <drawDiag:else name="Name13">
            <drawDiag:layoutNode name="compositeB">
              <drawDiag:alg type="composite"/>
              <drawDiag:shape r:blip="">
                <drawDiag:adjLst/>
              </drawDiag:shape>
              <drawDiag:presOf/>
              <drawDiag:constrLst>
                <drawDiag:constr type="w" for="ch" forName="textB" refType="w"/>
                <drawDiag:constr type="h" for="ch" forName="textB" refType="h" fact="0.4"/>
                <drawDiag:constr type="b" for="ch" forName="textB" refType="h"/>
                <drawDiag:constr type="l" for="ch" forName="textB"/>
                <drawDiag:constr type="h" for="ch" forName="circleB" refType="h" fact="0.1"/>
                <drawDiag:constr type="w" for="ch" forName="circleB" refType="h" refFor="ch" refForName="circleB" op="equ"/>
                <drawDiag:constr type="h" for="ch" forName="circleB" refType="w" op="lte"/>
                <drawDiag:constr type="ctrY" for="ch" forName="circleB" refType="h" fact="0.5"/>
                <drawDiag:constr type="ctrX" for="ch" forName="circleB" refType="w" refFor="ch" refForName="textB" fact="0.5"/>
                <drawDiag:constr type="w" for="ch" forName="spaceB" refType="w"/>
                <drawDiag:constr type="h" for="ch" forName="spaceB" refType="h" fact="0.4"/>
                <drawDiag:constr type="t" for="ch" forName="spaceB"/>
                <drawDiag:constr type="l" for="ch" forName="spaceB"/>
              </drawDiag:constrLst>
              <drawDiag:ruleLst/>
              <drawDiag:layoutNode name="textB" styleLbl="revTx">
                <drawDiag:varLst>
                  <drawDiag:bulletEnabled val="1"/>
                </drawDiag:varLst>
                <drawDiag:alg type="tx">
                  <drawDiag:param type="txAnchorVert" val="t"/>
                  <drawDiag:param type="txAnchorVertCh" val="t"/>
                  <drawDiag:param type="txAnchorHorzCh" val="ctr"/>
                </drawDiag:alg>
                <drawDiag:shape type="rect" r:blip="">
                  <drawDiag:adjLst/>
                </drawDiag:shape>
                <drawDiag:presOf axis="desOrSelf" ptType="node"/>
                <drawDiag:constrLst/>
                <drawDiag:ruleLst>
                  <drawDiag:rule type="primFontSz" val="5" fact="NaN" max="NaN"/>
                </drawDiag:ruleLst>
              </drawDiag:layoutNode>
              <drawDiag:layoutNode name="circleB">
                <drawDiag:alg type="sp"/>
                <drawDiag:shape type="ellipse" r:blip="">
                  <drawDiag:adjLst/>
                </drawDiag:shape>
                <drawDiag:presOf/>
                <drawDiag:constrLst/>
                <drawDiag:ruleLst/>
              </drawDiag:layoutNode>
              <drawDiag:layoutNode name="spaceB">
                <drawDiag:alg type="sp"/>
                <drawDiag:shape r:blip="">
                  <drawDiag:adjLst/>
                </drawDiag:shape>
                <drawDiag:presOf/>
                <drawDiag:constrLst/>
                <drawDiag:ruleLst/>
              </drawDiag:layoutNode>
            </drawDiag:layoutNode>
          </drawDiag:else>
        </drawDiag:choose>
        <drawDiag:forEach name="Name14" axis="followSib" ptType="sibTrans" cnt="1">
          <drawDiag:layoutNode name="space">
            <drawDiag:alg type="sp"/>
            <drawDiag:shape r:blip="">
              <drawDiag:adjLst/>
            </drawDiag:shape>
            <drawDiag:presOf/>
            <drawDiag:constrLst/>
            <drawDiag:ruleLst/>
          </drawDiag:layoutNode>
        </drawDiag:forEach>
      </drawDiag:forEach>
    </drawDiag:layoutNode>
  </drawDiag:layoutNode>
</drawDiag:layoutDef>
</file>

<file path=word/diagrams/layout2.xml><?xml version="1.0" encoding="utf-8"?>
<drawDiag:layoutDef xmlns:r="http://schemas.openxmlformats.org/officeDocument/2006/relationships" xmlns:drawDiag="http://schemas.openxmlformats.org/drawingml/2006/diagram" uniqueId="urn:microsoft.com/office/officeart/2005/8/layout/hProcess11">
  <drawDiag:title val=""/>
  <drawDiag:desc val=""/>
  <drawDiag:catLst>
    <drawDiag:cat type="process" pri="8000"/>
    <drawDiag:cat type="convert" pri="14000"/>
  </drawDiag:catLst>
  <drawDiag:sampData useDef="1">
    <drawDiag:dataModel>
      <drawDiag:ptLst/>
      <drawDiag:bg/>
      <drawDiag:whole/>
    </drawDiag:dataModel>
  </drawDiag:sampData>
  <drawDiag:styleData>
    <drawDiag:dataModel>
      <drawDiag:ptLst>
        <drawDiag:pt modelId="0" type="doc"/>
        <drawDiag:pt modelId="1"/>
        <drawDiag:pt modelId="2"/>
      </drawDiag:ptLst>
      <drawDiag:cxnLst>
        <drawDiag:cxn modelId="4" srcId="0" destId="1" srcOrd="0" destOrd="0"/>
        <drawDiag:cxn modelId="5" srcId="0" destId="2" srcOrd="1" destOrd="0"/>
      </drawDiag:cxnLst>
      <drawDiag:bg/>
      <drawDiag:whole/>
    </drawDiag:dataModel>
  </drawDiag:styleData>
  <drawDiag:clrData>
    <drawDiag:dataModel>
      <drawDiag:ptLst>
        <drawDiag:pt modelId="0" type="doc"/>
        <drawDiag:pt modelId="1"/>
        <drawDiag:pt modelId="2"/>
        <drawDiag:pt modelId="3"/>
        <drawDiag:pt modelId="4"/>
      </drawDiag:ptLst>
      <drawDiag:cxnLst>
        <drawDiag:cxn modelId="5" srcId="0" destId="1" srcOrd="0" destOrd="0"/>
        <drawDiag:cxn modelId="6" srcId="0" destId="2" srcOrd="1" destOrd="0"/>
        <drawDiag:cxn modelId="7" srcId="0" destId="3" srcOrd="2" destOrd="0"/>
        <drawDiag:cxn modelId="8" srcId="0" destId="4" srcOrd="3" destOrd="0"/>
      </drawDiag:cxnLst>
      <drawDiag:bg/>
      <drawDiag:whole/>
    </drawDiag:dataModel>
  </drawDiag:clrData>
  <drawDiag:layoutNode name="Name0">
    <drawDiag:varLst>
      <drawDiag:dir/>
      <drawDiag:resizeHandles val="exact"/>
    </drawDiag:varLst>
    <drawDiag:alg type="composite"/>
    <drawDiag:shape r:blip="">
      <drawDiag:adjLst/>
    </drawDiag:shape>
    <drawDiag:presOf/>
    <drawDiag:choose name="Name1">
      <drawDiag:if name="Name2" func="var" arg="dir" op="equ" val="norm">
        <drawDiag:constrLst>
          <drawDiag:constr type="w" for="ch" forName="arrow" refType="w"/>
          <drawDiag:constr type="h" for="ch" forName="arrow" refType="h" fact="0.4"/>
          <drawDiag:constr type="ctrY" for="ch" forName="arrow" refType="h" fact="0.5"/>
          <drawDiag:constr type="l" for="ch" forName="arrow"/>
          <drawDiag:constr type="w" for="ch" forName="points" refType="w" fact="0.9"/>
          <drawDiag:constr type="h" for="ch" forName="points" refType="h"/>
          <drawDiag:constr type="t" for="ch" forName="points"/>
          <drawDiag:constr type="l" for="ch" forName="points"/>
        </drawDiag:constrLst>
      </drawDiag:if>
      <drawDiag:else name="Name3">
        <drawDiag:constrLst>
          <drawDiag:constr type="w" for="ch" forName="arrow" refType="w"/>
          <drawDiag:constr type="h" for="ch" forName="arrow" refType="h" fact="0.4"/>
          <drawDiag:constr type="ctrY" for="ch" forName="arrow" refType="h" fact="0.5"/>
          <drawDiag:constr type="r" for="ch" forName="arrow" refType="w"/>
          <drawDiag:constr type="w" for="ch" forName="points" refType="w" fact="0.9"/>
          <drawDiag:constr type="h" for="ch" forName="points" refType="h"/>
          <drawDiag:constr type="t" for="ch" forName="points"/>
          <drawDiag:constr type="r" for="ch" forName="points" refType="w"/>
        </drawDiag:constrLst>
      </drawDiag:else>
    </drawDiag:choose>
    <drawDiag:ruleLst/>
    <drawDiag:layoutNode name="arrow" styleLbl="bgShp">
      <drawDiag:alg type="sp"/>
      <drawDiag:choose name="Name4">
        <drawDiag:if name="Name5" func="var" arg="dir" op="equ" val="norm">
          <drawDiag:shape type="notchedRightArrow" r:blip="">
            <drawDiag:adjLst/>
          </drawDiag:shape>
        </drawDiag:if>
        <drawDiag:else name="Name6">
          <drawDiag:shape rot="180" type="notchedRightArrow" r:blip="">
            <drawDiag:adjLst/>
          </drawDiag:shape>
        </drawDiag:else>
      </drawDiag:choose>
      <drawDiag:presOf/>
      <drawDiag:constrLst/>
      <drawDiag:ruleLst/>
    </drawDiag:layoutNode>
    <drawDiag:layoutNode name="points">
      <drawDiag:choose name="Name7">
        <drawDiag:if name="Name8" func="var" arg="dir" op="equ" val="norm">
          <drawDiag:alg type="lin">
            <drawDiag:param type="linDir" val="fromL"/>
          </drawDiag:alg>
        </drawDiag:if>
        <drawDiag:else name="Name9">
          <drawDiag:alg type="lin">
            <drawDiag:param type="linDir" val="fromR"/>
          </drawDiag:alg>
        </drawDiag:else>
      </drawDiag:choose>
      <drawDiag:shape r:blip="">
        <drawDiag:adjLst/>
      </drawDiag:shape>
      <drawDiag:presOf/>
      <drawDiag:constrLst>
        <drawDiag:constr type="w" for="ch" forName="compositeA" refType="w"/>
        <drawDiag:constr type="h" for="ch" forName="compositeA" refType="h"/>
        <drawDiag:constr type="w" for="ch" forName="compositeB" refType="w" refFor="ch" refForName="compositeA" op="equ"/>
        <drawDiag:constr type="h" for="ch" forName="compositeB" refType="h" refFor="ch" refForName="compositeA" op="equ"/>
        <drawDiag:constr type="primFontSz" for="des" ptType="node" op="equ" val="65"/>
        <drawDiag:constr type="w" for="ch" forName="space" refType="w" refFor="ch" refForName="compositeA" op="equ" fact="0.05"/>
      </drawDiag:constrLst>
      <drawDiag:ruleLst/>
      <drawDiag:forEach name="Name10" axis="ch" ptType="node">
        <drawDiag:choose name="Name11">
          <drawDiag:if name="Name12" axis="self" ptType="node" func="posOdd" op="equ" val="1">
            <drawDiag:layoutNode name="compositeA">
              <drawDiag:alg type="composite"/>
              <drawDiag:shape r:blip="">
                <drawDiag:adjLst/>
              </drawDiag:shape>
              <drawDiag:presOf/>
              <drawDiag:constrLst>
                <drawDiag:constr type="w" for="ch" forName="textA" refType="w"/>
                <drawDiag:constr type="h" for="ch" forName="textA" refType="h" fact="0.4"/>
                <drawDiag:constr type="t" for="ch" forName="textA"/>
                <drawDiag:constr type="l" for="ch" forName="textA"/>
                <drawDiag:constr type="h" for="ch" forName="circleA" refType="h" fact="0.1"/>
                <drawDiag:constr type="h" for="ch" forName="circleA" refType="w" op="lte"/>
                <drawDiag:constr type="w" for="ch" forName="circleA" refType="h" refFor="ch" refForName="circleA" op="equ"/>
                <drawDiag:constr type="ctrY" for="ch" forName="circleA" refType="h" fact="0.5"/>
                <drawDiag:constr type="ctrX" for="ch" forName="circleA" refType="w" refFor="ch" refForName="textA" fact="0.5"/>
                <drawDiag:constr type="w" for="ch" forName="spaceA" refType="w"/>
                <drawDiag:constr type="h" for="ch" forName="spaceA" refType="h" fact="0.4"/>
                <drawDiag:constr type="b" for="ch" forName="spaceA" refType="h"/>
                <drawDiag:constr type="l" for="ch" forName="spaceA"/>
              </drawDiag:constrLst>
              <drawDiag:ruleLst/>
              <drawDiag:layoutNode name="textA" styleLbl="revTx">
                <drawDiag:varLst>
                  <drawDiag:bulletEnabled val="1"/>
                </drawDiag:varLst>
                <drawDiag:alg type="tx">
                  <drawDiag:param type="txAnchorVert" val="b"/>
                  <drawDiag:param type="txAnchorVertCh" val="b"/>
                  <drawDiag:param type="txAnchorHorzCh" val="ctr"/>
                </drawDiag:alg>
                <drawDiag:shape type="rect" r:blip="">
                  <drawDiag:adjLst/>
                </drawDiag:shape>
                <drawDiag:presOf axis="desOrSelf" ptType="node"/>
                <drawDiag:constrLst/>
                <drawDiag:ruleLst>
                  <drawDiag:rule type="primFontSz" val="5" fact="NaN" max="NaN"/>
                </drawDiag:ruleLst>
              </drawDiag:layoutNode>
              <drawDiag:layoutNode name="circleA">
                <drawDiag:alg type="sp"/>
                <drawDiag:shape type="ellipse" r:blip="">
                  <drawDiag:adjLst/>
                </drawDiag:shape>
                <drawDiag:presOf/>
                <drawDiag:constrLst/>
                <drawDiag:ruleLst/>
              </drawDiag:layoutNode>
              <drawDiag:layoutNode name="spaceA">
                <drawDiag:alg type="sp"/>
                <drawDiag:shape r:blip="">
                  <drawDiag:adjLst/>
                </drawDiag:shape>
                <drawDiag:presOf/>
                <drawDiag:constrLst/>
                <drawDiag:ruleLst/>
              </drawDiag:layoutNode>
            </drawDiag:layoutNode>
          </drawDiag:if>
          <drawDiag:else name="Name13">
            <drawDiag:layoutNode name="compositeB">
              <drawDiag:alg type="composite"/>
              <drawDiag:shape r:blip="">
                <drawDiag:adjLst/>
              </drawDiag:shape>
              <drawDiag:presOf/>
              <drawDiag:constrLst>
                <drawDiag:constr type="w" for="ch" forName="textB" refType="w"/>
                <drawDiag:constr type="h" for="ch" forName="textB" refType="h" fact="0.4"/>
                <drawDiag:constr type="b" for="ch" forName="textB" refType="h"/>
                <drawDiag:constr type="l" for="ch" forName="textB"/>
                <drawDiag:constr type="h" for="ch" forName="circleB" refType="h" fact="0.1"/>
                <drawDiag:constr type="w" for="ch" forName="circleB" refType="h" refFor="ch" refForName="circleB" op="equ"/>
                <drawDiag:constr type="h" for="ch" forName="circleB" refType="w" op="lte"/>
                <drawDiag:constr type="ctrY" for="ch" forName="circleB" refType="h" fact="0.5"/>
                <drawDiag:constr type="ctrX" for="ch" forName="circleB" refType="w" refFor="ch" refForName="textB" fact="0.5"/>
                <drawDiag:constr type="w" for="ch" forName="spaceB" refType="w"/>
                <drawDiag:constr type="h" for="ch" forName="spaceB" refType="h" fact="0.4"/>
                <drawDiag:constr type="t" for="ch" forName="spaceB"/>
                <drawDiag:constr type="l" for="ch" forName="spaceB"/>
              </drawDiag:constrLst>
              <drawDiag:ruleLst/>
              <drawDiag:layoutNode name="textB" styleLbl="revTx">
                <drawDiag:varLst>
                  <drawDiag:bulletEnabled val="1"/>
                </drawDiag:varLst>
                <drawDiag:alg type="tx">
                  <drawDiag:param type="txAnchorVert" val="t"/>
                  <drawDiag:param type="txAnchorVertCh" val="t"/>
                  <drawDiag:param type="txAnchorHorzCh" val="ctr"/>
                </drawDiag:alg>
                <drawDiag:shape type="rect" r:blip="">
                  <drawDiag:adjLst/>
                </drawDiag:shape>
                <drawDiag:presOf axis="desOrSelf" ptType="node"/>
                <drawDiag:constrLst/>
                <drawDiag:ruleLst>
                  <drawDiag:rule type="primFontSz" val="5" fact="NaN" max="NaN"/>
                </drawDiag:ruleLst>
              </drawDiag:layoutNode>
              <drawDiag:layoutNode name="circleB">
                <drawDiag:alg type="sp"/>
                <drawDiag:shape type="ellipse" r:blip="">
                  <drawDiag:adjLst/>
                </drawDiag:shape>
                <drawDiag:presOf/>
                <drawDiag:constrLst/>
                <drawDiag:ruleLst/>
              </drawDiag:layoutNode>
              <drawDiag:layoutNode name="spaceB">
                <drawDiag:alg type="sp"/>
                <drawDiag:shape r:blip="">
                  <drawDiag:adjLst/>
                </drawDiag:shape>
                <drawDiag:presOf/>
                <drawDiag:constrLst/>
                <drawDiag:ruleLst/>
              </drawDiag:layoutNode>
            </drawDiag:layoutNode>
          </drawDiag:else>
        </drawDiag:choose>
        <drawDiag:forEach name="Name14" axis="followSib" ptType="sibTrans" cnt="1">
          <drawDiag:layoutNode name="space">
            <drawDiag:alg type="sp"/>
            <drawDiag:shape r:blip="">
              <drawDiag:adjLst/>
            </drawDiag:shape>
            <drawDiag:presOf/>
            <drawDiag:constrLst/>
            <drawDiag:ruleLst/>
          </drawDiag:layoutNode>
        </drawDiag:forEach>
      </drawDiag:forEach>
    </drawDiag:layoutNode>
  </drawDiag:layoutNode>
</drawDiag:layoutDef>
</file>

<file path=word/diagrams/layout3.xml><?xml version="1.0" encoding="utf-8"?>
<drawDiag:layoutDef xmlns:r="http://schemas.openxmlformats.org/officeDocument/2006/relationships" xmlns:drawDiag="http://schemas.openxmlformats.org/drawingml/2006/diagram" uniqueId="urn:microsoft.com/office/officeart/2005/8/layout/hProcess11">
  <drawDiag:title val=""/>
  <drawDiag:desc val=""/>
  <drawDiag:catLst>
    <drawDiag:cat type="process" pri="8000"/>
    <drawDiag:cat type="convert" pri="14000"/>
  </drawDiag:catLst>
  <drawDiag:sampData useDef="1">
    <drawDiag:dataModel>
      <drawDiag:ptLst/>
      <drawDiag:bg/>
      <drawDiag:whole/>
    </drawDiag:dataModel>
  </drawDiag:sampData>
  <drawDiag:styleData>
    <drawDiag:dataModel>
      <drawDiag:ptLst>
        <drawDiag:pt modelId="0" type="doc"/>
        <drawDiag:pt modelId="1"/>
        <drawDiag:pt modelId="2"/>
      </drawDiag:ptLst>
      <drawDiag:cxnLst>
        <drawDiag:cxn modelId="4" srcId="0" destId="1" srcOrd="0" destOrd="0"/>
        <drawDiag:cxn modelId="5" srcId="0" destId="2" srcOrd="1" destOrd="0"/>
      </drawDiag:cxnLst>
      <drawDiag:bg/>
      <drawDiag:whole/>
    </drawDiag:dataModel>
  </drawDiag:styleData>
  <drawDiag:clrData>
    <drawDiag:dataModel>
      <drawDiag:ptLst>
        <drawDiag:pt modelId="0" type="doc"/>
        <drawDiag:pt modelId="1"/>
        <drawDiag:pt modelId="2"/>
        <drawDiag:pt modelId="3"/>
        <drawDiag:pt modelId="4"/>
      </drawDiag:ptLst>
      <drawDiag:cxnLst>
        <drawDiag:cxn modelId="5" srcId="0" destId="1" srcOrd="0" destOrd="0"/>
        <drawDiag:cxn modelId="6" srcId="0" destId="2" srcOrd="1" destOrd="0"/>
        <drawDiag:cxn modelId="7" srcId="0" destId="3" srcOrd="2" destOrd="0"/>
        <drawDiag:cxn modelId="8" srcId="0" destId="4" srcOrd="3" destOrd="0"/>
      </drawDiag:cxnLst>
      <drawDiag:bg/>
      <drawDiag:whole/>
    </drawDiag:dataModel>
  </drawDiag:clrData>
  <drawDiag:layoutNode name="Name0">
    <drawDiag:varLst>
      <drawDiag:dir/>
      <drawDiag:resizeHandles val="exact"/>
    </drawDiag:varLst>
    <drawDiag:alg type="composite"/>
    <drawDiag:shape r:blip="">
      <drawDiag:adjLst/>
    </drawDiag:shape>
    <drawDiag:presOf/>
    <drawDiag:choose name="Name1">
      <drawDiag:if name="Name2" func="var" arg="dir" op="equ" val="norm">
        <drawDiag:constrLst>
          <drawDiag:constr type="w" for="ch" forName="arrow" refType="w"/>
          <drawDiag:constr type="h" for="ch" forName="arrow" refType="h" fact="0.4"/>
          <drawDiag:constr type="ctrY" for="ch" forName="arrow" refType="h" fact="0.5"/>
          <drawDiag:constr type="l" for="ch" forName="arrow"/>
          <drawDiag:constr type="w" for="ch" forName="points" refType="w" fact="0.9"/>
          <drawDiag:constr type="h" for="ch" forName="points" refType="h"/>
          <drawDiag:constr type="t" for="ch" forName="points"/>
          <drawDiag:constr type="l" for="ch" forName="points"/>
        </drawDiag:constrLst>
      </drawDiag:if>
      <drawDiag:else name="Name3">
        <drawDiag:constrLst>
          <drawDiag:constr type="w" for="ch" forName="arrow" refType="w"/>
          <drawDiag:constr type="h" for="ch" forName="arrow" refType="h" fact="0.4"/>
          <drawDiag:constr type="ctrY" for="ch" forName="arrow" refType="h" fact="0.5"/>
          <drawDiag:constr type="r" for="ch" forName="arrow" refType="w"/>
          <drawDiag:constr type="w" for="ch" forName="points" refType="w" fact="0.9"/>
          <drawDiag:constr type="h" for="ch" forName="points" refType="h"/>
          <drawDiag:constr type="t" for="ch" forName="points"/>
          <drawDiag:constr type="r" for="ch" forName="points" refType="w"/>
        </drawDiag:constrLst>
      </drawDiag:else>
    </drawDiag:choose>
    <drawDiag:ruleLst/>
    <drawDiag:layoutNode name="arrow" styleLbl="bgShp">
      <drawDiag:alg type="sp"/>
      <drawDiag:choose name="Name4">
        <drawDiag:if name="Name5" func="var" arg="dir" op="equ" val="norm">
          <drawDiag:shape type="notchedRightArrow" r:blip="">
            <drawDiag:adjLst/>
          </drawDiag:shape>
        </drawDiag:if>
        <drawDiag:else name="Name6">
          <drawDiag:shape rot="180" type="notchedRightArrow" r:blip="">
            <drawDiag:adjLst/>
          </drawDiag:shape>
        </drawDiag:else>
      </drawDiag:choose>
      <drawDiag:presOf/>
      <drawDiag:constrLst/>
      <drawDiag:ruleLst/>
    </drawDiag:layoutNode>
    <drawDiag:layoutNode name="points">
      <drawDiag:choose name="Name7">
        <drawDiag:if name="Name8" func="var" arg="dir" op="equ" val="norm">
          <drawDiag:alg type="lin">
            <drawDiag:param type="linDir" val="fromL"/>
          </drawDiag:alg>
        </drawDiag:if>
        <drawDiag:else name="Name9">
          <drawDiag:alg type="lin">
            <drawDiag:param type="linDir" val="fromR"/>
          </drawDiag:alg>
        </drawDiag:else>
      </drawDiag:choose>
      <drawDiag:shape r:blip="">
        <drawDiag:adjLst/>
      </drawDiag:shape>
      <drawDiag:presOf/>
      <drawDiag:constrLst>
        <drawDiag:constr type="w" for="ch" forName="compositeA" refType="w"/>
        <drawDiag:constr type="h" for="ch" forName="compositeA" refType="h"/>
        <drawDiag:constr type="w" for="ch" forName="compositeB" refType="w" refFor="ch" refForName="compositeA" op="equ"/>
        <drawDiag:constr type="h" for="ch" forName="compositeB" refType="h" refFor="ch" refForName="compositeA" op="equ"/>
        <drawDiag:constr type="primFontSz" for="des" ptType="node" op="equ" val="65"/>
        <drawDiag:constr type="w" for="ch" forName="space" refType="w" refFor="ch" refForName="compositeA" op="equ" fact="0.05"/>
      </drawDiag:constrLst>
      <drawDiag:ruleLst/>
      <drawDiag:forEach name="Name10" axis="ch" ptType="node">
        <drawDiag:choose name="Name11">
          <drawDiag:if name="Name12" axis="self" ptType="node" func="posOdd" op="equ" val="1">
            <drawDiag:layoutNode name="compositeA">
              <drawDiag:alg type="composite"/>
              <drawDiag:shape r:blip="">
                <drawDiag:adjLst/>
              </drawDiag:shape>
              <drawDiag:presOf/>
              <drawDiag:constrLst>
                <drawDiag:constr type="w" for="ch" forName="textA" refType="w"/>
                <drawDiag:constr type="h" for="ch" forName="textA" refType="h" fact="0.4"/>
                <drawDiag:constr type="t" for="ch" forName="textA"/>
                <drawDiag:constr type="l" for="ch" forName="textA"/>
                <drawDiag:constr type="h" for="ch" forName="circleA" refType="h" fact="0.1"/>
                <drawDiag:constr type="h" for="ch" forName="circleA" refType="w" op="lte"/>
                <drawDiag:constr type="w" for="ch" forName="circleA" refType="h" refFor="ch" refForName="circleA" op="equ"/>
                <drawDiag:constr type="ctrY" for="ch" forName="circleA" refType="h" fact="0.5"/>
                <drawDiag:constr type="ctrX" for="ch" forName="circleA" refType="w" refFor="ch" refForName="textA" fact="0.5"/>
                <drawDiag:constr type="w" for="ch" forName="spaceA" refType="w"/>
                <drawDiag:constr type="h" for="ch" forName="spaceA" refType="h" fact="0.4"/>
                <drawDiag:constr type="b" for="ch" forName="spaceA" refType="h"/>
                <drawDiag:constr type="l" for="ch" forName="spaceA"/>
              </drawDiag:constrLst>
              <drawDiag:ruleLst/>
              <drawDiag:layoutNode name="textA" styleLbl="revTx">
                <drawDiag:varLst>
                  <drawDiag:bulletEnabled val="1"/>
                </drawDiag:varLst>
                <drawDiag:alg type="tx">
                  <drawDiag:param type="txAnchorVert" val="b"/>
                  <drawDiag:param type="txAnchorVertCh" val="b"/>
                  <drawDiag:param type="txAnchorHorzCh" val="ctr"/>
                </drawDiag:alg>
                <drawDiag:shape type="rect" r:blip="">
                  <drawDiag:adjLst/>
                </drawDiag:shape>
                <drawDiag:presOf axis="desOrSelf" ptType="node"/>
                <drawDiag:constrLst/>
                <drawDiag:ruleLst>
                  <drawDiag:rule type="primFontSz" val="5" fact="NaN" max="NaN"/>
                </drawDiag:ruleLst>
              </drawDiag:layoutNode>
              <drawDiag:layoutNode name="circleA">
                <drawDiag:alg type="sp"/>
                <drawDiag:shape type="ellipse" r:blip="">
                  <drawDiag:adjLst/>
                </drawDiag:shape>
                <drawDiag:presOf/>
                <drawDiag:constrLst/>
                <drawDiag:ruleLst/>
              </drawDiag:layoutNode>
              <drawDiag:layoutNode name="spaceA">
                <drawDiag:alg type="sp"/>
                <drawDiag:shape r:blip="">
                  <drawDiag:adjLst/>
                </drawDiag:shape>
                <drawDiag:presOf/>
                <drawDiag:constrLst/>
                <drawDiag:ruleLst/>
              </drawDiag:layoutNode>
            </drawDiag:layoutNode>
          </drawDiag:if>
          <drawDiag:else name="Name13">
            <drawDiag:layoutNode name="compositeB">
              <drawDiag:alg type="composite"/>
              <drawDiag:shape r:blip="">
                <drawDiag:adjLst/>
              </drawDiag:shape>
              <drawDiag:presOf/>
              <drawDiag:constrLst>
                <drawDiag:constr type="w" for="ch" forName="textB" refType="w"/>
                <drawDiag:constr type="h" for="ch" forName="textB" refType="h" fact="0.4"/>
                <drawDiag:constr type="b" for="ch" forName="textB" refType="h"/>
                <drawDiag:constr type="l" for="ch" forName="textB"/>
                <drawDiag:constr type="h" for="ch" forName="circleB" refType="h" fact="0.1"/>
                <drawDiag:constr type="w" for="ch" forName="circleB" refType="h" refFor="ch" refForName="circleB" op="equ"/>
                <drawDiag:constr type="h" for="ch" forName="circleB" refType="w" op="lte"/>
                <drawDiag:constr type="ctrY" for="ch" forName="circleB" refType="h" fact="0.5"/>
                <drawDiag:constr type="ctrX" for="ch" forName="circleB" refType="w" refFor="ch" refForName="textB" fact="0.5"/>
                <drawDiag:constr type="w" for="ch" forName="spaceB" refType="w"/>
                <drawDiag:constr type="h" for="ch" forName="spaceB" refType="h" fact="0.4"/>
                <drawDiag:constr type="t" for="ch" forName="spaceB"/>
                <drawDiag:constr type="l" for="ch" forName="spaceB"/>
              </drawDiag:constrLst>
              <drawDiag:ruleLst/>
              <drawDiag:layoutNode name="textB" styleLbl="revTx">
                <drawDiag:varLst>
                  <drawDiag:bulletEnabled val="1"/>
                </drawDiag:varLst>
                <drawDiag:alg type="tx">
                  <drawDiag:param type="txAnchorVert" val="t"/>
                  <drawDiag:param type="txAnchorVertCh" val="t"/>
                  <drawDiag:param type="txAnchorHorzCh" val="ctr"/>
                </drawDiag:alg>
                <drawDiag:shape type="rect" r:blip="">
                  <drawDiag:adjLst/>
                </drawDiag:shape>
                <drawDiag:presOf axis="desOrSelf" ptType="node"/>
                <drawDiag:constrLst/>
                <drawDiag:ruleLst>
                  <drawDiag:rule type="primFontSz" val="5" fact="NaN" max="NaN"/>
                </drawDiag:ruleLst>
              </drawDiag:layoutNode>
              <drawDiag:layoutNode name="circleB">
                <drawDiag:alg type="sp"/>
                <drawDiag:shape type="ellipse" r:blip="">
                  <drawDiag:adjLst/>
                </drawDiag:shape>
                <drawDiag:presOf/>
                <drawDiag:constrLst/>
                <drawDiag:ruleLst/>
              </drawDiag:layoutNode>
              <drawDiag:layoutNode name="spaceB">
                <drawDiag:alg type="sp"/>
                <drawDiag:shape r:blip="">
                  <drawDiag:adjLst/>
                </drawDiag:shape>
                <drawDiag:presOf/>
                <drawDiag:constrLst/>
                <drawDiag:ruleLst/>
              </drawDiag:layoutNode>
            </drawDiag:layoutNode>
          </drawDiag:else>
        </drawDiag:choose>
        <drawDiag:forEach name="Name14" axis="followSib" ptType="sibTrans" cnt="1">
          <drawDiag:layoutNode name="space">
            <drawDiag:alg type="sp"/>
            <drawDiag:shape r:blip="">
              <drawDiag:adjLst/>
            </drawDiag:shape>
            <drawDiag:presOf/>
            <drawDiag:constrLst/>
            <drawDiag:ruleLst/>
          </drawDiag:layoutNode>
        </drawDiag:forEach>
      </drawDiag:forEach>
    </drawDiag:layoutNode>
  </drawDiag:layoutNode>
</drawDiag:layoutDef>
</file>

<file path=word/diagrams/layout4.xml><?xml version="1.0" encoding="utf-8"?>
<drawDiag:layoutDef xmlns:r="http://schemas.openxmlformats.org/officeDocument/2006/relationships" xmlns:drawDiag="http://schemas.openxmlformats.org/drawingml/2006/diagram" uniqueId="urn:microsoft.com/office/officeart/2005/8/layout/hProcess11">
  <drawDiag:title val=""/>
  <drawDiag:desc val=""/>
  <drawDiag:catLst>
    <drawDiag:cat type="process" pri="8000"/>
    <drawDiag:cat type="convert" pri="14000"/>
  </drawDiag:catLst>
  <drawDiag:sampData useDef="1">
    <drawDiag:dataModel>
      <drawDiag:ptLst/>
      <drawDiag:bg/>
      <drawDiag:whole/>
    </drawDiag:dataModel>
  </drawDiag:sampData>
  <drawDiag:styleData>
    <drawDiag:dataModel>
      <drawDiag:ptLst>
        <drawDiag:pt modelId="0" type="doc"/>
        <drawDiag:pt modelId="1"/>
        <drawDiag:pt modelId="2"/>
      </drawDiag:ptLst>
      <drawDiag:cxnLst>
        <drawDiag:cxn modelId="4" srcId="0" destId="1" srcOrd="0" destOrd="0"/>
        <drawDiag:cxn modelId="5" srcId="0" destId="2" srcOrd="1" destOrd="0"/>
      </drawDiag:cxnLst>
      <drawDiag:bg/>
      <drawDiag:whole/>
    </drawDiag:dataModel>
  </drawDiag:styleData>
  <drawDiag:clrData>
    <drawDiag:dataModel>
      <drawDiag:ptLst>
        <drawDiag:pt modelId="0" type="doc"/>
        <drawDiag:pt modelId="1"/>
        <drawDiag:pt modelId="2"/>
        <drawDiag:pt modelId="3"/>
        <drawDiag:pt modelId="4"/>
      </drawDiag:ptLst>
      <drawDiag:cxnLst>
        <drawDiag:cxn modelId="5" srcId="0" destId="1" srcOrd="0" destOrd="0"/>
        <drawDiag:cxn modelId="6" srcId="0" destId="2" srcOrd="1" destOrd="0"/>
        <drawDiag:cxn modelId="7" srcId="0" destId="3" srcOrd="2" destOrd="0"/>
        <drawDiag:cxn modelId="8" srcId="0" destId="4" srcOrd="3" destOrd="0"/>
      </drawDiag:cxnLst>
      <drawDiag:bg/>
      <drawDiag:whole/>
    </drawDiag:dataModel>
  </drawDiag:clrData>
  <drawDiag:layoutNode name="Name0">
    <drawDiag:varLst>
      <drawDiag:dir/>
      <drawDiag:resizeHandles val="exact"/>
    </drawDiag:varLst>
    <drawDiag:alg type="composite"/>
    <drawDiag:shape r:blip="">
      <drawDiag:adjLst/>
    </drawDiag:shape>
    <drawDiag:presOf/>
    <drawDiag:choose name="Name1">
      <drawDiag:if name="Name2" func="var" arg="dir" op="equ" val="norm">
        <drawDiag:constrLst>
          <drawDiag:constr type="w" for="ch" forName="arrow" refType="w"/>
          <drawDiag:constr type="h" for="ch" forName="arrow" refType="h" fact="0.4"/>
          <drawDiag:constr type="ctrY" for="ch" forName="arrow" refType="h" fact="0.5"/>
          <drawDiag:constr type="l" for="ch" forName="arrow"/>
          <drawDiag:constr type="w" for="ch" forName="points" refType="w" fact="0.9"/>
          <drawDiag:constr type="h" for="ch" forName="points" refType="h"/>
          <drawDiag:constr type="t" for="ch" forName="points"/>
          <drawDiag:constr type="l" for="ch" forName="points"/>
        </drawDiag:constrLst>
      </drawDiag:if>
      <drawDiag:else name="Name3">
        <drawDiag:constrLst>
          <drawDiag:constr type="w" for="ch" forName="arrow" refType="w"/>
          <drawDiag:constr type="h" for="ch" forName="arrow" refType="h" fact="0.4"/>
          <drawDiag:constr type="ctrY" for="ch" forName="arrow" refType="h" fact="0.5"/>
          <drawDiag:constr type="r" for="ch" forName="arrow" refType="w"/>
          <drawDiag:constr type="w" for="ch" forName="points" refType="w" fact="0.9"/>
          <drawDiag:constr type="h" for="ch" forName="points" refType="h"/>
          <drawDiag:constr type="t" for="ch" forName="points"/>
          <drawDiag:constr type="r" for="ch" forName="points" refType="w"/>
        </drawDiag:constrLst>
      </drawDiag:else>
    </drawDiag:choose>
    <drawDiag:ruleLst/>
    <drawDiag:layoutNode name="arrow" styleLbl="bgShp">
      <drawDiag:alg type="sp"/>
      <drawDiag:choose name="Name4">
        <drawDiag:if name="Name5" func="var" arg="dir" op="equ" val="norm">
          <drawDiag:shape type="notchedRightArrow" r:blip="">
            <drawDiag:adjLst/>
          </drawDiag:shape>
        </drawDiag:if>
        <drawDiag:else name="Name6">
          <drawDiag:shape rot="180" type="notchedRightArrow" r:blip="">
            <drawDiag:adjLst/>
          </drawDiag:shape>
        </drawDiag:else>
      </drawDiag:choose>
      <drawDiag:presOf/>
      <drawDiag:constrLst/>
      <drawDiag:ruleLst/>
    </drawDiag:layoutNode>
    <drawDiag:layoutNode name="points">
      <drawDiag:choose name="Name7">
        <drawDiag:if name="Name8" func="var" arg="dir" op="equ" val="norm">
          <drawDiag:alg type="lin">
            <drawDiag:param type="linDir" val="fromL"/>
          </drawDiag:alg>
        </drawDiag:if>
        <drawDiag:else name="Name9">
          <drawDiag:alg type="lin">
            <drawDiag:param type="linDir" val="fromR"/>
          </drawDiag:alg>
        </drawDiag:else>
      </drawDiag:choose>
      <drawDiag:shape r:blip="">
        <drawDiag:adjLst/>
      </drawDiag:shape>
      <drawDiag:presOf/>
      <drawDiag:constrLst>
        <drawDiag:constr type="w" for="ch" forName="compositeA" refType="w"/>
        <drawDiag:constr type="h" for="ch" forName="compositeA" refType="h"/>
        <drawDiag:constr type="w" for="ch" forName="compositeB" refType="w" refFor="ch" refForName="compositeA" op="equ"/>
        <drawDiag:constr type="h" for="ch" forName="compositeB" refType="h" refFor="ch" refForName="compositeA" op="equ"/>
        <drawDiag:constr type="primFontSz" for="des" ptType="node" op="equ" val="65"/>
        <drawDiag:constr type="w" for="ch" forName="space" refType="w" refFor="ch" refForName="compositeA" op="equ" fact="0.05"/>
      </drawDiag:constrLst>
      <drawDiag:ruleLst/>
      <drawDiag:forEach name="Name10" axis="ch" ptType="node">
        <drawDiag:choose name="Name11">
          <drawDiag:if name="Name12" axis="self" ptType="node" func="posOdd" op="equ" val="1">
            <drawDiag:layoutNode name="compositeA">
              <drawDiag:alg type="composite"/>
              <drawDiag:shape r:blip="">
                <drawDiag:adjLst/>
              </drawDiag:shape>
              <drawDiag:presOf/>
              <drawDiag:constrLst>
                <drawDiag:constr type="w" for="ch" forName="textA" refType="w"/>
                <drawDiag:constr type="h" for="ch" forName="textA" refType="h" fact="0.4"/>
                <drawDiag:constr type="t" for="ch" forName="textA"/>
                <drawDiag:constr type="l" for="ch" forName="textA"/>
                <drawDiag:constr type="h" for="ch" forName="circleA" refType="h" fact="0.1"/>
                <drawDiag:constr type="h" for="ch" forName="circleA" refType="w" op="lte"/>
                <drawDiag:constr type="w" for="ch" forName="circleA" refType="h" refFor="ch" refForName="circleA" op="equ"/>
                <drawDiag:constr type="ctrY" for="ch" forName="circleA" refType="h" fact="0.5"/>
                <drawDiag:constr type="ctrX" for="ch" forName="circleA" refType="w" refFor="ch" refForName="textA" fact="0.5"/>
                <drawDiag:constr type="w" for="ch" forName="spaceA" refType="w"/>
                <drawDiag:constr type="h" for="ch" forName="spaceA" refType="h" fact="0.4"/>
                <drawDiag:constr type="b" for="ch" forName="spaceA" refType="h"/>
                <drawDiag:constr type="l" for="ch" forName="spaceA"/>
              </drawDiag:constrLst>
              <drawDiag:ruleLst/>
              <drawDiag:layoutNode name="textA" styleLbl="revTx">
                <drawDiag:varLst>
                  <drawDiag:bulletEnabled val="1"/>
                </drawDiag:varLst>
                <drawDiag:alg type="tx">
                  <drawDiag:param type="txAnchorVert" val="b"/>
                  <drawDiag:param type="txAnchorVertCh" val="b"/>
                  <drawDiag:param type="txAnchorHorzCh" val="ctr"/>
                </drawDiag:alg>
                <drawDiag:shape type="rect" r:blip="">
                  <drawDiag:adjLst/>
                </drawDiag:shape>
                <drawDiag:presOf axis="desOrSelf" ptType="node"/>
                <drawDiag:constrLst/>
                <drawDiag:ruleLst>
                  <drawDiag:rule type="primFontSz" val="5" fact="NaN" max="NaN"/>
                </drawDiag:ruleLst>
              </drawDiag:layoutNode>
              <drawDiag:layoutNode name="circleA">
                <drawDiag:alg type="sp"/>
                <drawDiag:shape type="ellipse" r:blip="">
                  <drawDiag:adjLst/>
                </drawDiag:shape>
                <drawDiag:presOf/>
                <drawDiag:constrLst/>
                <drawDiag:ruleLst/>
              </drawDiag:layoutNode>
              <drawDiag:layoutNode name="spaceA">
                <drawDiag:alg type="sp"/>
                <drawDiag:shape r:blip="">
                  <drawDiag:adjLst/>
                </drawDiag:shape>
                <drawDiag:presOf/>
                <drawDiag:constrLst/>
                <drawDiag:ruleLst/>
              </drawDiag:layoutNode>
            </drawDiag:layoutNode>
          </drawDiag:if>
          <drawDiag:else name="Name13">
            <drawDiag:layoutNode name="compositeB">
              <drawDiag:alg type="composite"/>
              <drawDiag:shape r:blip="">
                <drawDiag:adjLst/>
              </drawDiag:shape>
              <drawDiag:presOf/>
              <drawDiag:constrLst>
                <drawDiag:constr type="w" for="ch" forName="textB" refType="w"/>
                <drawDiag:constr type="h" for="ch" forName="textB" refType="h" fact="0.4"/>
                <drawDiag:constr type="b" for="ch" forName="textB" refType="h"/>
                <drawDiag:constr type="l" for="ch" forName="textB"/>
                <drawDiag:constr type="h" for="ch" forName="circleB" refType="h" fact="0.1"/>
                <drawDiag:constr type="w" for="ch" forName="circleB" refType="h" refFor="ch" refForName="circleB" op="equ"/>
                <drawDiag:constr type="h" for="ch" forName="circleB" refType="w" op="lte"/>
                <drawDiag:constr type="ctrY" for="ch" forName="circleB" refType="h" fact="0.5"/>
                <drawDiag:constr type="ctrX" for="ch" forName="circleB" refType="w" refFor="ch" refForName="textB" fact="0.5"/>
                <drawDiag:constr type="w" for="ch" forName="spaceB" refType="w"/>
                <drawDiag:constr type="h" for="ch" forName="spaceB" refType="h" fact="0.4"/>
                <drawDiag:constr type="t" for="ch" forName="spaceB"/>
                <drawDiag:constr type="l" for="ch" forName="spaceB"/>
              </drawDiag:constrLst>
              <drawDiag:ruleLst/>
              <drawDiag:layoutNode name="textB" styleLbl="revTx">
                <drawDiag:varLst>
                  <drawDiag:bulletEnabled val="1"/>
                </drawDiag:varLst>
                <drawDiag:alg type="tx">
                  <drawDiag:param type="txAnchorVert" val="t"/>
                  <drawDiag:param type="txAnchorVertCh" val="t"/>
                  <drawDiag:param type="txAnchorHorzCh" val="ctr"/>
                </drawDiag:alg>
                <drawDiag:shape type="rect" r:blip="">
                  <drawDiag:adjLst/>
                </drawDiag:shape>
                <drawDiag:presOf axis="desOrSelf" ptType="node"/>
                <drawDiag:constrLst/>
                <drawDiag:ruleLst>
                  <drawDiag:rule type="primFontSz" val="5" fact="NaN" max="NaN"/>
                </drawDiag:ruleLst>
              </drawDiag:layoutNode>
              <drawDiag:layoutNode name="circleB">
                <drawDiag:alg type="sp"/>
                <drawDiag:shape type="ellipse" r:blip="">
                  <drawDiag:adjLst/>
                </drawDiag:shape>
                <drawDiag:presOf/>
                <drawDiag:constrLst/>
                <drawDiag:ruleLst/>
              </drawDiag:layoutNode>
              <drawDiag:layoutNode name="spaceB">
                <drawDiag:alg type="sp"/>
                <drawDiag:shape r:blip="">
                  <drawDiag:adjLst/>
                </drawDiag:shape>
                <drawDiag:presOf/>
                <drawDiag:constrLst/>
                <drawDiag:ruleLst/>
              </drawDiag:layoutNode>
            </drawDiag:layoutNode>
          </drawDiag:else>
        </drawDiag:choose>
        <drawDiag:forEach name="Name14" axis="followSib" ptType="sibTrans" cnt="1">
          <drawDiag:layoutNode name="space">
            <drawDiag:alg type="sp"/>
            <drawDiag:shape r:blip="">
              <drawDiag:adjLst/>
            </drawDiag:shape>
            <drawDiag:presOf/>
            <drawDiag:constrLst/>
            <drawDiag:ruleLst/>
          </drawDiag:layoutNode>
        </drawDiag:forEach>
      </drawDiag:forEach>
    </drawDiag:layoutNode>
  </drawDiag:layoutNode>
</drawDiag:layoutDef>
</file>

<file path=word/diagrams/layout5.xml><?xml version="1.0" encoding="utf-8"?>
<drawDiag:layoutDef xmlns:r="http://schemas.openxmlformats.org/officeDocument/2006/relationships" xmlns:drawDiag="http://schemas.openxmlformats.org/drawingml/2006/diagram" uniqueId="urn:microsoft.com/office/officeart/2005/8/layout/hProcess11">
  <drawDiag:title val=""/>
  <drawDiag:desc val=""/>
  <drawDiag:catLst>
    <drawDiag:cat type="process" pri="8000"/>
    <drawDiag:cat type="convert" pri="14000"/>
  </drawDiag:catLst>
  <drawDiag:sampData useDef="1">
    <drawDiag:dataModel>
      <drawDiag:ptLst/>
      <drawDiag:bg/>
      <drawDiag:whole/>
    </drawDiag:dataModel>
  </drawDiag:sampData>
  <drawDiag:styleData>
    <drawDiag:dataModel>
      <drawDiag:ptLst>
        <drawDiag:pt modelId="0" type="doc"/>
        <drawDiag:pt modelId="1"/>
        <drawDiag:pt modelId="2"/>
      </drawDiag:ptLst>
      <drawDiag:cxnLst>
        <drawDiag:cxn modelId="4" srcId="0" destId="1" srcOrd="0" destOrd="0"/>
        <drawDiag:cxn modelId="5" srcId="0" destId="2" srcOrd="1" destOrd="0"/>
      </drawDiag:cxnLst>
      <drawDiag:bg/>
      <drawDiag:whole/>
    </drawDiag:dataModel>
  </drawDiag:styleData>
  <drawDiag:clrData>
    <drawDiag:dataModel>
      <drawDiag:ptLst>
        <drawDiag:pt modelId="0" type="doc"/>
        <drawDiag:pt modelId="1"/>
        <drawDiag:pt modelId="2"/>
        <drawDiag:pt modelId="3"/>
        <drawDiag:pt modelId="4"/>
      </drawDiag:ptLst>
      <drawDiag:cxnLst>
        <drawDiag:cxn modelId="5" srcId="0" destId="1" srcOrd="0" destOrd="0"/>
        <drawDiag:cxn modelId="6" srcId="0" destId="2" srcOrd="1" destOrd="0"/>
        <drawDiag:cxn modelId="7" srcId="0" destId="3" srcOrd="2" destOrd="0"/>
        <drawDiag:cxn modelId="8" srcId="0" destId="4" srcOrd="3" destOrd="0"/>
      </drawDiag:cxnLst>
      <drawDiag:bg/>
      <drawDiag:whole/>
    </drawDiag:dataModel>
  </drawDiag:clrData>
  <drawDiag:layoutNode name="Name0">
    <drawDiag:varLst>
      <drawDiag:dir/>
      <drawDiag:resizeHandles val="exact"/>
    </drawDiag:varLst>
    <drawDiag:alg type="composite"/>
    <drawDiag:shape r:blip="">
      <drawDiag:adjLst/>
    </drawDiag:shape>
    <drawDiag:presOf/>
    <drawDiag:choose name="Name1">
      <drawDiag:if name="Name2" func="var" arg="dir" op="equ" val="norm">
        <drawDiag:constrLst>
          <drawDiag:constr type="w" for="ch" forName="arrow" refType="w"/>
          <drawDiag:constr type="h" for="ch" forName="arrow" refType="h" fact="0.4"/>
          <drawDiag:constr type="ctrY" for="ch" forName="arrow" refType="h" fact="0.5"/>
          <drawDiag:constr type="l" for="ch" forName="arrow"/>
          <drawDiag:constr type="w" for="ch" forName="points" refType="w" fact="0.9"/>
          <drawDiag:constr type="h" for="ch" forName="points" refType="h"/>
          <drawDiag:constr type="t" for="ch" forName="points"/>
          <drawDiag:constr type="l" for="ch" forName="points"/>
        </drawDiag:constrLst>
      </drawDiag:if>
      <drawDiag:else name="Name3">
        <drawDiag:constrLst>
          <drawDiag:constr type="w" for="ch" forName="arrow" refType="w"/>
          <drawDiag:constr type="h" for="ch" forName="arrow" refType="h" fact="0.4"/>
          <drawDiag:constr type="ctrY" for="ch" forName="arrow" refType="h" fact="0.5"/>
          <drawDiag:constr type="r" for="ch" forName="arrow" refType="w"/>
          <drawDiag:constr type="w" for="ch" forName="points" refType="w" fact="0.9"/>
          <drawDiag:constr type="h" for="ch" forName="points" refType="h"/>
          <drawDiag:constr type="t" for="ch" forName="points"/>
          <drawDiag:constr type="r" for="ch" forName="points" refType="w"/>
        </drawDiag:constrLst>
      </drawDiag:else>
    </drawDiag:choose>
    <drawDiag:ruleLst/>
    <drawDiag:layoutNode name="arrow" styleLbl="bgShp">
      <drawDiag:alg type="sp"/>
      <drawDiag:choose name="Name4">
        <drawDiag:if name="Name5" func="var" arg="dir" op="equ" val="norm">
          <drawDiag:shape type="notchedRightArrow" r:blip="">
            <drawDiag:adjLst/>
          </drawDiag:shape>
        </drawDiag:if>
        <drawDiag:else name="Name6">
          <drawDiag:shape rot="180" type="notchedRightArrow" r:blip="">
            <drawDiag:adjLst/>
          </drawDiag:shape>
        </drawDiag:else>
      </drawDiag:choose>
      <drawDiag:presOf/>
      <drawDiag:constrLst/>
      <drawDiag:ruleLst/>
    </drawDiag:layoutNode>
    <drawDiag:layoutNode name="points">
      <drawDiag:choose name="Name7">
        <drawDiag:if name="Name8" func="var" arg="dir" op="equ" val="norm">
          <drawDiag:alg type="lin">
            <drawDiag:param type="linDir" val="fromL"/>
          </drawDiag:alg>
        </drawDiag:if>
        <drawDiag:else name="Name9">
          <drawDiag:alg type="lin">
            <drawDiag:param type="linDir" val="fromR"/>
          </drawDiag:alg>
        </drawDiag:else>
      </drawDiag:choose>
      <drawDiag:shape r:blip="">
        <drawDiag:adjLst/>
      </drawDiag:shape>
      <drawDiag:presOf/>
      <drawDiag:constrLst>
        <drawDiag:constr type="w" for="ch" forName="compositeA" refType="w"/>
        <drawDiag:constr type="h" for="ch" forName="compositeA" refType="h"/>
        <drawDiag:constr type="w" for="ch" forName="compositeB" refType="w" refFor="ch" refForName="compositeA" op="equ"/>
        <drawDiag:constr type="h" for="ch" forName="compositeB" refType="h" refFor="ch" refForName="compositeA" op="equ"/>
        <drawDiag:constr type="primFontSz" for="des" ptType="node" op="equ" val="65"/>
        <drawDiag:constr type="w" for="ch" forName="space" refType="w" refFor="ch" refForName="compositeA" op="equ" fact="0.05"/>
      </drawDiag:constrLst>
      <drawDiag:ruleLst/>
      <drawDiag:forEach name="Name10" axis="ch" ptType="node">
        <drawDiag:choose name="Name11">
          <drawDiag:if name="Name12" axis="self" ptType="node" func="posOdd" op="equ" val="1">
            <drawDiag:layoutNode name="compositeA">
              <drawDiag:alg type="composite"/>
              <drawDiag:shape r:blip="">
                <drawDiag:adjLst/>
              </drawDiag:shape>
              <drawDiag:presOf/>
              <drawDiag:constrLst>
                <drawDiag:constr type="w" for="ch" forName="textA" refType="w"/>
                <drawDiag:constr type="h" for="ch" forName="textA" refType="h" fact="0.4"/>
                <drawDiag:constr type="t" for="ch" forName="textA"/>
                <drawDiag:constr type="l" for="ch" forName="textA"/>
                <drawDiag:constr type="h" for="ch" forName="circleA" refType="h" fact="0.1"/>
                <drawDiag:constr type="h" for="ch" forName="circleA" refType="w" op="lte"/>
                <drawDiag:constr type="w" for="ch" forName="circleA" refType="h" refFor="ch" refForName="circleA" op="equ"/>
                <drawDiag:constr type="ctrY" for="ch" forName="circleA" refType="h" fact="0.5"/>
                <drawDiag:constr type="ctrX" for="ch" forName="circleA" refType="w" refFor="ch" refForName="textA" fact="0.5"/>
                <drawDiag:constr type="w" for="ch" forName="spaceA" refType="w"/>
                <drawDiag:constr type="h" for="ch" forName="spaceA" refType="h" fact="0.4"/>
                <drawDiag:constr type="b" for="ch" forName="spaceA" refType="h"/>
                <drawDiag:constr type="l" for="ch" forName="spaceA"/>
              </drawDiag:constrLst>
              <drawDiag:ruleLst/>
              <drawDiag:layoutNode name="textA" styleLbl="revTx">
                <drawDiag:varLst>
                  <drawDiag:bulletEnabled val="1"/>
                </drawDiag:varLst>
                <drawDiag:alg type="tx">
                  <drawDiag:param type="txAnchorVert" val="b"/>
                  <drawDiag:param type="txAnchorVertCh" val="b"/>
                  <drawDiag:param type="txAnchorHorzCh" val="ctr"/>
                </drawDiag:alg>
                <drawDiag:shape type="rect" r:blip="">
                  <drawDiag:adjLst/>
                </drawDiag:shape>
                <drawDiag:presOf axis="desOrSelf" ptType="node"/>
                <drawDiag:constrLst/>
                <drawDiag:ruleLst>
                  <drawDiag:rule type="primFontSz" val="5" fact="NaN" max="NaN"/>
                </drawDiag:ruleLst>
              </drawDiag:layoutNode>
              <drawDiag:layoutNode name="circleA">
                <drawDiag:alg type="sp"/>
                <drawDiag:shape type="ellipse" r:blip="">
                  <drawDiag:adjLst/>
                </drawDiag:shape>
                <drawDiag:presOf/>
                <drawDiag:constrLst/>
                <drawDiag:ruleLst/>
              </drawDiag:layoutNode>
              <drawDiag:layoutNode name="spaceA">
                <drawDiag:alg type="sp"/>
                <drawDiag:shape r:blip="">
                  <drawDiag:adjLst/>
                </drawDiag:shape>
                <drawDiag:presOf/>
                <drawDiag:constrLst/>
                <drawDiag:ruleLst/>
              </drawDiag:layoutNode>
            </drawDiag:layoutNode>
          </drawDiag:if>
          <drawDiag:else name="Name13">
            <drawDiag:layoutNode name="compositeB">
              <drawDiag:alg type="composite"/>
              <drawDiag:shape r:blip="">
                <drawDiag:adjLst/>
              </drawDiag:shape>
              <drawDiag:presOf/>
              <drawDiag:constrLst>
                <drawDiag:constr type="w" for="ch" forName="textB" refType="w"/>
                <drawDiag:constr type="h" for="ch" forName="textB" refType="h" fact="0.4"/>
                <drawDiag:constr type="b" for="ch" forName="textB" refType="h"/>
                <drawDiag:constr type="l" for="ch" forName="textB"/>
                <drawDiag:constr type="h" for="ch" forName="circleB" refType="h" fact="0.1"/>
                <drawDiag:constr type="w" for="ch" forName="circleB" refType="h" refFor="ch" refForName="circleB" op="equ"/>
                <drawDiag:constr type="h" for="ch" forName="circleB" refType="w" op="lte"/>
                <drawDiag:constr type="ctrY" for="ch" forName="circleB" refType="h" fact="0.5"/>
                <drawDiag:constr type="ctrX" for="ch" forName="circleB" refType="w" refFor="ch" refForName="textB" fact="0.5"/>
                <drawDiag:constr type="w" for="ch" forName="spaceB" refType="w"/>
                <drawDiag:constr type="h" for="ch" forName="spaceB" refType="h" fact="0.4"/>
                <drawDiag:constr type="t" for="ch" forName="spaceB"/>
                <drawDiag:constr type="l" for="ch" forName="spaceB"/>
              </drawDiag:constrLst>
              <drawDiag:ruleLst/>
              <drawDiag:layoutNode name="textB" styleLbl="revTx">
                <drawDiag:varLst>
                  <drawDiag:bulletEnabled val="1"/>
                </drawDiag:varLst>
                <drawDiag:alg type="tx">
                  <drawDiag:param type="txAnchorVert" val="t"/>
                  <drawDiag:param type="txAnchorVertCh" val="t"/>
                  <drawDiag:param type="txAnchorHorzCh" val="ctr"/>
                </drawDiag:alg>
                <drawDiag:shape type="rect" r:blip="">
                  <drawDiag:adjLst/>
                </drawDiag:shape>
                <drawDiag:presOf axis="desOrSelf" ptType="node"/>
                <drawDiag:constrLst/>
                <drawDiag:ruleLst>
                  <drawDiag:rule type="primFontSz" val="5" fact="NaN" max="NaN"/>
                </drawDiag:ruleLst>
              </drawDiag:layoutNode>
              <drawDiag:layoutNode name="circleB">
                <drawDiag:alg type="sp"/>
                <drawDiag:shape type="ellipse" r:blip="">
                  <drawDiag:adjLst/>
                </drawDiag:shape>
                <drawDiag:presOf/>
                <drawDiag:constrLst/>
                <drawDiag:ruleLst/>
              </drawDiag:layoutNode>
              <drawDiag:layoutNode name="spaceB">
                <drawDiag:alg type="sp"/>
                <drawDiag:shape r:blip="">
                  <drawDiag:adjLst/>
                </drawDiag:shape>
                <drawDiag:presOf/>
                <drawDiag:constrLst/>
                <drawDiag:ruleLst/>
              </drawDiag:layoutNode>
            </drawDiag:layoutNode>
          </drawDiag:else>
        </drawDiag:choose>
        <drawDiag:forEach name="Name14" axis="followSib" ptType="sibTrans" cnt="1">
          <drawDiag:layoutNode name="space">
            <drawDiag:alg type="sp"/>
            <drawDiag:shape r:blip="">
              <drawDiag:adjLst/>
            </drawDiag:shape>
            <drawDiag:presOf/>
            <drawDiag:constrLst/>
            <drawDiag:ruleLst/>
          </drawDiag:layoutNode>
        </drawDiag:forEach>
      </drawDiag:forEach>
    </drawDiag:layoutNode>
  </drawDiag:layoutNode>
</drawDiag:layoutDef>
</file>

<file path=word/diagrams/layout6.xml><?xml version="1.0" encoding="utf-8"?>
<drawDiag:layoutDef xmlns:r="http://schemas.openxmlformats.org/officeDocument/2006/relationships" xmlns:drawDiag="http://schemas.openxmlformats.org/drawingml/2006/diagram" uniqueId="urn:microsoft.com/office/officeart/2005/8/layout/hProcess11">
  <drawDiag:title val=""/>
  <drawDiag:desc val=""/>
  <drawDiag:catLst>
    <drawDiag:cat type="process" pri="8000"/>
    <drawDiag:cat type="convert" pri="14000"/>
  </drawDiag:catLst>
  <drawDiag:sampData useDef="1">
    <drawDiag:dataModel>
      <drawDiag:ptLst/>
      <drawDiag:bg/>
      <drawDiag:whole/>
    </drawDiag:dataModel>
  </drawDiag:sampData>
  <drawDiag:styleData>
    <drawDiag:dataModel>
      <drawDiag:ptLst>
        <drawDiag:pt modelId="0" type="doc"/>
        <drawDiag:pt modelId="1"/>
        <drawDiag:pt modelId="2"/>
      </drawDiag:ptLst>
      <drawDiag:cxnLst>
        <drawDiag:cxn modelId="4" srcId="0" destId="1" srcOrd="0" destOrd="0"/>
        <drawDiag:cxn modelId="5" srcId="0" destId="2" srcOrd="1" destOrd="0"/>
      </drawDiag:cxnLst>
      <drawDiag:bg/>
      <drawDiag:whole/>
    </drawDiag:dataModel>
  </drawDiag:styleData>
  <drawDiag:clrData>
    <drawDiag:dataModel>
      <drawDiag:ptLst>
        <drawDiag:pt modelId="0" type="doc"/>
        <drawDiag:pt modelId="1"/>
        <drawDiag:pt modelId="2"/>
        <drawDiag:pt modelId="3"/>
        <drawDiag:pt modelId="4"/>
      </drawDiag:ptLst>
      <drawDiag:cxnLst>
        <drawDiag:cxn modelId="5" srcId="0" destId="1" srcOrd="0" destOrd="0"/>
        <drawDiag:cxn modelId="6" srcId="0" destId="2" srcOrd="1" destOrd="0"/>
        <drawDiag:cxn modelId="7" srcId="0" destId="3" srcOrd="2" destOrd="0"/>
        <drawDiag:cxn modelId="8" srcId="0" destId="4" srcOrd="3" destOrd="0"/>
      </drawDiag:cxnLst>
      <drawDiag:bg/>
      <drawDiag:whole/>
    </drawDiag:dataModel>
  </drawDiag:clrData>
  <drawDiag:layoutNode name="Name0">
    <drawDiag:varLst>
      <drawDiag:dir/>
      <drawDiag:resizeHandles val="exact"/>
    </drawDiag:varLst>
    <drawDiag:alg type="composite"/>
    <drawDiag:shape r:blip="">
      <drawDiag:adjLst/>
    </drawDiag:shape>
    <drawDiag:presOf/>
    <drawDiag:choose name="Name1">
      <drawDiag:if name="Name2" func="var" arg="dir" op="equ" val="norm">
        <drawDiag:constrLst>
          <drawDiag:constr type="w" for="ch" forName="arrow" refType="w"/>
          <drawDiag:constr type="h" for="ch" forName="arrow" refType="h" fact="0.4"/>
          <drawDiag:constr type="ctrY" for="ch" forName="arrow" refType="h" fact="0.5"/>
          <drawDiag:constr type="l" for="ch" forName="arrow"/>
          <drawDiag:constr type="w" for="ch" forName="points" refType="w" fact="0.9"/>
          <drawDiag:constr type="h" for="ch" forName="points" refType="h"/>
          <drawDiag:constr type="t" for="ch" forName="points"/>
          <drawDiag:constr type="l" for="ch" forName="points"/>
        </drawDiag:constrLst>
      </drawDiag:if>
      <drawDiag:else name="Name3">
        <drawDiag:constrLst>
          <drawDiag:constr type="w" for="ch" forName="arrow" refType="w"/>
          <drawDiag:constr type="h" for="ch" forName="arrow" refType="h" fact="0.4"/>
          <drawDiag:constr type="ctrY" for="ch" forName="arrow" refType="h" fact="0.5"/>
          <drawDiag:constr type="r" for="ch" forName="arrow" refType="w"/>
          <drawDiag:constr type="w" for="ch" forName="points" refType="w" fact="0.9"/>
          <drawDiag:constr type="h" for="ch" forName="points" refType="h"/>
          <drawDiag:constr type="t" for="ch" forName="points"/>
          <drawDiag:constr type="r" for="ch" forName="points" refType="w"/>
        </drawDiag:constrLst>
      </drawDiag:else>
    </drawDiag:choose>
    <drawDiag:ruleLst/>
    <drawDiag:layoutNode name="arrow" styleLbl="bgShp">
      <drawDiag:alg type="sp"/>
      <drawDiag:choose name="Name4">
        <drawDiag:if name="Name5" func="var" arg="dir" op="equ" val="norm">
          <drawDiag:shape type="notchedRightArrow" r:blip="">
            <drawDiag:adjLst/>
          </drawDiag:shape>
        </drawDiag:if>
        <drawDiag:else name="Name6">
          <drawDiag:shape rot="180" type="notchedRightArrow" r:blip="">
            <drawDiag:adjLst/>
          </drawDiag:shape>
        </drawDiag:else>
      </drawDiag:choose>
      <drawDiag:presOf/>
      <drawDiag:constrLst/>
      <drawDiag:ruleLst/>
    </drawDiag:layoutNode>
    <drawDiag:layoutNode name="points">
      <drawDiag:choose name="Name7">
        <drawDiag:if name="Name8" func="var" arg="dir" op="equ" val="norm">
          <drawDiag:alg type="lin">
            <drawDiag:param type="linDir" val="fromL"/>
          </drawDiag:alg>
        </drawDiag:if>
        <drawDiag:else name="Name9">
          <drawDiag:alg type="lin">
            <drawDiag:param type="linDir" val="fromR"/>
          </drawDiag:alg>
        </drawDiag:else>
      </drawDiag:choose>
      <drawDiag:shape r:blip="">
        <drawDiag:adjLst/>
      </drawDiag:shape>
      <drawDiag:presOf/>
      <drawDiag:constrLst>
        <drawDiag:constr type="w" for="ch" forName="compositeA" refType="w"/>
        <drawDiag:constr type="h" for="ch" forName="compositeA" refType="h"/>
        <drawDiag:constr type="w" for="ch" forName="compositeB" refType="w" refFor="ch" refForName="compositeA" op="equ"/>
        <drawDiag:constr type="h" for="ch" forName="compositeB" refType="h" refFor="ch" refForName="compositeA" op="equ"/>
        <drawDiag:constr type="primFontSz" for="des" ptType="node" op="equ" val="65"/>
        <drawDiag:constr type="w" for="ch" forName="space" refType="w" refFor="ch" refForName="compositeA" op="equ" fact="0.05"/>
      </drawDiag:constrLst>
      <drawDiag:ruleLst/>
      <drawDiag:forEach name="Name10" axis="ch" ptType="node">
        <drawDiag:choose name="Name11">
          <drawDiag:if name="Name12" axis="self" ptType="node" func="posOdd" op="equ" val="1">
            <drawDiag:layoutNode name="compositeA">
              <drawDiag:alg type="composite"/>
              <drawDiag:shape r:blip="">
                <drawDiag:adjLst/>
              </drawDiag:shape>
              <drawDiag:presOf/>
              <drawDiag:constrLst>
                <drawDiag:constr type="w" for="ch" forName="textA" refType="w"/>
                <drawDiag:constr type="h" for="ch" forName="textA" refType="h" fact="0.4"/>
                <drawDiag:constr type="t" for="ch" forName="textA"/>
                <drawDiag:constr type="l" for="ch" forName="textA"/>
                <drawDiag:constr type="h" for="ch" forName="circleA" refType="h" fact="0.1"/>
                <drawDiag:constr type="h" for="ch" forName="circleA" refType="w" op="lte"/>
                <drawDiag:constr type="w" for="ch" forName="circleA" refType="h" refFor="ch" refForName="circleA" op="equ"/>
                <drawDiag:constr type="ctrY" for="ch" forName="circleA" refType="h" fact="0.5"/>
                <drawDiag:constr type="ctrX" for="ch" forName="circleA" refType="w" refFor="ch" refForName="textA" fact="0.5"/>
                <drawDiag:constr type="w" for="ch" forName="spaceA" refType="w"/>
                <drawDiag:constr type="h" for="ch" forName="spaceA" refType="h" fact="0.4"/>
                <drawDiag:constr type="b" for="ch" forName="spaceA" refType="h"/>
                <drawDiag:constr type="l" for="ch" forName="spaceA"/>
              </drawDiag:constrLst>
              <drawDiag:ruleLst/>
              <drawDiag:layoutNode name="textA" styleLbl="revTx">
                <drawDiag:varLst>
                  <drawDiag:bulletEnabled val="1"/>
                </drawDiag:varLst>
                <drawDiag:alg type="tx">
                  <drawDiag:param type="txAnchorVert" val="b"/>
                  <drawDiag:param type="txAnchorVertCh" val="b"/>
                  <drawDiag:param type="txAnchorHorzCh" val="ctr"/>
                </drawDiag:alg>
                <drawDiag:shape type="rect" r:blip="">
                  <drawDiag:adjLst/>
                </drawDiag:shape>
                <drawDiag:presOf axis="desOrSelf" ptType="node"/>
                <drawDiag:constrLst/>
                <drawDiag:ruleLst>
                  <drawDiag:rule type="primFontSz" val="5" fact="NaN" max="NaN"/>
                </drawDiag:ruleLst>
              </drawDiag:layoutNode>
              <drawDiag:layoutNode name="circleA">
                <drawDiag:alg type="sp"/>
                <drawDiag:shape type="ellipse" r:blip="">
                  <drawDiag:adjLst/>
                </drawDiag:shape>
                <drawDiag:presOf/>
                <drawDiag:constrLst/>
                <drawDiag:ruleLst/>
              </drawDiag:layoutNode>
              <drawDiag:layoutNode name="spaceA">
                <drawDiag:alg type="sp"/>
                <drawDiag:shape r:blip="">
                  <drawDiag:adjLst/>
                </drawDiag:shape>
                <drawDiag:presOf/>
                <drawDiag:constrLst/>
                <drawDiag:ruleLst/>
              </drawDiag:layoutNode>
            </drawDiag:layoutNode>
          </drawDiag:if>
          <drawDiag:else name="Name13">
            <drawDiag:layoutNode name="compositeB">
              <drawDiag:alg type="composite"/>
              <drawDiag:shape r:blip="">
                <drawDiag:adjLst/>
              </drawDiag:shape>
              <drawDiag:presOf/>
              <drawDiag:constrLst>
                <drawDiag:constr type="w" for="ch" forName="textB" refType="w"/>
                <drawDiag:constr type="h" for="ch" forName="textB" refType="h" fact="0.4"/>
                <drawDiag:constr type="b" for="ch" forName="textB" refType="h"/>
                <drawDiag:constr type="l" for="ch" forName="textB"/>
                <drawDiag:constr type="h" for="ch" forName="circleB" refType="h" fact="0.1"/>
                <drawDiag:constr type="w" for="ch" forName="circleB" refType="h" refFor="ch" refForName="circleB" op="equ"/>
                <drawDiag:constr type="h" for="ch" forName="circleB" refType="w" op="lte"/>
                <drawDiag:constr type="ctrY" for="ch" forName="circleB" refType="h" fact="0.5"/>
                <drawDiag:constr type="ctrX" for="ch" forName="circleB" refType="w" refFor="ch" refForName="textB" fact="0.5"/>
                <drawDiag:constr type="w" for="ch" forName="spaceB" refType="w"/>
                <drawDiag:constr type="h" for="ch" forName="spaceB" refType="h" fact="0.4"/>
                <drawDiag:constr type="t" for="ch" forName="spaceB"/>
                <drawDiag:constr type="l" for="ch" forName="spaceB"/>
              </drawDiag:constrLst>
              <drawDiag:ruleLst/>
              <drawDiag:layoutNode name="textB" styleLbl="revTx">
                <drawDiag:varLst>
                  <drawDiag:bulletEnabled val="1"/>
                </drawDiag:varLst>
                <drawDiag:alg type="tx">
                  <drawDiag:param type="txAnchorVert" val="t"/>
                  <drawDiag:param type="txAnchorVertCh" val="t"/>
                  <drawDiag:param type="txAnchorHorzCh" val="ctr"/>
                </drawDiag:alg>
                <drawDiag:shape type="rect" r:blip="">
                  <drawDiag:adjLst/>
                </drawDiag:shape>
                <drawDiag:presOf axis="desOrSelf" ptType="node"/>
                <drawDiag:constrLst/>
                <drawDiag:ruleLst>
                  <drawDiag:rule type="primFontSz" val="5" fact="NaN" max="NaN"/>
                </drawDiag:ruleLst>
              </drawDiag:layoutNode>
              <drawDiag:layoutNode name="circleB">
                <drawDiag:alg type="sp"/>
                <drawDiag:shape type="ellipse" r:blip="">
                  <drawDiag:adjLst/>
                </drawDiag:shape>
                <drawDiag:presOf/>
                <drawDiag:constrLst/>
                <drawDiag:ruleLst/>
              </drawDiag:layoutNode>
              <drawDiag:layoutNode name="spaceB">
                <drawDiag:alg type="sp"/>
                <drawDiag:shape r:blip="">
                  <drawDiag:adjLst/>
                </drawDiag:shape>
                <drawDiag:presOf/>
                <drawDiag:constrLst/>
                <drawDiag:ruleLst/>
              </drawDiag:layoutNode>
            </drawDiag:layoutNode>
          </drawDiag:else>
        </drawDiag:choose>
        <drawDiag:forEach name="Name14" axis="followSib" ptType="sibTrans" cnt="1">
          <drawDiag:layoutNode name="space">
            <drawDiag:alg type="sp"/>
            <drawDiag:shape r:blip="">
              <drawDiag:adjLst/>
            </drawDiag:shape>
            <drawDiag:presOf/>
            <drawDiag:constrLst/>
            <drawDiag:ruleLst/>
          </drawDiag:layoutNode>
        </drawDiag:forEach>
      </drawDiag:forEach>
    </drawDiag:layoutNode>
  </drawDiag:layoutNode>
</drawDiag:layoutDef>
</file>

<file path=word/diagrams/quickStyle1.xml><?xml version="1.0" encoding="utf-8"?>
<drawDiag:styleDef xmlns:a="http://schemas.openxmlformats.org/drawingml/2006/main" xmlns:drawDiag="http://schemas.openxmlformats.org/drawingml/2006/diagram" uniqueId="urn:microsoft.com/office/officeart/2005/8/quickstyle/simple1">
  <drawDiag:title val=""/>
  <drawDiag:desc val=""/>
  <drawDiag:catLst>
    <drawDiag:cat type="simple" pri="10100"/>
  </drawDiag:catLst>
  <drawDiag:scene3d>
    <a:camera prst="orthographicFront"/>
    <a:lightRig rig="threePt" dir="t"/>
  </drawDiag:scene3d>
  <drawDiag:styleLbl name="node0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lnNode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vennNode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rawDiag:style>
  </drawDiag:styleLbl>
  <drawDiag:styleLbl name="alignNode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node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node2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node3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node4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fgImgPlace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alignImgPlace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bgImgPlace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sibTrans2D1">
    <drawDiag:scene3d>
      <a:camera prst="orthographicFront"/>
      <a:lightRig rig="threePt" dir="t"/>
    </drawDiag:scene3d>
    <drawDiag:sp3d/>
    <drawDiag:txPr/>
    <drawDiag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fgSibTrans2D1">
    <drawDiag:scene3d>
      <a:camera prst="orthographicFront"/>
      <a:lightRig rig="threePt" dir="t"/>
    </drawDiag:scene3d>
    <drawDiag:sp3d/>
    <drawDiag:txPr/>
    <drawDiag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bgSibTrans2D1">
    <drawDiag:scene3d>
      <a:camera prst="orthographicFront"/>
      <a:lightRig rig="threePt" dir="t"/>
    </drawDiag:scene3d>
    <drawDiag:sp3d/>
    <drawDiag:txPr/>
    <drawDiag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sibTrans1D1">
    <drawDiag:scene3d>
      <a:camera prst="orthographicFront"/>
      <a:lightRig rig="threePt" dir="t"/>
    </drawDiag:scene3d>
    <drawDiag:sp3d/>
    <drawDiag:txPr/>
    <drawDiag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rawDiag:style>
  </drawDiag:styleLbl>
  <drawDiag:styleLbl name="callout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asst0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asst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asst2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asst3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asst4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parChTrans2D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parChTrans2D2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parChTrans2D3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parChTrans2D4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parChTrans1D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rawDiag:style>
  </drawDiag:styleLbl>
  <drawDiag:styleLbl name="parChTrans1D2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rawDiag:style>
  </drawDiag:styleLbl>
  <drawDiag:styleLbl name="parChTrans1D3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rawDiag:style>
  </drawDiag:styleLbl>
  <drawDiag:styleLbl name="parChTrans1D4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rawDiag:style>
  </drawDiag:styleLbl>
  <drawDiag:styleLbl name="fgAcc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conFgAcc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alignAcc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trAlignAcc1">
    <drawDiag:scene3d>
      <a:camera prst="orthographicFront"/>
      <a:lightRig rig="threePt" dir="t"/>
    </drawDiag:scene3d>
    <drawDiag:sp3d/>
    <drawDiag:txPr/>
    <drawDiag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bgAcc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solidFgAcc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solidAlignAcc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solidBgAcc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fgAccFollowNode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alignAccFollowNode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bgAccFollowNode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fgAcc0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fgAcc2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fgAcc3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fgAcc4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bgShp">
    <drawDiag:scene3d>
      <a:camera prst="orthographicFront"/>
      <a:lightRig rig="threePt" dir="t"/>
    </drawDiag:scene3d>
    <drawDiag:sp3d/>
    <drawDiag:txPr/>
    <drawDiag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dkBgShp">
    <drawDiag:scene3d>
      <a:camera prst="orthographicFront"/>
      <a:lightRig rig="threePt" dir="t"/>
    </drawDiag:scene3d>
    <drawDiag:sp3d/>
    <drawDiag:txPr/>
    <drawDiag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trBgShp">
    <drawDiag:scene3d>
      <a:camera prst="orthographicFront"/>
      <a:lightRig rig="threePt" dir="t"/>
    </drawDiag:scene3d>
    <drawDiag:sp3d/>
    <drawDiag:txPr/>
    <drawDiag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fgShp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revTx">
    <drawDiag:scene3d>
      <a:camera prst="orthographicFront"/>
      <a:lightRig rig="threePt" dir="t"/>
    </drawDiag:scene3d>
    <drawDiag:sp3d/>
    <drawDiag:txPr/>
    <drawDiag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rawDiag:style>
  </drawDiag:styleLbl>
</drawDiag:styleDef>
</file>

<file path=word/diagrams/quickStyle2.xml><?xml version="1.0" encoding="utf-8"?>
<drawDiag:styleDef xmlns:a="http://schemas.openxmlformats.org/drawingml/2006/main" xmlns:drawDiag="http://schemas.openxmlformats.org/drawingml/2006/diagram" uniqueId="urn:microsoft.com/office/officeart/2005/8/quickstyle/simple1">
  <drawDiag:title val=""/>
  <drawDiag:desc val=""/>
  <drawDiag:catLst>
    <drawDiag:cat type="simple" pri="10100"/>
  </drawDiag:catLst>
  <drawDiag:scene3d>
    <a:camera prst="orthographicFront"/>
    <a:lightRig rig="threePt" dir="t"/>
  </drawDiag:scene3d>
  <drawDiag:styleLbl name="node0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lnNode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vennNode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rawDiag:style>
  </drawDiag:styleLbl>
  <drawDiag:styleLbl name="alignNode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node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node2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node3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node4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fgImgPlace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alignImgPlace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bgImgPlace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sibTrans2D1">
    <drawDiag:scene3d>
      <a:camera prst="orthographicFront"/>
      <a:lightRig rig="threePt" dir="t"/>
    </drawDiag:scene3d>
    <drawDiag:sp3d/>
    <drawDiag:txPr/>
    <drawDiag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fgSibTrans2D1">
    <drawDiag:scene3d>
      <a:camera prst="orthographicFront"/>
      <a:lightRig rig="threePt" dir="t"/>
    </drawDiag:scene3d>
    <drawDiag:sp3d/>
    <drawDiag:txPr/>
    <drawDiag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bgSibTrans2D1">
    <drawDiag:scene3d>
      <a:camera prst="orthographicFront"/>
      <a:lightRig rig="threePt" dir="t"/>
    </drawDiag:scene3d>
    <drawDiag:sp3d/>
    <drawDiag:txPr/>
    <drawDiag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sibTrans1D1">
    <drawDiag:scene3d>
      <a:camera prst="orthographicFront"/>
      <a:lightRig rig="threePt" dir="t"/>
    </drawDiag:scene3d>
    <drawDiag:sp3d/>
    <drawDiag:txPr/>
    <drawDiag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rawDiag:style>
  </drawDiag:styleLbl>
  <drawDiag:styleLbl name="callout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asst0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asst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asst2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asst3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asst4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parChTrans2D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parChTrans2D2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parChTrans2D3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parChTrans2D4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parChTrans1D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rawDiag:style>
  </drawDiag:styleLbl>
  <drawDiag:styleLbl name="parChTrans1D2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rawDiag:style>
  </drawDiag:styleLbl>
  <drawDiag:styleLbl name="parChTrans1D3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rawDiag:style>
  </drawDiag:styleLbl>
  <drawDiag:styleLbl name="parChTrans1D4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rawDiag:style>
  </drawDiag:styleLbl>
  <drawDiag:styleLbl name="fgAcc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conFgAcc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alignAcc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trAlignAcc1">
    <drawDiag:scene3d>
      <a:camera prst="orthographicFront"/>
      <a:lightRig rig="threePt" dir="t"/>
    </drawDiag:scene3d>
    <drawDiag:sp3d/>
    <drawDiag:txPr/>
    <drawDiag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bgAcc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solidFgAcc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solidAlignAcc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solidBgAcc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fgAccFollowNode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alignAccFollowNode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bgAccFollowNode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fgAcc0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fgAcc2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fgAcc3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fgAcc4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bgShp">
    <drawDiag:scene3d>
      <a:camera prst="orthographicFront"/>
      <a:lightRig rig="threePt" dir="t"/>
    </drawDiag:scene3d>
    <drawDiag:sp3d/>
    <drawDiag:txPr/>
    <drawDiag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dkBgShp">
    <drawDiag:scene3d>
      <a:camera prst="orthographicFront"/>
      <a:lightRig rig="threePt" dir="t"/>
    </drawDiag:scene3d>
    <drawDiag:sp3d/>
    <drawDiag:txPr/>
    <drawDiag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trBgShp">
    <drawDiag:scene3d>
      <a:camera prst="orthographicFront"/>
      <a:lightRig rig="threePt" dir="t"/>
    </drawDiag:scene3d>
    <drawDiag:sp3d/>
    <drawDiag:txPr/>
    <drawDiag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fgShp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revTx">
    <drawDiag:scene3d>
      <a:camera prst="orthographicFront"/>
      <a:lightRig rig="threePt" dir="t"/>
    </drawDiag:scene3d>
    <drawDiag:sp3d/>
    <drawDiag:txPr/>
    <drawDiag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rawDiag:style>
  </drawDiag:styleLbl>
</drawDiag:styleDef>
</file>

<file path=word/diagrams/quickStyle3.xml><?xml version="1.0" encoding="utf-8"?>
<drawDiag:styleDef xmlns:a="http://schemas.openxmlformats.org/drawingml/2006/main" xmlns:drawDiag="http://schemas.openxmlformats.org/drawingml/2006/diagram" uniqueId="urn:microsoft.com/office/officeart/2005/8/quickstyle/simple1">
  <drawDiag:title val=""/>
  <drawDiag:desc val=""/>
  <drawDiag:catLst>
    <drawDiag:cat type="simple" pri="10100"/>
  </drawDiag:catLst>
  <drawDiag:scene3d>
    <a:camera prst="orthographicFront"/>
    <a:lightRig rig="threePt" dir="t"/>
  </drawDiag:scene3d>
  <drawDiag:styleLbl name="node0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lnNode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vennNode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rawDiag:style>
  </drawDiag:styleLbl>
  <drawDiag:styleLbl name="alignNode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node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node2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node3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node4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fgImgPlace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alignImgPlace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bgImgPlace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sibTrans2D1">
    <drawDiag:scene3d>
      <a:camera prst="orthographicFront"/>
      <a:lightRig rig="threePt" dir="t"/>
    </drawDiag:scene3d>
    <drawDiag:sp3d/>
    <drawDiag:txPr/>
    <drawDiag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fgSibTrans2D1">
    <drawDiag:scene3d>
      <a:camera prst="orthographicFront"/>
      <a:lightRig rig="threePt" dir="t"/>
    </drawDiag:scene3d>
    <drawDiag:sp3d/>
    <drawDiag:txPr/>
    <drawDiag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bgSibTrans2D1">
    <drawDiag:scene3d>
      <a:camera prst="orthographicFront"/>
      <a:lightRig rig="threePt" dir="t"/>
    </drawDiag:scene3d>
    <drawDiag:sp3d/>
    <drawDiag:txPr/>
    <drawDiag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sibTrans1D1">
    <drawDiag:scene3d>
      <a:camera prst="orthographicFront"/>
      <a:lightRig rig="threePt" dir="t"/>
    </drawDiag:scene3d>
    <drawDiag:sp3d/>
    <drawDiag:txPr/>
    <drawDiag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rawDiag:style>
  </drawDiag:styleLbl>
  <drawDiag:styleLbl name="callout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asst0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asst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asst2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asst3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asst4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parChTrans2D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parChTrans2D2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parChTrans2D3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parChTrans2D4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parChTrans1D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rawDiag:style>
  </drawDiag:styleLbl>
  <drawDiag:styleLbl name="parChTrans1D2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rawDiag:style>
  </drawDiag:styleLbl>
  <drawDiag:styleLbl name="parChTrans1D3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rawDiag:style>
  </drawDiag:styleLbl>
  <drawDiag:styleLbl name="parChTrans1D4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rawDiag:style>
  </drawDiag:styleLbl>
  <drawDiag:styleLbl name="fgAcc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conFgAcc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alignAcc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trAlignAcc1">
    <drawDiag:scene3d>
      <a:camera prst="orthographicFront"/>
      <a:lightRig rig="threePt" dir="t"/>
    </drawDiag:scene3d>
    <drawDiag:sp3d/>
    <drawDiag:txPr/>
    <drawDiag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bgAcc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solidFgAcc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solidAlignAcc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solidBgAcc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fgAccFollowNode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alignAccFollowNode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bgAccFollowNode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fgAcc0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fgAcc2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fgAcc3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fgAcc4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bgShp">
    <drawDiag:scene3d>
      <a:camera prst="orthographicFront"/>
      <a:lightRig rig="threePt" dir="t"/>
    </drawDiag:scene3d>
    <drawDiag:sp3d/>
    <drawDiag:txPr/>
    <drawDiag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dkBgShp">
    <drawDiag:scene3d>
      <a:camera prst="orthographicFront"/>
      <a:lightRig rig="threePt" dir="t"/>
    </drawDiag:scene3d>
    <drawDiag:sp3d/>
    <drawDiag:txPr/>
    <drawDiag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trBgShp">
    <drawDiag:scene3d>
      <a:camera prst="orthographicFront"/>
      <a:lightRig rig="threePt" dir="t"/>
    </drawDiag:scene3d>
    <drawDiag:sp3d/>
    <drawDiag:txPr/>
    <drawDiag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fgShp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revTx">
    <drawDiag:scene3d>
      <a:camera prst="orthographicFront"/>
      <a:lightRig rig="threePt" dir="t"/>
    </drawDiag:scene3d>
    <drawDiag:sp3d/>
    <drawDiag:txPr/>
    <drawDiag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rawDiag:style>
  </drawDiag:styleLbl>
</drawDiag:styleDef>
</file>

<file path=word/diagrams/quickStyle4.xml><?xml version="1.0" encoding="utf-8"?>
<drawDiag:styleDef xmlns:a="http://schemas.openxmlformats.org/drawingml/2006/main" xmlns:drawDiag="http://schemas.openxmlformats.org/drawingml/2006/diagram" uniqueId="urn:microsoft.com/office/officeart/2005/8/quickstyle/simple1">
  <drawDiag:title val=""/>
  <drawDiag:desc val=""/>
  <drawDiag:catLst>
    <drawDiag:cat type="simple" pri="10100"/>
  </drawDiag:catLst>
  <drawDiag:scene3d>
    <a:camera prst="orthographicFront"/>
    <a:lightRig rig="threePt" dir="t"/>
  </drawDiag:scene3d>
  <drawDiag:styleLbl name="node0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lnNode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vennNode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rawDiag:style>
  </drawDiag:styleLbl>
  <drawDiag:styleLbl name="alignNode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node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node2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node3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node4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fgImgPlace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alignImgPlace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bgImgPlace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sibTrans2D1">
    <drawDiag:scene3d>
      <a:camera prst="orthographicFront"/>
      <a:lightRig rig="threePt" dir="t"/>
    </drawDiag:scene3d>
    <drawDiag:sp3d/>
    <drawDiag:txPr/>
    <drawDiag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fgSibTrans2D1">
    <drawDiag:scene3d>
      <a:camera prst="orthographicFront"/>
      <a:lightRig rig="threePt" dir="t"/>
    </drawDiag:scene3d>
    <drawDiag:sp3d/>
    <drawDiag:txPr/>
    <drawDiag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bgSibTrans2D1">
    <drawDiag:scene3d>
      <a:camera prst="orthographicFront"/>
      <a:lightRig rig="threePt" dir="t"/>
    </drawDiag:scene3d>
    <drawDiag:sp3d/>
    <drawDiag:txPr/>
    <drawDiag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sibTrans1D1">
    <drawDiag:scene3d>
      <a:camera prst="orthographicFront"/>
      <a:lightRig rig="threePt" dir="t"/>
    </drawDiag:scene3d>
    <drawDiag:sp3d/>
    <drawDiag:txPr/>
    <drawDiag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rawDiag:style>
  </drawDiag:styleLbl>
  <drawDiag:styleLbl name="callout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asst0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asst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asst2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asst3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asst4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parChTrans2D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parChTrans2D2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parChTrans2D3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parChTrans2D4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parChTrans1D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rawDiag:style>
  </drawDiag:styleLbl>
  <drawDiag:styleLbl name="parChTrans1D2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rawDiag:style>
  </drawDiag:styleLbl>
  <drawDiag:styleLbl name="parChTrans1D3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rawDiag:style>
  </drawDiag:styleLbl>
  <drawDiag:styleLbl name="parChTrans1D4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rawDiag:style>
  </drawDiag:styleLbl>
  <drawDiag:styleLbl name="fgAcc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conFgAcc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alignAcc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trAlignAcc1">
    <drawDiag:scene3d>
      <a:camera prst="orthographicFront"/>
      <a:lightRig rig="threePt" dir="t"/>
    </drawDiag:scene3d>
    <drawDiag:sp3d/>
    <drawDiag:txPr/>
    <drawDiag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bgAcc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solidFgAcc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solidAlignAcc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solidBgAcc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fgAccFollowNode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alignAccFollowNode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bgAccFollowNode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fgAcc0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fgAcc2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fgAcc3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fgAcc4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bgShp">
    <drawDiag:scene3d>
      <a:camera prst="orthographicFront"/>
      <a:lightRig rig="threePt" dir="t"/>
    </drawDiag:scene3d>
    <drawDiag:sp3d/>
    <drawDiag:txPr/>
    <drawDiag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dkBgShp">
    <drawDiag:scene3d>
      <a:camera prst="orthographicFront"/>
      <a:lightRig rig="threePt" dir="t"/>
    </drawDiag:scene3d>
    <drawDiag:sp3d/>
    <drawDiag:txPr/>
    <drawDiag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trBgShp">
    <drawDiag:scene3d>
      <a:camera prst="orthographicFront"/>
      <a:lightRig rig="threePt" dir="t"/>
    </drawDiag:scene3d>
    <drawDiag:sp3d/>
    <drawDiag:txPr/>
    <drawDiag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fgShp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revTx">
    <drawDiag:scene3d>
      <a:camera prst="orthographicFront"/>
      <a:lightRig rig="threePt" dir="t"/>
    </drawDiag:scene3d>
    <drawDiag:sp3d/>
    <drawDiag:txPr/>
    <drawDiag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rawDiag:style>
  </drawDiag:styleLbl>
</drawDiag:styleDef>
</file>

<file path=word/diagrams/quickStyle5.xml><?xml version="1.0" encoding="utf-8"?>
<drawDiag:styleDef xmlns:a="http://schemas.openxmlformats.org/drawingml/2006/main" xmlns:drawDiag="http://schemas.openxmlformats.org/drawingml/2006/diagram" uniqueId="urn:microsoft.com/office/officeart/2005/8/quickstyle/simple1">
  <drawDiag:title val=""/>
  <drawDiag:desc val=""/>
  <drawDiag:catLst>
    <drawDiag:cat type="simple" pri="10100"/>
  </drawDiag:catLst>
  <drawDiag:scene3d>
    <a:camera prst="orthographicFront"/>
    <a:lightRig rig="threePt" dir="t"/>
  </drawDiag:scene3d>
  <drawDiag:styleLbl name="node0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lnNode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vennNode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rawDiag:style>
  </drawDiag:styleLbl>
  <drawDiag:styleLbl name="alignNode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node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node2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node3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node4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fgImgPlace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alignImgPlace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bgImgPlace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sibTrans2D1">
    <drawDiag:scene3d>
      <a:camera prst="orthographicFront"/>
      <a:lightRig rig="threePt" dir="t"/>
    </drawDiag:scene3d>
    <drawDiag:sp3d/>
    <drawDiag:txPr/>
    <drawDiag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fgSibTrans2D1">
    <drawDiag:scene3d>
      <a:camera prst="orthographicFront"/>
      <a:lightRig rig="threePt" dir="t"/>
    </drawDiag:scene3d>
    <drawDiag:sp3d/>
    <drawDiag:txPr/>
    <drawDiag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bgSibTrans2D1">
    <drawDiag:scene3d>
      <a:camera prst="orthographicFront"/>
      <a:lightRig rig="threePt" dir="t"/>
    </drawDiag:scene3d>
    <drawDiag:sp3d/>
    <drawDiag:txPr/>
    <drawDiag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sibTrans1D1">
    <drawDiag:scene3d>
      <a:camera prst="orthographicFront"/>
      <a:lightRig rig="threePt" dir="t"/>
    </drawDiag:scene3d>
    <drawDiag:sp3d/>
    <drawDiag:txPr/>
    <drawDiag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rawDiag:style>
  </drawDiag:styleLbl>
  <drawDiag:styleLbl name="callout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asst0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asst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asst2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asst3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asst4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parChTrans2D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parChTrans2D2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parChTrans2D3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parChTrans2D4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parChTrans1D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rawDiag:style>
  </drawDiag:styleLbl>
  <drawDiag:styleLbl name="parChTrans1D2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rawDiag:style>
  </drawDiag:styleLbl>
  <drawDiag:styleLbl name="parChTrans1D3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rawDiag:style>
  </drawDiag:styleLbl>
  <drawDiag:styleLbl name="parChTrans1D4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rawDiag:style>
  </drawDiag:styleLbl>
  <drawDiag:styleLbl name="fgAcc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conFgAcc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alignAcc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trAlignAcc1">
    <drawDiag:scene3d>
      <a:camera prst="orthographicFront"/>
      <a:lightRig rig="threePt" dir="t"/>
    </drawDiag:scene3d>
    <drawDiag:sp3d/>
    <drawDiag:txPr/>
    <drawDiag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bgAcc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solidFgAcc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solidAlignAcc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solidBgAcc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fgAccFollowNode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alignAccFollowNode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bgAccFollowNode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fgAcc0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fgAcc2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fgAcc3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fgAcc4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bgShp">
    <drawDiag:scene3d>
      <a:camera prst="orthographicFront"/>
      <a:lightRig rig="threePt" dir="t"/>
    </drawDiag:scene3d>
    <drawDiag:sp3d/>
    <drawDiag:txPr/>
    <drawDiag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dkBgShp">
    <drawDiag:scene3d>
      <a:camera prst="orthographicFront"/>
      <a:lightRig rig="threePt" dir="t"/>
    </drawDiag:scene3d>
    <drawDiag:sp3d/>
    <drawDiag:txPr/>
    <drawDiag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trBgShp">
    <drawDiag:scene3d>
      <a:camera prst="orthographicFront"/>
      <a:lightRig rig="threePt" dir="t"/>
    </drawDiag:scene3d>
    <drawDiag:sp3d/>
    <drawDiag:txPr/>
    <drawDiag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fgShp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revTx">
    <drawDiag:scene3d>
      <a:camera prst="orthographicFront"/>
      <a:lightRig rig="threePt" dir="t"/>
    </drawDiag:scene3d>
    <drawDiag:sp3d/>
    <drawDiag:txPr/>
    <drawDiag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rawDiag:style>
  </drawDiag:styleLbl>
</drawDiag:styleDef>
</file>

<file path=word/diagrams/quickStyle6.xml><?xml version="1.0" encoding="utf-8"?>
<drawDiag:styleDef xmlns:a="http://schemas.openxmlformats.org/drawingml/2006/main" xmlns:drawDiag="http://schemas.openxmlformats.org/drawingml/2006/diagram" uniqueId="urn:microsoft.com/office/officeart/2005/8/quickstyle/simple1">
  <drawDiag:title val=""/>
  <drawDiag:desc val=""/>
  <drawDiag:catLst>
    <drawDiag:cat type="simple" pri="10100"/>
  </drawDiag:catLst>
  <drawDiag:scene3d>
    <a:camera prst="orthographicFront"/>
    <a:lightRig rig="threePt" dir="t"/>
  </drawDiag:scene3d>
  <drawDiag:styleLbl name="node0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lnNode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vennNode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rawDiag:style>
  </drawDiag:styleLbl>
  <drawDiag:styleLbl name="alignNode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node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node2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node3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node4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fgImgPlace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alignImgPlace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bgImgPlace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sibTrans2D1">
    <drawDiag:scene3d>
      <a:camera prst="orthographicFront"/>
      <a:lightRig rig="threePt" dir="t"/>
    </drawDiag:scene3d>
    <drawDiag:sp3d/>
    <drawDiag:txPr/>
    <drawDiag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fgSibTrans2D1">
    <drawDiag:scene3d>
      <a:camera prst="orthographicFront"/>
      <a:lightRig rig="threePt" dir="t"/>
    </drawDiag:scene3d>
    <drawDiag:sp3d/>
    <drawDiag:txPr/>
    <drawDiag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bgSibTrans2D1">
    <drawDiag:scene3d>
      <a:camera prst="orthographicFront"/>
      <a:lightRig rig="threePt" dir="t"/>
    </drawDiag:scene3d>
    <drawDiag:sp3d/>
    <drawDiag:txPr/>
    <drawDiag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sibTrans1D1">
    <drawDiag:scene3d>
      <a:camera prst="orthographicFront"/>
      <a:lightRig rig="threePt" dir="t"/>
    </drawDiag:scene3d>
    <drawDiag:sp3d/>
    <drawDiag:txPr/>
    <drawDiag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rawDiag:style>
  </drawDiag:styleLbl>
  <drawDiag:styleLbl name="callout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asst0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asst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asst2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asst3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asst4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parChTrans2D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parChTrans2D2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parChTrans2D3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parChTrans2D4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rawDiag:style>
  </drawDiag:styleLbl>
  <drawDiag:styleLbl name="parChTrans1D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rawDiag:style>
  </drawDiag:styleLbl>
  <drawDiag:styleLbl name="parChTrans1D2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rawDiag:style>
  </drawDiag:styleLbl>
  <drawDiag:styleLbl name="parChTrans1D3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rawDiag:style>
  </drawDiag:styleLbl>
  <drawDiag:styleLbl name="parChTrans1D4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rawDiag:style>
  </drawDiag:styleLbl>
  <drawDiag:styleLbl name="fgAcc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conFgAcc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alignAcc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trAlignAcc1">
    <drawDiag:scene3d>
      <a:camera prst="orthographicFront"/>
      <a:lightRig rig="threePt" dir="t"/>
    </drawDiag:scene3d>
    <drawDiag:sp3d/>
    <drawDiag:txPr/>
    <drawDiag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bgAcc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solidFgAcc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solidAlignAcc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solidBgAcc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fgAccFollowNode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alignAccFollowNode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bgAccFollowNode1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fgAcc0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fgAcc2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fgAcc3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fgAcc4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bgShp">
    <drawDiag:scene3d>
      <a:camera prst="orthographicFront"/>
      <a:lightRig rig="threePt" dir="t"/>
    </drawDiag:scene3d>
    <drawDiag:sp3d/>
    <drawDiag:txPr/>
    <drawDiag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dkBgShp">
    <drawDiag:scene3d>
      <a:camera prst="orthographicFront"/>
      <a:lightRig rig="threePt" dir="t"/>
    </drawDiag:scene3d>
    <drawDiag:sp3d/>
    <drawDiag:txPr/>
    <drawDiag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trBgShp">
    <drawDiag:scene3d>
      <a:camera prst="orthographicFront"/>
      <a:lightRig rig="threePt" dir="t"/>
    </drawDiag:scene3d>
    <drawDiag:sp3d/>
    <drawDiag:txPr/>
    <drawDiag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fgShp">
    <drawDiag:scene3d>
      <a:camera prst="orthographicFront"/>
      <a:lightRig rig="threePt" dir="t"/>
    </drawDiag:scene3d>
    <drawDiag:sp3d/>
    <drawDiag:txPr/>
    <drawDiag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rawDiag:style>
  </drawDiag:styleLbl>
  <drawDiag:styleLbl name="revTx">
    <drawDiag:scene3d>
      <a:camera prst="orthographicFront"/>
      <a:lightRig rig="threePt" dir="t"/>
    </drawDiag:scene3d>
    <drawDiag:sp3d/>
    <drawDiag:txPr/>
    <drawDiag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rawDiag:style>
  </drawDiag:styleLbl>
</drawDiag:styleDef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ep:Properties xmlns:ep="http://schemas.openxmlformats.org/officeDocument/2006/extended-properties">
  <ep:Template>Normal.dotm</ep:Template>
  <ep:TotalTime>3243</ep:TotalTime>
  <ep:Pages>20</ep:Pages>
  <ep:Words>3060</ep:Words>
  <ep:Characters>17447</ep:Characters>
  <ep:Application>Microsoft Office Word</ep:Application>
  <ep:DocSecurity>0</ep:DocSecurity>
  <ep:Lines>145</ep:Lines>
  <ep:Paragraphs>40</ep:Paragraphs>
  <ep:ScaleCrop>false</ep:ScaleCrop>
  <ep:Company/>
  <ep:LinksUpToDate>false</ep:LinksUpToDate>
  <ep:CharactersWithSpaces>20467</ep:CharactersWithSpaces>
  <ep:SharedDoc>false</ep:SharedDoc>
  <ep:HyperlinksChanged>false</ep:HyperlinksChanged>
  <ep:AppVersion>16.0000</ep:AppVersion>
</ep:Properties>
</file>

<file path=docProps/core.xml><?xml version="1.0" encoding="utf-8"?>
<cp:coreProperties xmlns:xsi="http://www.w3.org/2001/XMLSchema-instance" xmlns:dc="http://purl.org/dc/elements/1.1/" xmlns:dcterms="http://purl.org/dc/terms/" xmlns:cp="http://schemas.openxmlformats.org/package/2006/metadata/core-properties">
  <dc:title/>
  <dc:subject/>
  <dc:creator>Назира Сороколет</dc:creator>
  <cp:keywords/>
  <dc:description/>
  <cp:lastModifiedBy>Назира Сороколет</cp:lastModifiedBy>
  <cp:revision>398</cp:revision>
  <dcterms:created xsi:type="dcterms:W3CDTF">2025-11-27T15:51:00Z</dcterms:created>
  <dcterms:modified xsi:type="dcterms:W3CDTF">2026-04-21T07:24:00Z</dcterms:modified>
</cp:coreProperties>
</file>