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DE" w:rsidRPr="00B76957" w:rsidRDefault="00FE50DE" w:rsidP="00FE50D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 w:rsidR="009B0B34" w:rsidRPr="009B0B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 kapitalga o‘zlashtirilgan investitsiyalarning umumiy hajmidagi ulushi</w:t>
      </w:r>
    </w:p>
    <w:p w:rsidR="002C485B" w:rsidRPr="008B446A" w:rsidRDefault="00BE5931" w:rsidP="002C485B">
      <w:pPr>
        <w:ind w:firstLine="426"/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  </w:t>
      </w:r>
      <w:r w:rsidR="005C6435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O‘zbekiston Respublikasida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202</w:t>
      </w:r>
      <w:r w:rsidR="00A839E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4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- yil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</w:t>
      </w:r>
      <w:r w:rsidR="005F3D60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mart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oylarida kichik tadbirkorlik </w:t>
      </w:r>
      <w:r w:rsidR="00FE50DE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subyektlari tomonidan asosiy kapitalga o‘zlashtirilgan investitsiyalarning </w:t>
      </w:r>
      <w:r w:rsidR="00DE0B7A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umumiy hajmi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DE0B7A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DE0B7A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9A08A2" w:rsidRPr="00384E8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5</w:t>
      </w:r>
      <w:r w:rsidR="0064710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4</w:t>
      </w:r>
      <w:r w:rsidR="00DE0B7A" w:rsidRPr="00384E8B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,</w:t>
      </w:r>
      <w:r w:rsidR="0064710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4</w:t>
      </w:r>
      <w:r w:rsidR="00DE0B7A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 i</w:t>
      </w:r>
      <w:r w:rsidR="00DE0B7A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ni tashkil etdi</w:t>
      </w:r>
      <w:r w:rsidR="00FC13CB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.</w:t>
      </w:r>
      <w:r w:rsidR="002C485B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98783E" w:rsidRP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Hududlar kesimida esa </w:t>
      </w:r>
      <w:r w:rsidR="0098783E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kichik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tadbirkorlik subyektlarining qurilishi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ishlari </w:t>
      </w:r>
      <w:r w:rsidR="00384E8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br/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hajmi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9058A1" w:rsidRPr="009058A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4A1E7B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Jizzax </w:t>
      </w:r>
      <w:r w:rsidR="009058A1" w:rsidRPr="008B1415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viloyati</w:t>
      </w:r>
      <w:r w:rsidR="009058A1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da eng yuqori </w:t>
      </w:r>
      <w:r w:rsidR="009058A1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bo</w:t>
      </w:r>
      <w:r w:rsidR="009058A1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‘</w:t>
      </w:r>
      <w:r w:rsidR="009058A1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lib</w:t>
      </w:r>
      <w:r w:rsidR="008B446A" w:rsidRPr="008B446A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,  </w:t>
      </w:r>
      <w:r w:rsidR="004C7A18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74</w:t>
      </w:r>
      <w:r w:rsidR="008B446A" w:rsidRPr="008B446A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4C7A18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7</w:t>
      </w:r>
      <w:r w:rsidR="008B446A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8B446A" w:rsidRPr="008B446A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%</w:t>
      </w:r>
      <w:r w:rsidR="008B446A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ni </w:t>
      </w:r>
      <w:r w:rsidR="00384E8B" w:rsidRPr="00384E8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br/>
      </w:r>
      <w:r w:rsidR="008B446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tashkil</w:t>
      </w:r>
      <w:r w:rsidR="008B446A" w:rsidRPr="008B446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qildi.</w:t>
      </w:r>
    </w:p>
    <w:p w:rsidR="00BE5931" w:rsidRPr="00DE0B7A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E8B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bookmarkStart w:id="0" w:name="_GoBack"/>
      <w:bookmarkEnd w:id="0"/>
    </w:p>
    <w:p w:rsidR="00B33D84" w:rsidRPr="00384E8B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E8B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E8B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E5931" w:rsidRDefault="00010E92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Доля инвестиций в основной капитал</w:t>
      </w:r>
      <w:r w:rsidR="00BE5931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FE50DE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BE5931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малого предпринимательства (бизнеса) </w:t>
      </w:r>
    </w:p>
    <w:p w:rsidR="00927C8F" w:rsidRPr="00E91CC7" w:rsidRDefault="005838D7" w:rsidP="00927C8F">
      <w:pPr>
        <w:ind w:firstLine="426"/>
        <w:jc w:val="both"/>
      </w:pP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Удельный вес </w:t>
      </w:r>
      <w:r w:rsidR="006E7E70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от общего объёма </w:t>
      </w:r>
      <w:r w:rsidR="006E7E7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освоенных инвестиций в основной капитал</w:t>
      </w:r>
      <w:r w:rsidR="006E7E70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субъектами малого предпринимательства</w:t>
      </w:r>
      <w:r w:rsidR="006E7E70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по Республике Узбекистан за январь-</w:t>
      </w:r>
      <w:r w:rsidR="00752FFE">
        <w:rPr>
          <w:rFonts w:ascii="Times New Roman" w:hAnsi="Times New Roman" w:cs="Times New Roman"/>
          <w:color w:val="1F497D" w:themeColor="text2"/>
          <w:sz w:val="28"/>
          <w:szCs w:val="28"/>
        </w:rPr>
        <w:t>март</w:t>
      </w:r>
      <w:r w:rsidR="00B60BC4">
        <w:rPr>
          <w:rFonts w:ascii="Times New Roman" w:hAnsi="Times New Roman" w:cs="Times New Roman"/>
          <w:color w:val="1F497D" w:themeColor="text2"/>
          <w:sz w:val="28"/>
          <w:szCs w:val="28"/>
        </w:rPr>
        <w:t> 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202</w:t>
      </w:r>
      <w:r w:rsidR="00167B49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4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составил </w:t>
      </w:r>
      <w:r w:rsidR="009A08A2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5</w:t>
      </w:r>
      <w:r w:rsidR="00167B4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4</w:t>
      </w:r>
      <w:r w:rsidRPr="005838D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,</w:t>
      </w:r>
      <w:r w:rsidR="00167B4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4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%</w:t>
      </w:r>
      <w:r w:rsidR="00437FC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927C8F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В</w:t>
      </w:r>
      <w:r w:rsidR="00927C8F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разрезе территорий </w:t>
      </w:r>
      <w:r w:rsidR="00927C8F">
        <w:rPr>
          <w:rFonts w:ascii="Times New Roman" w:hAnsi="Times New Roman" w:cs="Times New Roman"/>
          <w:bCs/>
          <w:color w:val="1F497D" w:themeColor="text2"/>
          <w:sz w:val="28"/>
          <w:szCs w:val="28"/>
          <w:lang w:val="en-US"/>
        </w:rPr>
        <w:t> </w:t>
      </w:r>
      <w:r w:rsidR="00927C8F" w:rsidRPr="00CA63F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наибольш</w:t>
      </w:r>
      <w:r w:rsidR="00927C8F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ий</w:t>
      </w:r>
      <w:r w:rsidR="00927C8F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удельный </w:t>
      </w:r>
      <w:r w:rsidR="00437FC5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вес </w:t>
      </w:r>
      <w:r w:rsidR="00B8511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от общего объёма </w:t>
      </w:r>
      <w:r w:rsidR="00B85115" w:rsidRPr="00783F8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освоенных инвестиций </w:t>
      </w:r>
      <w:r w:rsidR="009E4C0D" w:rsidRPr="00783F84"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="00B85115" w:rsidRPr="00783F84">
        <w:rPr>
          <w:rFonts w:ascii="Times New Roman" w:hAnsi="Times New Roman" w:cs="Times New Roman"/>
          <w:color w:val="1F497D" w:themeColor="text2"/>
          <w:sz w:val="28"/>
          <w:szCs w:val="28"/>
        </w:rPr>
        <w:t>в основной капитал субъектами малого предпринимательства</w:t>
      </w:r>
      <w:r w:rsidR="00927C8F" w:rsidRPr="00783F84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был отмечен</w:t>
      </w:r>
      <w:r w:rsidR="00927C8F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927C8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9E4C0D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927C8F" w:rsidRPr="003037BB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в</w:t>
      </w:r>
      <w:r w:rsidR="00927C8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</w:t>
      </w:r>
      <w:r w:rsidR="00167B4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Джизак</w:t>
      </w:r>
      <w:r w:rsidR="00927C8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ской области  </w:t>
      </w:r>
      <w:r w:rsidR="00952BD7" w:rsidRPr="00952BD7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74,7</w:t>
      </w:r>
      <w:r w:rsidR="00927C8F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927C8F" w:rsidRPr="008B141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%</w:t>
      </w:r>
      <w:r w:rsidR="00927C8F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</w:p>
    <w:p w:rsid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5838D7" w:rsidRP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5838D7" w:rsidRPr="005838D7" w:rsidRDefault="005838D7" w:rsidP="005838D7">
      <w:pPr>
        <w:jc w:val="both"/>
        <w:rPr>
          <w:bCs/>
        </w:rPr>
      </w:pPr>
    </w:p>
    <w:p w:rsidR="005838D7" w:rsidRDefault="005838D7" w:rsidP="005838D7">
      <w:pPr>
        <w:jc w:val="both"/>
        <w:rPr>
          <w:b/>
          <w:bCs/>
          <w:lang w:val="uz-Latn-UZ"/>
        </w:rPr>
      </w:pPr>
    </w:p>
    <w:sectPr w:rsidR="005838D7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10E92"/>
    <w:rsid w:val="00031B4F"/>
    <w:rsid w:val="000D1149"/>
    <w:rsid w:val="001137FB"/>
    <w:rsid w:val="00167B49"/>
    <w:rsid w:val="001F0F8F"/>
    <w:rsid w:val="002525CC"/>
    <w:rsid w:val="002A2A45"/>
    <w:rsid w:val="002C485B"/>
    <w:rsid w:val="002D1B7A"/>
    <w:rsid w:val="0030219F"/>
    <w:rsid w:val="00312846"/>
    <w:rsid w:val="00384E8B"/>
    <w:rsid w:val="004250AF"/>
    <w:rsid w:val="00437FC5"/>
    <w:rsid w:val="004764AF"/>
    <w:rsid w:val="004A1E7B"/>
    <w:rsid w:val="004C533C"/>
    <w:rsid w:val="004C7A18"/>
    <w:rsid w:val="00502786"/>
    <w:rsid w:val="0055561B"/>
    <w:rsid w:val="005838D7"/>
    <w:rsid w:val="005C6435"/>
    <w:rsid w:val="005E739F"/>
    <w:rsid w:val="005F3D60"/>
    <w:rsid w:val="0064710C"/>
    <w:rsid w:val="00692FBF"/>
    <w:rsid w:val="00693EE7"/>
    <w:rsid w:val="006E7E70"/>
    <w:rsid w:val="00700557"/>
    <w:rsid w:val="00752FFE"/>
    <w:rsid w:val="00781B12"/>
    <w:rsid w:val="00783F84"/>
    <w:rsid w:val="007D2D93"/>
    <w:rsid w:val="008004DD"/>
    <w:rsid w:val="00832B51"/>
    <w:rsid w:val="008B446A"/>
    <w:rsid w:val="009058A1"/>
    <w:rsid w:val="009136FA"/>
    <w:rsid w:val="009142F3"/>
    <w:rsid w:val="00927C8F"/>
    <w:rsid w:val="00940E9C"/>
    <w:rsid w:val="00952BD7"/>
    <w:rsid w:val="00955A9D"/>
    <w:rsid w:val="0098783E"/>
    <w:rsid w:val="009A08A2"/>
    <w:rsid w:val="009B0B34"/>
    <w:rsid w:val="009E4C0D"/>
    <w:rsid w:val="00A839EA"/>
    <w:rsid w:val="00AB0DD1"/>
    <w:rsid w:val="00B33D84"/>
    <w:rsid w:val="00B60BC4"/>
    <w:rsid w:val="00B8024C"/>
    <w:rsid w:val="00B85115"/>
    <w:rsid w:val="00BE5931"/>
    <w:rsid w:val="00C10937"/>
    <w:rsid w:val="00C27888"/>
    <w:rsid w:val="00D41F47"/>
    <w:rsid w:val="00D628CD"/>
    <w:rsid w:val="00DE0B7A"/>
    <w:rsid w:val="00E55A2F"/>
    <w:rsid w:val="00E84BCB"/>
    <w:rsid w:val="00EE04E1"/>
    <w:rsid w:val="00EE543C"/>
    <w:rsid w:val="00EF74E8"/>
    <w:rsid w:val="00F3786A"/>
    <w:rsid w:val="00F81CA3"/>
    <w:rsid w:val="00FC13CB"/>
    <w:rsid w:val="00FD3684"/>
    <w:rsid w:val="00FD74C2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CC2E"/>
  <w15:docId w15:val="{67E93206-B5BD-4C00-A2EF-85320B7C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86</cp:revision>
  <dcterms:created xsi:type="dcterms:W3CDTF">2022-01-07T09:49:00Z</dcterms:created>
  <dcterms:modified xsi:type="dcterms:W3CDTF">2024-04-26T10:24:00Z</dcterms:modified>
</cp:coreProperties>
</file>