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712D69" w:rsidTr="00DD0429">
        <w:trPr>
          <w:trHeight w:val="2880"/>
          <w:jc w:val="center"/>
        </w:trPr>
        <w:tc>
          <w:tcPr>
            <w:tcW w:w="5000" w:type="pct"/>
          </w:tcPr>
          <w:p w:rsidR="00712D69" w:rsidRDefault="00712D69" w:rsidP="00DD0429">
            <w:pPr>
              <w:pStyle w:val="NoSpacing"/>
              <w:jc w:val="center"/>
              <w:rPr>
                <w:rFonts w:asciiTheme="majorHAnsi" w:eastAsiaTheme="majorEastAsia" w:hAnsiTheme="majorHAnsi" w:cstheme="majorBidi"/>
                <w:caps/>
              </w:rPr>
            </w:pPr>
            <w:r>
              <w:rPr>
                <w:noProof/>
                <w:lang w:eastAsia="en-US"/>
              </w:rPr>
              <w:drawing>
                <wp:inline distT="0" distB="0" distL="0" distR="0" wp14:anchorId="2E468B39" wp14:editId="6357E079">
                  <wp:extent cx="4914900" cy="3686175"/>
                  <wp:effectExtent l="0" t="0" r="0" b="9525"/>
                  <wp:docPr id="5" name="Picture 5" descr="Comsats University Logo 1 - Up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sats University Logo 1 - UpLab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5803" cy="3694352"/>
                          </a:xfrm>
                          <a:prstGeom prst="rect">
                            <a:avLst/>
                          </a:prstGeom>
                          <a:noFill/>
                          <a:ln>
                            <a:noFill/>
                          </a:ln>
                        </pic:spPr>
                      </pic:pic>
                    </a:graphicData>
                  </a:graphic>
                </wp:inline>
              </w:drawing>
            </w:r>
          </w:p>
          <w:p w:rsidR="00712D69" w:rsidRDefault="00712D69" w:rsidP="00DD0429">
            <w:pPr>
              <w:pStyle w:val="NoSpacing"/>
              <w:jc w:val="center"/>
              <w:rPr>
                <w:rFonts w:asciiTheme="majorHAnsi" w:eastAsiaTheme="majorEastAsia" w:hAnsiTheme="majorHAnsi" w:cstheme="majorBidi"/>
                <w:caps/>
              </w:rPr>
            </w:pPr>
          </w:p>
          <w:p w:rsidR="00712D69" w:rsidRDefault="00712D69" w:rsidP="00DD0429">
            <w:pPr>
              <w:pStyle w:val="NoSpacing"/>
              <w:jc w:val="center"/>
              <w:rPr>
                <w:rFonts w:asciiTheme="majorHAnsi" w:eastAsiaTheme="majorEastAsia" w:hAnsiTheme="majorHAnsi" w:cstheme="majorBidi"/>
                <w:caps/>
              </w:rPr>
            </w:pPr>
          </w:p>
          <w:p w:rsidR="00712D69" w:rsidRDefault="00712D69" w:rsidP="00DD0429">
            <w:pPr>
              <w:pStyle w:val="NoSpacing"/>
              <w:rPr>
                <w:rFonts w:asciiTheme="majorHAnsi" w:eastAsiaTheme="majorEastAsia" w:hAnsiTheme="majorHAnsi" w:cstheme="majorBidi"/>
                <w:caps/>
              </w:rPr>
            </w:pPr>
          </w:p>
          <w:p w:rsidR="00712D69" w:rsidRDefault="00712D69" w:rsidP="00DD0429">
            <w:pPr>
              <w:pStyle w:val="NoSpacing"/>
              <w:jc w:val="center"/>
              <w:rPr>
                <w:rFonts w:asciiTheme="majorHAnsi" w:eastAsiaTheme="majorEastAsia" w:hAnsiTheme="majorHAnsi" w:cstheme="majorBidi"/>
                <w:caps/>
              </w:rPr>
            </w:pPr>
          </w:p>
          <w:p w:rsidR="00712D69" w:rsidRDefault="00712D69" w:rsidP="00DD0429">
            <w:pPr>
              <w:pStyle w:val="NoSpacing"/>
              <w:jc w:val="center"/>
              <w:rPr>
                <w:rFonts w:asciiTheme="majorHAnsi" w:eastAsiaTheme="majorEastAsia" w:hAnsiTheme="majorHAnsi" w:cstheme="majorBidi"/>
                <w:caps/>
              </w:rPr>
            </w:pPr>
          </w:p>
          <w:p w:rsidR="00712D69" w:rsidRDefault="00712D69" w:rsidP="00DD0429">
            <w:pPr>
              <w:pStyle w:val="NoSpacing"/>
              <w:jc w:val="center"/>
              <w:rPr>
                <w:rFonts w:asciiTheme="majorHAnsi" w:eastAsiaTheme="majorEastAsia" w:hAnsiTheme="majorHAnsi" w:cstheme="majorBidi"/>
                <w:caps/>
              </w:rPr>
            </w:pPr>
          </w:p>
          <w:p w:rsidR="00712D69" w:rsidRDefault="00712D69" w:rsidP="00DD0429">
            <w:pPr>
              <w:pStyle w:val="NoSpacing"/>
              <w:jc w:val="center"/>
              <w:rPr>
                <w:rFonts w:asciiTheme="majorHAnsi" w:eastAsiaTheme="majorEastAsia" w:hAnsiTheme="majorHAnsi" w:cstheme="majorBidi"/>
                <w:caps/>
              </w:rPr>
            </w:pPr>
          </w:p>
          <w:p w:rsidR="00712D69" w:rsidRDefault="00712D69" w:rsidP="00DD0429">
            <w:pPr>
              <w:pStyle w:val="NoSpacing"/>
              <w:jc w:val="center"/>
              <w:rPr>
                <w:rFonts w:asciiTheme="majorHAnsi" w:eastAsiaTheme="majorEastAsia" w:hAnsiTheme="majorHAnsi" w:cstheme="majorBidi"/>
                <w:caps/>
              </w:rPr>
            </w:pPr>
          </w:p>
        </w:tc>
      </w:tr>
      <w:tr w:rsidR="00712D69" w:rsidTr="00DD0429">
        <w:trPr>
          <w:trHeight w:val="2727"/>
          <w:jc w:val="center"/>
        </w:trPr>
        <w:sdt>
          <w:sdtPr>
            <w:rPr>
              <w:rFonts w:asciiTheme="majorHAnsi" w:eastAsiaTheme="majorEastAsia" w:hAnsiTheme="majorHAnsi" w:cstheme="majorBidi"/>
              <w:sz w:val="80"/>
              <w:szCs w:val="80"/>
            </w:rPr>
            <w:alias w:val="Title"/>
            <w:id w:val="15524250"/>
            <w:placeholder>
              <w:docPart w:val="39124601B0654E8D9D06D43803C9A49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12D69" w:rsidRDefault="000A41B7" w:rsidP="000A41B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SOFTWERE TESTING</w:t>
                </w:r>
              </w:p>
            </w:tc>
          </w:sdtContent>
        </w:sdt>
      </w:tr>
      <w:tr w:rsidR="00712D69" w:rsidTr="00DD0429">
        <w:trPr>
          <w:trHeight w:val="720"/>
          <w:jc w:val="center"/>
        </w:trPr>
        <w:sdt>
          <w:sdtPr>
            <w:rPr>
              <w:rFonts w:asciiTheme="majorHAnsi" w:eastAsiaTheme="majorEastAsia" w:hAnsiTheme="majorHAnsi" w:cstheme="majorBidi"/>
              <w:sz w:val="44"/>
              <w:szCs w:val="44"/>
            </w:rPr>
            <w:alias w:val="Subtitle"/>
            <w:id w:val="15524255"/>
            <w:placeholder>
              <w:docPart w:val="80BB4A63FEC04021BDAADE866F604542"/>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12D69" w:rsidRDefault="00832228" w:rsidP="0083222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MUHAMMAD SHERAZ</w:t>
                </w:r>
              </w:p>
            </w:tc>
          </w:sdtContent>
        </w:sdt>
      </w:tr>
      <w:tr w:rsidR="00712D69" w:rsidRPr="00054493" w:rsidTr="00DD0429">
        <w:trPr>
          <w:trHeight w:val="360"/>
          <w:jc w:val="center"/>
        </w:trPr>
        <w:tc>
          <w:tcPr>
            <w:tcW w:w="5000" w:type="pct"/>
            <w:vAlign w:val="center"/>
          </w:tcPr>
          <w:p w:rsidR="00712D69" w:rsidRDefault="00712D69" w:rsidP="00DD0429">
            <w:pPr>
              <w:pStyle w:val="NoSpacing"/>
              <w:jc w:val="center"/>
              <w:rPr>
                <w:b/>
                <w:sz w:val="32"/>
              </w:rPr>
            </w:pPr>
            <w:r w:rsidRPr="00054493">
              <w:rPr>
                <w:b/>
                <w:sz w:val="32"/>
              </w:rPr>
              <w:t>FA19-bse-160</w:t>
            </w:r>
          </w:p>
          <w:p w:rsidR="00362388" w:rsidRPr="00054493" w:rsidRDefault="00362388" w:rsidP="00DD0429">
            <w:pPr>
              <w:pStyle w:val="NoSpacing"/>
              <w:jc w:val="center"/>
              <w:rPr>
                <w:b/>
              </w:rPr>
            </w:pPr>
            <w:r>
              <w:rPr>
                <w:b/>
                <w:sz w:val="32"/>
              </w:rPr>
              <w:t>Section :6</w:t>
            </w:r>
            <w:r w:rsidRPr="00362388">
              <w:rPr>
                <w:b/>
                <w:sz w:val="32"/>
                <w:vertAlign w:val="superscript"/>
              </w:rPr>
              <w:t>th</w:t>
            </w:r>
            <w:r>
              <w:rPr>
                <w:b/>
                <w:sz w:val="32"/>
              </w:rPr>
              <w:t>_D</w:t>
            </w:r>
          </w:p>
        </w:tc>
      </w:tr>
      <w:tr w:rsidR="00712D69" w:rsidTr="00DD0429">
        <w:trPr>
          <w:trHeight w:val="360"/>
          <w:jc w:val="center"/>
        </w:trPr>
        <w:sdt>
          <w:sdtPr>
            <w:rPr>
              <w:b/>
              <w:bCs/>
            </w:rPr>
            <w:alias w:val="Date"/>
            <w:id w:val="516659546"/>
            <w:placeholder>
              <w:docPart w:val="93C90B63715E43BAA432705B25871C89"/>
            </w:placeholder>
            <w:dataBinding w:prefixMappings="xmlns:ns0='http://schemas.microsoft.com/office/2006/coverPageProps'" w:xpath="/ns0:CoverPageProperties[1]/ns0:PublishDate[1]" w:storeItemID="{55AF091B-3C7A-41E3-B477-F2FDAA23CFDA}"/>
            <w:date w:fullDate="2022-06-22T00:00:00Z">
              <w:dateFormat w:val="M/d/yyyy"/>
              <w:lid w:val="en-US"/>
              <w:storeMappedDataAs w:val="dateTime"/>
              <w:calendar w:val="gregorian"/>
            </w:date>
          </w:sdtPr>
          <w:sdtEndPr/>
          <w:sdtContent>
            <w:tc>
              <w:tcPr>
                <w:tcW w:w="5000" w:type="pct"/>
                <w:vAlign w:val="center"/>
              </w:tcPr>
              <w:p w:rsidR="00712D69" w:rsidRDefault="00FA2F71" w:rsidP="00DD0429">
                <w:pPr>
                  <w:pStyle w:val="NoSpacing"/>
                  <w:jc w:val="center"/>
                  <w:rPr>
                    <w:b/>
                    <w:bCs/>
                  </w:rPr>
                </w:pPr>
                <w:r>
                  <w:rPr>
                    <w:b/>
                    <w:bCs/>
                  </w:rPr>
                  <w:t>6/22/2022</w:t>
                </w:r>
              </w:p>
            </w:tc>
          </w:sdtContent>
        </w:sdt>
      </w:tr>
    </w:tbl>
    <w:p w:rsidR="00EB17F9" w:rsidRDefault="00EB17F9" w:rsidP="00832228"/>
    <w:p w:rsidR="00832228" w:rsidRPr="000A41B7" w:rsidRDefault="00832228" w:rsidP="00832228">
      <w:pPr>
        <w:rPr>
          <w:b/>
          <w:sz w:val="28"/>
          <w:u w:val="double"/>
        </w:rPr>
      </w:pPr>
      <w:r w:rsidRPr="000A41B7">
        <w:rPr>
          <w:b/>
          <w:sz w:val="28"/>
          <w:u w:val="double"/>
        </w:rPr>
        <w:lastRenderedPageBreak/>
        <w:t xml:space="preserve">QUESTION NO </w:t>
      </w:r>
      <w:r w:rsidR="00AF7AD1" w:rsidRPr="000A41B7">
        <w:rPr>
          <w:b/>
          <w:sz w:val="28"/>
          <w:u w:val="double"/>
        </w:rPr>
        <w:t>#01</w:t>
      </w:r>
    </w:p>
    <w:p w:rsidR="00F51952" w:rsidRPr="00F51952" w:rsidRDefault="00F51952" w:rsidP="00F51952">
      <w:pPr>
        <w:rPr>
          <w:b/>
          <w:sz w:val="28"/>
        </w:rPr>
      </w:pPr>
      <w:r w:rsidRPr="00F51952">
        <w:rPr>
          <w:b/>
          <w:sz w:val="28"/>
        </w:rPr>
        <w:t>1.</w:t>
      </w:r>
      <w:r w:rsidRPr="00F51952">
        <w:rPr>
          <w:b/>
          <w:sz w:val="28"/>
        </w:rPr>
        <w:tab/>
        <w:t xml:space="preserve">How can we </w:t>
      </w:r>
      <w:proofErr w:type="gramStart"/>
      <w:r w:rsidRPr="00F51952">
        <w:rPr>
          <w:b/>
          <w:sz w:val="28"/>
        </w:rPr>
        <w:t>conduct</w:t>
      </w:r>
      <w:proofErr w:type="gramEnd"/>
      <w:r w:rsidRPr="00F51952">
        <w:rPr>
          <w:b/>
          <w:sz w:val="28"/>
        </w:rPr>
        <w:t xml:space="preserve"> </w:t>
      </w:r>
    </w:p>
    <w:p w:rsidR="00F51952" w:rsidRPr="00F51952" w:rsidRDefault="00F51952" w:rsidP="00F51952">
      <w:pPr>
        <w:pStyle w:val="ListParagraph"/>
        <w:numPr>
          <w:ilvl w:val="0"/>
          <w:numId w:val="2"/>
        </w:numPr>
        <w:rPr>
          <w:b/>
          <w:sz w:val="28"/>
        </w:rPr>
      </w:pPr>
      <w:r>
        <w:rPr>
          <w:b/>
          <w:sz w:val="28"/>
        </w:rPr>
        <w:t>S</w:t>
      </w:r>
      <w:r w:rsidRPr="00F51952">
        <w:rPr>
          <w:b/>
          <w:sz w:val="28"/>
        </w:rPr>
        <w:t xml:space="preserve">tatic code analyses </w:t>
      </w:r>
    </w:p>
    <w:p w:rsidR="00F51952" w:rsidRPr="00F51952" w:rsidRDefault="00F51952" w:rsidP="00F51952">
      <w:pPr>
        <w:pStyle w:val="ListParagraph"/>
        <w:numPr>
          <w:ilvl w:val="0"/>
          <w:numId w:val="2"/>
        </w:numPr>
        <w:rPr>
          <w:b/>
          <w:sz w:val="28"/>
        </w:rPr>
      </w:pPr>
      <w:r>
        <w:rPr>
          <w:b/>
          <w:sz w:val="28"/>
        </w:rPr>
        <w:t>M</w:t>
      </w:r>
      <w:r w:rsidRPr="00F51952">
        <w:rPr>
          <w:b/>
          <w:sz w:val="28"/>
        </w:rPr>
        <w:t xml:space="preserve">utation testing </w:t>
      </w:r>
    </w:p>
    <w:p w:rsidR="00AF7AD1" w:rsidRPr="00F51952" w:rsidRDefault="00F51952" w:rsidP="00F51952">
      <w:pPr>
        <w:pStyle w:val="ListParagraph"/>
        <w:numPr>
          <w:ilvl w:val="0"/>
          <w:numId w:val="2"/>
        </w:numPr>
        <w:rPr>
          <w:b/>
          <w:sz w:val="28"/>
        </w:rPr>
      </w:pPr>
      <w:r>
        <w:rPr>
          <w:b/>
          <w:sz w:val="28"/>
        </w:rPr>
        <w:t>D</w:t>
      </w:r>
      <w:r w:rsidRPr="00F51952">
        <w:rPr>
          <w:b/>
          <w:sz w:val="28"/>
        </w:rPr>
        <w:t>ata flow testing</w:t>
      </w:r>
    </w:p>
    <w:p w:rsidR="00AF7AD1" w:rsidRPr="000A41B7" w:rsidRDefault="00AF7AD1" w:rsidP="00AF7AD1">
      <w:pPr>
        <w:rPr>
          <w:b/>
          <w:sz w:val="28"/>
          <w:u w:val="double"/>
        </w:rPr>
      </w:pPr>
      <w:r w:rsidRPr="000A41B7">
        <w:rPr>
          <w:b/>
          <w:sz w:val="28"/>
          <w:u w:val="double"/>
        </w:rPr>
        <w:t>ANSWER:</w:t>
      </w:r>
    </w:p>
    <w:p w:rsidR="00921BA0" w:rsidRPr="00EB17F9" w:rsidRDefault="00921BA0" w:rsidP="00EB17F9">
      <w:pPr>
        <w:pStyle w:val="ListParagraph"/>
        <w:numPr>
          <w:ilvl w:val="0"/>
          <w:numId w:val="4"/>
        </w:numPr>
        <w:rPr>
          <w:b/>
          <w:bCs/>
          <w:sz w:val="28"/>
          <w:u w:val="double"/>
        </w:rPr>
      </w:pPr>
      <w:r w:rsidRPr="00EB17F9">
        <w:rPr>
          <w:b/>
          <w:bCs/>
          <w:sz w:val="28"/>
          <w:u w:val="double"/>
        </w:rPr>
        <w:t>Static Code Analysis</w:t>
      </w:r>
    </w:p>
    <w:p w:rsidR="00AF7AD1" w:rsidRDefault="000A41B7" w:rsidP="00AF7AD1">
      <w:pPr>
        <w:rPr>
          <w:b/>
          <w:sz w:val="28"/>
          <w:u w:val="double"/>
        </w:rPr>
      </w:pPr>
      <w:r>
        <w:rPr>
          <w:b/>
          <w:sz w:val="28"/>
          <w:u w:val="double"/>
        </w:rPr>
        <w:t>Definition</w:t>
      </w:r>
      <w:r w:rsidR="00AF7AD1" w:rsidRPr="000A41B7">
        <w:rPr>
          <w:b/>
          <w:sz w:val="28"/>
          <w:u w:val="double"/>
        </w:rPr>
        <w:t>:</w:t>
      </w:r>
    </w:p>
    <w:p w:rsidR="00921BA0" w:rsidRDefault="00921BA0" w:rsidP="00AF7AD1">
      <w:pPr>
        <w:rPr>
          <w:rFonts w:ascii="Times New Roman" w:hAnsi="Times New Roman" w:cs="Times New Roman"/>
          <w:sz w:val="24"/>
        </w:rPr>
      </w:pPr>
      <w:r>
        <w:rPr>
          <w:rFonts w:ascii="Times New Roman" w:hAnsi="Times New Roman" w:cs="Times New Roman"/>
          <w:sz w:val="24"/>
        </w:rPr>
        <w:t>“</w:t>
      </w:r>
      <w:r w:rsidRPr="00921BA0">
        <w:rPr>
          <w:rFonts w:ascii="Times New Roman" w:hAnsi="Times New Roman" w:cs="Times New Roman"/>
          <w:sz w:val="24"/>
        </w:rPr>
        <w:t>Static code analysis is a method of debugging by examining source code before a program is run. It’s done by analyzing a set of code against a set (or multiple sets) of coding rules.</w:t>
      </w:r>
      <w:r>
        <w:rPr>
          <w:rFonts w:ascii="Times New Roman" w:hAnsi="Times New Roman" w:cs="Times New Roman"/>
          <w:sz w:val="24"/>
        </w:rPr>
        <w:t>”</w:t>
      </w:r>
    </w:p>
    <w:p w:rsidR="00921BA0" w:rsidRDefault="00921BA0" w:rsidP="00AF7AD1">
      <w:pPr>
        <w:rPr>
          <w:b/>
          <w:sz w:val="28"/>
          <w:u w:val="double"/>
        </w:rPr>
      </w:pPr>
      <w:r w:rsidRPr="00921BA0">
        <w:rPr>
          <w:b/>
          <w:sz w:val="28"/>
          <w:u w:val="double"/>
        </w:rPr>
        <w:t>Explanation:</w:t>
      </w:r>
    </w:p>
    <w:p w:rsidR="00921BA0" w:rsidRDefault="00921BA0" w:rsidP="00AF7AD1">
      <w:pPr>
        <w:rPr>
          <w:rFonts w:ascii="Times New Roman" w:hAnsi="Times New Roman" w:cs="Times New Roman"/>
          <w:sz w:val="24"/>
        </w:rPr>
      </w:pPr>
      <w:r w:rsidRPr="00921BA0">
        <w:rPr>
          <w:rFonts w:ascii="Times New Roman" w:hAnsi="Times New Roman" w:cs="Times New Roman"/>
          <w:sz w:val="24"/>
        </w:rPr>
        <w:t>Static code analysis and static analysis are often used interchangeably, along with source code analysis.</w:t>
      </w:r>
      <w:r w:rsidRPr="00921BA0">
        <w:t xml:space="preserve"> </w:t>
      </w:r>
      <w:r w:rsidRPr="00921BA0">
        <w:rPr>
          <w:rFonts w:ascii="Times New Roman" w:hAnsi="Times New Roman" w:cs="Times New Roman"/>
          <w:sz w:val="24"/>
        </w:rPr>
        <w:t>This type of analysis addresses weaknesses in source code that might lead to vulnerabilities. Of course, this may also be achieved through manual code reviews. But using automated tools is much more effective.</w:t>
      </w:r>
    </w:p>
    <w:p w:rsidR="00921BA0" w:rsidRPr="00921BA0" w:rsidRDefault="00921BA0" w:rsidP="00921BA0">
      <w:pPr>
        <w:rPr>
          <w:b/>
          <w:sz w:val="28"/>
          <w:u w:val="double"/>
        </w:rPr>
      </w:pPr>
      <w:r w:rsidRPr="00921BA0">
        <w:rPr>
          <w:b/>
          <w:sz w:val="28"/>
          <w:u w:val="double"/>
        </w:rPr>
        <w:t>Programming Language</w:t>
      </w:r>
    </w:p>
    <w:p w:rsidR="00921BA0" w:rsidRPr="00921BA0" w:rsidRDefault="00921BA0" w:rsidP="00921BA0">
      <w:pPr>
        <w:rPr>
          <w:rFonts w:ascii="Times New Roman" w:hAnsi="Times New Roman" w:cs="Times New Roman"/>
          <w:sz w:val="24"/>
        </w:rPr>
      </w:pPr>
      <w:r w:rsidRPr="00921BA0">
        <w:rPr>
          <w:rFonts w:ascii="Times New Roman" w:hAnsi="Times New Roman" w:cs="Times New Roman"/>
          <w:sz w:val="24"/>
        </w:rPr>
        <w:t>Analyzers are designed for many different programming languages. So, it’s important to choose a tool that supports your language.</w:t>
      </w:r>
    </w:p>
    <w:p w:rsidR="00921BA0" w:rsidRPr="00921BA0" w:rsidRDefault="00921BA0" w:rsidP="00921BA0">
      <w:pPr>
        <w:rPr>
          <w:b/>
          <w:sz w:val="28"/>
          <w:u w:val="double"/>
        </w:rPr>
      </w:pPr>
      <w:r w:rsidRPr="00921BA0">
        <w:rPr>
          <w:b/>
          <w:sz w:val="28"/>
          <w:u w:val="double"/>
        </w:rPr>
        <w:t>Standards</w:t>
      </w:r>
    </w:p>
    <w:p w:rsidR="00F51952" w:rsidRPr="00EB17F9" w:rsidRDefault="00921BA0" w:rsidP="00F51952">
      <w:pPr>
        <w:rPr>
          <w:rFonts w:ascii="Times New Roman" w:hAnsi="Times New Roman" w:cs="Times New Roman"/>
          <w:sz w:val="24"/>
        </w:rPr>
      </w:pPr>
      <w:r w:rsidRPr="00921BA0">
        <w:rPr>
          <w:rFonts w:ascii="Times New Roman" w:hAnsi="Times New Roman" w:cs="Times New Roman"/>
          <w:sz w:val="24"/>
        </w:rPr>
        <w:t>One the primary uses of static analyzers is to comply with standards. So, if you’re in a regulated industry that requires a </w:t>
      </w:r>
      <w:hyperlink r:id="rId8" w:tgtFrame="_blank" w:history="1">
        <w:r w:rsidRPr="00921BA0">
          <w:t>coding standard</w:t>
        </w:r>
      </w:hyperlink>
      <w:r w:rsidRPr="00921BA0">
        <w:rPr>
          <w:rFonts w:ascii="Times New Roman" w:hAnsi="Times New Roman" w:cs="Times New Roman"/>
          <w:sz w:val="24"/>
        </w:rPr>
        <w:t>, you’ll want to make sure your tool supports that standard.</w:t>
      </w:r>
    </w:p>
    <w:p w:rsidR="00F51952" w:rsidRPr="00EB17F9" w:rsidRDefault="00F51952" w:rsidP="00EB17F9">
      <w:pPr>
        <w:pStyle w:val="ListParagraph"/>
        <w:numPr>
          <w:ilvl w:val="0"/>
          <w:numId w:val="4"/>
        </w:numPr>
        <w:rPr>
          <w:b/>
          <w:bCs/>
          <w:sz w:val="28"/>
          <w:u w:val="double"/>
        </w:rPr>
      </w:pPr>
      <w:r w:rsidRPr="00EB17F9">
        <w:rPr>
          <w:b/>
          <w:bCs/>
          <w:sz w:val="28"/>
          <w:u w:val="double"/>
        </w:rPr>
        <w:t>Static Code Analysis</w:t>
      </w:r>
    </w:p>
    <w:p w:rsidR="00F51952" w:rsidRPr="00EB17F9" w:rsidRDefault="00F51952" w:rsidP="00921BA0">
      <w:pPr>
        <w:rPr>
          <w:b/>
          <w:sz w:val="28"/>
          <w:u w:val="double"/>
        </w:rPr>
      </w:pPr>
      <w:r>
        <w:rPr>
          <w:b/>
          <w:sz w:val="28"/>
          <w:u w:val="double"/>
        </w:rPr>
        <w:t>Definition</w:t>
      </w:r>
      <w:r w:rsidRPr="000A41B7">
        <w:rPr>
          <w:b/>
          <w:sz w:val="28"/>
          <w:u w:val="double"/>
        </w:rPr>
        <w:t>:</w:t>
      </w:r>
    </w:p>
    <w:p w:rsidR="00F51952" w:rsidRPr="00921BA0" w:rsidRDefault="00F51952" w:rsidP="00921BA0">
      <w:pPr>
        <w:rPr>
          <w:rFonts w:ascii="Times New Roman" w:hAnsi="Times New Roman" w:cs="Times New Roman"/>
          <w:sz w:val="24"/>
        </w:rPr>
      </w:pPr>
      <w:r w:rsidRPr="00F51952">
        <w:rPr>
          <w:rFonts w:ascii="Times New Roman" w:hAnsi="Times New Roman" w:cs="Times New Roman"/>
          <w:sz w:val="24"/>
        </w:rPr>
        <w:t>Mutation testing is a white box method in software testing where we insert errors purposely into a program (under test) to verify whether the existing test case can detect the error or not. In this testing, the mutant of the program is created by making some modifications to the original program.</w:t>
      </w:r>
    </w:p>
    <w:p w:rsidR="00EB17F9" w:rsidRDefault="00EB17F9" w:rsidP="00EB17F9">
      <w:pPr>
        <w:rPr>
          <w:b/>
          <w:sz w:val="28"/>
          <w:u w:val="double"/>
        </w:rPr>
      </w:pPr>
      <w:r w:rsidRPr="00921BA0">
        <w:rPr>
          <w:b/>
          <w:sz w:val="28"/>
          <w:u w:val="double"/>
        </w:rPr>
        <w:lastRenderedPageBreak/>
        <w:t>Explanation:</w:t>
      </w:r>
    </w:p>
    <w:p w:rsidR="00EB17F9" w:rsidRPr="00EB17F9" w:rsidRDefault="00EB17F9" w:rsidP="00EB17F9">
      <w:pPr>
        <w:shd w:val="clear" w:color="auto" w:fill="FFFFFF"/>
        <w:spacing w:before="100" w:beforeAutospacing="1" w:after="100" w:afterAutospacing="1" w:line="240" w:lineRule="auto"/>
        <w:jc w:val="both"/>
        <w:rPr>
          <w:rFonts w:ascii="Times New Roman" w:hAnsi="Times New Roman" w:cs="Times New Roman"/>
          <w:sz w:val="24"/>
        </w:rPr>
      </w:pPr>
      <w:r w:rsidRPr="00EB17F9">
        <w:rPr>
          <w:rFonts w:ascii="Times New Roman" w:hAnsi="Times New Roman" w:cs="Times New Roman"/>
          <w:sz w:val="24"/>
        </w:rPr>
        <w:t>The primary objective of mutation testing is to check whether each mutant created an output, which means that it is different from the output of the original program. We will make slight modifications in the mutant program because if we change it on a massive scale than it will affect the overall plan.</w:t>
      </w:r>
    </w:p>
    <w:p w:rsidR="00EB17F9" w:rsidRPr="00EB17F9" w:rsidRDefault="00EB17F9" w:rsidP="00EB17F9">
      <w:pPr>
        <w:shd w:val="clear" w:color="auto" w:fill="FFFFFF"/>
        <w:spacing w:before="100" w:beforeAutospacing="1" w:after="100" w:afterAutospacing="1" w:line="240" w:lineRule="auto"/>
        <w:jc w:val="both"/>
        <w:rPr>
          <w:rFonts w:ascii="Times New Roman" w:hAnsi="Times New Roman" w:cs="Times New Roman"/>
          <w:sz w:val="24"/>
        </w:rPr>
      </w:pPr>
      <w:r w:rsidRPr="00EB17F9">
        <w:rPr>
          <w:rFonts w:ascii="Times New Roman" w:hAnsi="Times New Roman" w:cs="Times New Roman"/>
          <w:sz w:val="24"/>
        </w:rPr>
        <w:t>When we detected the number of errors, it implies that either the program is correct or the test case is inefficient to identify the fault.</w:t>
      </w:r>
    </w:p>
    <w:p w:rsidR="00EB17F9" w:rsidRDefault="00EB17F9" w:rsidP="00EB17F9">
      <w:pPr>
        <w:shd w:val="clear" w:color="auto" w:fill="FFFFFF"/>
        <w:spacing w:before="100" w:beforeAutospacing="1" w:after="100" w:afterAutospacing="1" w:line="240" w:lineRule="auto"/>
        <w:jc w:val="both"/>
        <w:rPr>
          <w:rFonts w:ascii="Times New Roman" w:hAnsi="Times New Roman" w:cs="Times New Roman"/>
          <w:sz w:val="24"/>
        </w:rPr>
      </w:pPr>
      <w:r w:rsidRPr="00EB17F9">
        <w:rPr>
          <w:rFonts w:ascii="Times New Roman" w:hAnsi="Times New Roman" w:cs="Times New Roman"/>
          <w:sz w:val="24"/>
        </w:rPr>
        <w:t>Mutation testing purposes is to evaluate the quality of the case that should be able to fail the mutant code hence this method is also known as Fault-based testing as it used to produce an error in the program and that why we can say that the mutation testing is performed to check the efficiency of the test cases.</w:t>
      </w:r>
    </w:p>
    <w:p w:rsidR="00EB17F9" w:rsidRPr="00EB17F9" w:rsidRDefault="00EB17F9" w:rsidP="00EB17F9">
      <w:pPr>
        <w:shd w:val="clear" w:color="auto" w:fill="FFFFFF"/>
        <w:spacing w:before="100" w:beforeAutospacing="1" w:after="100" w:afterAutospacing="1" w:line="240" w:lineRule="auto"/>
        <w:jc w:val="both"/>
        <w:rPr>
          <w:rFonts w:ascii="Times New Roman" w:hAnsi="Times New Roman" w:cs="Times New Roman"/>
          <w:sz w:val="24"/>
        </w:rPr>
      </w:pPr>
      <w:r w:rsidRPr="00EB17F9">
        <w:rPr>
          <w:b/>
          <w:sz w:val="28"/>
          <w:u w:val="double"/>
        </w:rPr>
        <w:t>Types of mutation testing</w:t>
      </w:r>
    </w:p>
    <w:p w:rsidR="00EB17F9" w:rsidRPr="00EB17F9" w:rsidRDefault="00EB17F9" w:rsidP="00EB17F9">
      <w:pPr>
        <w:rPr>
          <w:rFonts w:ascii="Times New Roman" w:hAnsi="Times New Roman" w:cs="Times New Roman"/>
          <w:sz w:val="24"/>
        </w:rPr>
      </w:pPr>
      <w:r w:rsidRPr="00EB17F9">
        <w:rPr>
          <w:rFonts w:ascii="Times New Roman" w:hAnsi="Times New Roman" w:cs="Times New Roman"/>
          <w:sz w:val="24"/>
        </w:rPr>
        <w:t>Mutation testing can be classified into three par</w:t>
      </w:r>
      <w:r>
        <w:rPr>
          <w:rFonts w:ascii="Times New Roman" w:hAnsi="Times New Roman" w:cs="Times New Roman"/>
          <w:sz w:val="24"/>
        </w:rPr>
        <w:t>ts, which are as follows:</w:t>
      </w:r>
    </w:p>
    <w:p w:rsidR="00EB17F9" w:rsidRPr="00EB17F9" w:rsidRDefault="00EB17F9" w:rsidP="00EB17F9">
      <w:pPr>
        <w:pStyle w:val="ListParagraph"/>
        <w:numPr>
          <w:ilvl w:val="0"/>
          <w:numId w:val="5"/>
        </w:numPr>
        <w:rPr>
          <w:rFonts w:ascii="Times New Roman" w:hAnsi="Times New Roman" w:cs="Times New Roman"/>
          <w:sz w:val="24"/>
        </w:rPr>
      </w:pPr>
      <w:r w:rsidRPr="00EB17F9">
        <w:rPr>
          <w:rFonts w:ascii="Times New Roman" w:hAnsi="Times New Roman" w:cs="Times New Roman"/>
          <w:sz w:val="24"/>
        </w:rPr>
        <w:t>Decision mutations</w:t>
      </w:r>
    </w:p>
    <w:p w:rsidR="00EB17F9" w:rsidRPr="00EB17F9" w:rsidRDefault="00EB17F9" w:rsidP="00EB17F9">
      <w:pPr>
        <w:pStyle w:val="ListParagraph"/>
        <w:numPr>
          <w:ilvl w:val="0"/>
          <w:numId w:val="5"/>
        </w:numPr>
        <w:rPr>
          <w:rFonts w:ascii="Times New Roman" w:hAnsi="Times New Roman" w:cs="Times New Roman"/>
          <w:sz w:val="24"/>
        </w:rPr>
      </w:pPr>
      <w:r w:rsidRPr="00EB17F9">
        <w:rPr>
          <w:rFonts w:ascii="Times New Roman" w:hAnsi="Times New Roman" w:cs="Times New Roman"/>
          <w:sz w:val="24"/>
        </w:rPr>
        <w:t>value mutations</w:t>
      </w:r>
    </w:p>
    <w:p w:rsidR="00EB17F9" w:rsidRDefault="00EB17F9" w:rsidP="00EB17F9">
      <w:pPr>
        <w:pStyle w:val="ListParagraph"/>
        <w:numPr>
          <w:ilvl w:val="0"/>
          <w:numId w:val="5"/>
        </w:numPr>
        <w:rPr>
          <w:rFonts w:ascii="Times New Roman" w:hAnsi="Times New Roman" w:cs="Times New Roman"/>
          <w:sz w:val="24"/>
        </w:rPr>
      </w:pPr>
      <w:r w:rsidRPr="00EB17F9">
        <w:rPr>
          <w:rFonts w:ascii="Times New Roman" w:hAnsi="Times New Roman" w:cs="Times New Roman"/>
          <w:sz w:val="24"/>
        </w:rPr>
        <w:t>Statement mutation</w:t>
      </w:r>
    </w:p>
    <w:p w:rsidR="00EB17F9" w:rsidRPr="00EB17F9" w:rsidRDefault="00EB17F9" w:rsidP="00EB17F9">
      <w:pPr>
        <w:rPr>
          <w:b/>
          <w:sz w:val="28"/>
          <w:u w:val="double"/>
        </w:rPr>
      </w:pPr>
      <w:r w:rsidRPr="00EB17F9">
        <w:rPr>
          <w:b/>
          <w:sz w:val="28"/>
          <w:u w:val="double"/>
        </w:rPr>
        <w:t>Diagram:</w:t>
      </w:r>
    </w:p>
    <w:p w:rsidR="00921BA0" w:rsidRDefault="00EB17F9" w:rsidP="00EB17F9">
      <w:pPr>
        <w:pStyle w:val="ListParagraph"/>
        <w:ind w:left="540"/>
        <w:rPr>
          <w:rFonts w:ascii="Times New Roman" w:hAnsi="Times New Roman" w:cs="Times New Roman"/>
          <w:sz w:val="24"/>
        </w:rPr>
      </w:pPr>
      <w:r>
        <w:rPr>
          <w:noProof/>
        </w:rPr>
        <w:drawing>
          <wp:inline distT="0" distB="0" distL="0" distR="0" wp14:anchorId="3FD0D43F" wp14:editId="496B3EFE">
            <wp:extent cx="4925906" cy="1932166"/>
            <wp:effectExtent l="0" t="0" r="8255" b="0"/>
            <wp:docPr id="1" name="Picture 1" descr="Mut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tation Tes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4005" cy="1935343"/>
                    </a:xfrm>
                    <a:prstGeom prst="rect">
                      <a:avLst/>
                    </a:prstGeom>
                    <a:noFill/>
                    <a:ln>
                      <a:noFill/>
                    </a:ln>
                  </pic:spPr>
                </pic:pic>
              </a:graphicData>
            </a:graphic>
          </wp:inline>
        </w:drawing>
      </w:r>
    </w:p>
    <w:p w:rsidR="00C14662" w:rsidRDefault="00C14662" w:rsidP="00EB17F9">
      <w:pPr>
        <w:pStyle w:val="ListParagraph"/>
        <w:ind w:left="540"/>
        <w:rPr>
          <w:rFonts w:ascii="Times New Roman" w:hAnsi="Times New Roman" w:cs="Times New Roman"/>
          <w:sz w:val="24"/>
        </w:rPr>
      </w:pPr>
    </w:p>
    <w:p w:rsidR="00C14662" w:rsidRDefault="00C14662" w:rsidP="00EB17F9">
      <w:pPr>
        <w:pStyle w:val="ListParagraph"/>
        <w:ind w:left="540"/>
        <w:rPr>
          <w:rFonts w:ascii="Times New Roman" w:hAnsi="Times New Roman" w:cs="Times New Roman"/>
          <w:sz w:val="24"/>
        </w:rPr>
      </w:pPr>
    </w:p>
    <w:p w:rsidR="00C14662" w:rsidRDefault="00C14662" w:rsidP="00EB17F9">
      <w:pPr>
        <w:pStyle w:val="ListParagraph"/>
        <w:ind w:left="540"/>
        <w:rPr>
          <w:rFonts w:ascii="Times New Roman" w:hAnsi="Times New Roman" w:cs="Times New Roman"/>
          <w:sz w:val="24"/>
        </w:rPr>
      </w:pPr>
    </w:p>
    <w:p w:rsidR="00C14662" w:rsidRDefault="00C14662" w:rsidP="00EB17F9">
      <w:pPr>
        <w:pStyle w:val="ListParagraph"/>
        <w:ind w:left="540"/>
        <w:rPr>
          <w:rFonts w:ascii="Times New Roman" w:hAnsi="Times New Roman" w:cs="Times New Roman"/>
          <w:sz w:val="24"/>
        </w:rPr>
      </w:pPr>
    </w:p>
    <w:p w:rsidR="00C14662" w:rsidRDefault="00C14662" w:rsidP="00EB17F9">
      <w:pPr>
        <w:pStyle w:val="ListParagraph"/>
        <w:ind w:left="540"/>
        <w:rPr>
          <w:rFonts w:ascii="Times New Roman" w:hAnsi="Times New Roman" w:cs="Times New Roman"/>
          <w:sz w:val="24"/>
        </w:rPr>
      </w:pPr>
    </w:p>
    <w:p w:rsidR="00C14662" w:rsidRDefault="00C14662" w:rsidP="00EB17F9">
      <w:pPr>
        <w:pStyle w:val="ListParagraph"/>
        <w:ind w:left="540"/>
        <w:rPr>
          <w:rFonts w:ascii="Times New Roman" w:hAnsi="Times New Roman" w:cs="Times New Roman"/>
          <w:sz w:val="24"/>
        </w:rPr>
      </w:pPr>
    </w:p>
    <w:p w:rsidR="00C14662" w:rsidRDefault="00C14662" w:rsidP="00EB17F9">
      <w:pPr>
        <w:pStyle w:val="ListParagraph"/>
        <w:ind w:left="540"/>
        <w:rPr>
          <w:rFonts w:ascii="Times New Roman" w:hAnsi="Times New Roman" w:cs="Times New Roman"/>
          <w:sz w:val="24"/>
        </w:rPr>
      </w:pPr>
    </w:p>
    <w:p w:rsidR="00C14662" w:rsidRPr="00EB17F9" w:rsidRDefault="00C14662" w:rsidP="00EB17F9">
      <w:pPr>
        <w:pStyle w:val="ListParagraph"/>
        <w:ind w:left="540"/>
        <w:rPr>
          <w:rFonts w:ascii="Times New Roman" w:hAnsi="Times New Roman" w:cs="Times New Roman"/>
          <w:sz w:val="24"/>
        </w:rPr>
      </w:pPr>
    </w:p>
    <w:p w:rsidR="00EB17F9" w:rsidRPr="00C14662" w:rsidRDefault="00EB17F9" w:rsidP="00C14662">
      <w:pPr>
        <w:pStyle w:val="ListParagraph"/>
        <w:numPr>
          <w:ilvl w:val="0"/>
          <w:numId w:val="10"/>
        </w:numPr>
        <w:rPr>
          <w:rFonts w:ascii="Times New Roman" w:hAnsi="Times New Roman" w:cs="Times New Roman"/>
          <w:sz w:val="24"/>
          <w:u w:val="double"/>
        </w:rPr>
      </w:pPr>
      <w:r w:rsidRPr="00C14662">
        <w:rPr>
          <w:rFonts w:ascii="Times New Roman" w:hAnsi="Times New Roman" w:cs="Times New Roman"/>
          <w:sz w:val="24"/>
          <w:u w:val="double"/>
        </w:rPr>
        <w:lastRenderedPageBreak/>
        <w:t>Decision mutations</w:t>
      </w:r>
    </w:p>
    <w:p w:rsidR="00EB17F9" w:rsidRPr="00EB17F9" w:rsidRDefault="00EB17F9" w:rsidP="00EB17F9">
      <w:pPr>
        <w:rPr>
          <w:rFonts w:ascii="Times New Roman" w:hAnsi="Times New Roman" w:cs="Times New Roman"/>
          <w:sz w:val="24"/>
        </w:rPr>
      </w:pPr>
      <w:r w:rsidRPr="00EB17F9">
        <w:rPr>
          <w:rFonts w:ascii="Times New Roman" w:hAnsi="Times New Roman" w:cs="Times New Roman"/>
          <w:sz w:val="24"/>
        </w:rPr>
        <w:t>In this type of mutation testing, we will check the design errors. And here, we will do the modification in arithmetic and logical operator to detect the errors in the program.</w:t>
      </w:r>
    </w:p>
    <w:p w:rsidR="00C14662" w:rsidRDefault="00EB17F9" w:rsidP="00C14662">
      <w:pPr>
        <w:rPr>
          <w:rFonts w:ascii="Times New Roman" w:hAnsi="Times New Roman" w:cs="Times New Roman"/>
          <w:sz w:val="24"/>
        </w:rPr>
      </w:pPr>
      <w:r w:rsidRPr="00EB17F9">
        <w:rPr>
          <w:rFonts w:ascii="Times New Roman" w:hAnsi="Times New Roman" w:cs="Times New Roman"/>
          <w:sz w:val="24"/>
        </w:rPr>
        <w:t>Like if we do the following changes in arithmetic operators:</w:t>
      </w:r>
    </w:p>
    <w:p w:rsidR="00EB17F9" w:rsidRPr="00EB17F9" w:rsidRDefault="00EB17F9" w:rsidP="00EB17F9">
      <w:pPr>
        <w:numPr>
          <w:ilvl w:val="0"/>
          <w:numId w:val="6"/>
        </w:numPr>
        <w:rPr>
          <w:rFonts w:ascii="Times New Roman" w:hAnsi="Times New Roman" w:cs="Times New Roman"/>
          <w:sz w:val="24"/>
        </w:rPr>
      </w:pPr>
      <w:r w:rsidRPr="00EB17F9">
        <w:rPr>
          <w:rFonts w:ascii="Times New Roman" w:hAnsi="Times New Roman" w:cs="Times New Roman"/>
          <w:sz w:val="24"/>
        </w:rPr>
        <w:t>plus(+)→ minus(-)</w:t>
      </w:r>
    </w:p>
    <w:p w:rsidR="00EB17F9" w:rsidRPr="00EB17F9" w:rsidRDefault="00EB17F9" w:rsidP="00EB17F9">
      <w:pPr>
        <w:numPr>
          <w:ilvl w:val="0"/>
          <w:numId w:val="6"/>
        </w:numPr>
        <w:rPr>
          <w:rFonts w:ascii="Times New Roman" w:hAnsi="Times New Roman" w:cs="Times New Roman"/>
          <w:sz w:val="24"/>
        </w:rPr>
      </w:pPr>
      <w:r w:rsidRPr="00EB17F9">
        <w:rPr>
          <w:rFonts w:ascii="Times New Roman" w:hAnsi="Times New Roman" w:cs="Times New Roman"/>
          <w:sz w:val="24"/>
        </w:rPr>
        <w:t>asterisk(*)→ double asterisk(**)</w:t>
      </w:r>
    </w:p>
    <w:p w:rsidR="00EB17F9" w:rsidRPr="00EB17F9" w:rsidRDefault="00EB17F9" w:rsidP="00EB17F9">
      <w:pPr>
        <w:numPr>
          <w:ilvl w:val="0"/>
          <w:numId w:val="6"/>
        </w:numPr>
        <w:rPr>
          <w:rFonts w:ascii="Times New Roman" w:hAnsi="Times New Roman" w:cs="Times New Roman"/>
          <w:sz w:val="24"/>
        </w:rPr>
      </w:pPr>
      <w:r w:rsidRPr="00EB17F9">
        <w:rPr>
          <w:rFonts w:ascii="Times New Roman" w:hAnsi="Times New Roman" w:cs="Times New Roman"/>
          <w:sz w:val="24"/>
        </w:rPr>
        <w:t>plus(+)→incremental operator(i++)</w:t>
      </w:r>
    </w:p>
    <w:p w:rsidR="00EB17F9" w:rsidRPr="00C14662" w:rsidRDefault="00EB17F9" w:rsidP="00C14662">
      <w:pPr>
        <w:pStyle w:val="ListParagraph"/>
        <w:numPr>
          <w:ilvl w:val="0"/>
          <w:numId w:val="10"/>
        </w:numPr>
        <w:rPr>
          <w:rFonts w:ascii="Times New Roman" w:hAnsi="Times New Roman" w:cs="Times New Roman"/>
          <w:sz w:val="24"/>
          <w:u w:val="double"/>
        </w:rPr>
      </w:pPr>
      <w:r w:rsidRPr="00C14662">
        <w:rPr>
          <w:rFonts w:ascii="Times New Roman" w:hAnsi="Times New Roman" w:cs="Times New Roman"/>
          <w:sz w:val="24"/>
          <w:u w:val="double"/>
        </w:rPr>
        <w:t>Value mutations</w:t>
      </w:r>
    </w:p>
    <w:p w:rsidR="00EB17F9" w:rsidRPr="00EB17F9" w:rsidRDefault="00EB17F9" w:rsidP="00EB17F9">
      <w:pPr>
        <w:rPr>
          <w:rFonts w:ascii="Times New Roman" w:hAnsi="Times New Roman" w:cs="Times New Roman"/>
          <w:sz w:val="24"/>
        </w:rPr>
      </w:pPr>
      <w:r w:rsidRPr="00EB17F9">
        <w:rPr>
          <w:rFonts w:ascii="Times New Roman" w:hAnsi="Times New Roman" w:cs="Times New Roman"/>
          <w:sz w:val="24"/>
        </w:rPr>
        <w:t>In this, the values will modify to identify the errors in the program, and generally</w:t>
      </w:r>
      <w:r w:rsidRPr="00EB17F9">
        <w:rPr>
          <w:rFonts w:ascii="Times New Roman" w:hAnsi="Times New Roman" w:cs="Times New Roman"/>
          <w:sz w:val="24"/>
        </w:rPr>
        <w:t>, we will change the following:</w:t>
      </w:r>
    </w:p>
    <w:p w:rsidR="00EB17F9" w:rsidRPr="00EB17F9" w:rsidRDefault="00EB17F9" w:rsidP="00EB17F9">
      <w:pPr>
        <w:pStyle w:val="ListParagraph"/>
        <w:numPr>
          <w:ilvl w:val="0"/>
          <w:numId w:val="8"/>
        </w:numPr>
        <w:rPr>
          <w:rFonts w:ascii="Times New Roman" w:hAnsi="Times New Roman" w:cs="Times New Roman"/>
          <w:sz w:val="24"/>
        </w:rPr>
      </w:pPr>
      <w:r w:rsidRPr="00EB17F9">
        <w:rPr>
          <w:rFonts w:ascii="Times New Roman" w:hAnsi="Times New Roman" w:cs="Times New Roman"/>
          <w:sz w:val="24"/>
        </w:rPr>
        <w:t>Small value à higher value</w:t>
      </w:r>
    </w:p>
    <w:p w:rsidR="00EB17F9" w:rsidRDefault="00EB17F9" w:rsidP="00EB17F9">
      <w:pPr>
        <w:pStyle w:val="ListParagraph"/>
        <w:numPr>
          <w:ilvl w:val="0"/>
          <w:numId w:val="8"/>
        </w:numPr>
        <w:rPr>
          <w:rFonts w:ascii="Times New Roman" w:hAnsi="Times New Roman" w:cs="Times New Roman"/>
          <w:sz w:val="24"/>
        </w:rPr>
      </w:pPr>
      <w:r w:rsidRPr="00EB17F9">
        <w:rPr>
          <w:rFonts w:ascii="Times New Roman" w:hAnsi="Times New Roman" w:cs="Times New Roman"/>
          <w:sz w:val="24"/>
        </w:rPr>
        <w:t>Higher value à</w:t>
      </w:r>
      <w:r>
        <w:rPr>
          <w:rFonts w:ascii="Times New Roman" w:hAnsi="Times New Roman" w:cs="Times New Roman"/>
          <w:sz w:val="24"/>
        </w:rPr>
        <w:t xml:space="preserve"> </w:t>
      </w:r>
      <w:r w:rsidRPr="00EB17F9">
        <w:rPr>
          <w:rFonts w:ascii="Times New Roman" w:hAnsi="Times New Roman" w:cs="Times New Roman"/>
          <w:sz w:val="24"/>
        </w:rPr>
        <w:t>Small value.</w:t>
      </w:r>
    </w:p>
    <w:p w:rsidR="00C14662" w:rsidRPr="00C14662" w:rsidRDefault="00C14662" w:rsidP="00C14662">
      <w:pPr>
        <w:pStyle w:val="ListParagraph"/>
        <w:rPr>
          <w:rFonts w:ascii="Times New Roman" w:hAnsi="Times New Roman" w:cs="Times New Roman"/>
          <w:sz w:val="24"/>
        </w:rPr>
      </w:pPr>
    </w:p>
    <w:p w:rsidR="00C14662" w:rsidRPr="00C14662" w:rsidRDefault="00C14662" w:rsidP="00C14662">
      <w:pPr>
        <w:pStyle w:val="ListParagraph"/>
        <w:numPr>
          <w:ilvl w:val="0"/>
          <w:numId w:val="10"/>
        </w:numPr>
        <w:rPr>
          <w:rFonts w:ascii="Times New Roman" w:hAnsi="Times New Roman" w:cs="Times New Roman"/>
          <w:sz w:val="24"/>
          <w:u w:val="double"/>
        </w:rPr>
      </w:pPr>
      <w:r w:rsidRPr="00C14662">
        <w:rPr>
          <w:rFonts w:ascii="Times New Roman" w:hAnsi="Times New Roman" w:cs="Times New Roman"/>
          <w:sz w:val="24"/>
          <w:u w:val="double"/>
        </w:rPr>
        <w:t>Statement Mutations</w:t>
      </w:r>
    </w:p>
    <w:p w:rsidR="00EB17F9" w:rsidRDefault="00C14662" w:rsidP="00C14662">
      <w:pPr>
        <w:rPr>
          <w:rFonts w:ascii="Times New Roman" w:hAnsi="Times New Roman" w:cs="Times New Roman"/>
          <w:sz w:val="24"/>
        </w:rPr>
      </w:pPr>
      <w:r w:rsidRPr="00C14662">
        <w:rPr>
          <w:rFonts w:ascii="Times New Roman" w:hAnsi="Times New Roman" w:cs="Times New Roman"/>
          <w:sz w:val="24"/>
        </w:rPr>
        <w:t>Statement mutations means that we can do the modifications into the statements by removing or replacing the line as we see in the below example:</w:t>
      </w:r>
    </w:p>
    <w:p w:rsidR="00C14662" w:rsidRDefault="00C14662" w:rsidP="00C14662">
      <w:pPr>
        <w:rPr>
          <w:rFonts w:ascii="Times New Roman" w:hAnsi="Times New Roman" w:cs="Times New Roman"/>
          <w:sz w:val="24"/>
        </w:rPr>
      </w:pPr>
      <w:r w:rsidRPr="00C14662">
        <w:rPr>
          <w:rFonts w:ascii="Times New Roman" w:hAnsi="Times New Roman" w:cs="Times New Roman"/>
          <w:sz w:val="24"/>
        </w:rPr>
        <w:drawing>
          <wp:inline distT="0" distB="0" distL="0" distR="0">
            <wp:extent cx="4333240" cy="1558290"/>
            <wp:effectExtent l="0" t="0" r="0" b="3810"/>
            <wp:docPr id="2" name="Picture 2" descr="Mut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tation Tes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240" cy="1558290"/>
                    </a:xfrm>
                    <a:prstGeom prst="rect">
                      <a:avLst/>
                    </a:prstGeom>
                    <a:noFill/>
                    <a:ln>
                      <a:noFill/>
                    </a:ln>
                  </pic:spPr>
                </pic:pic>
              </a:graphicData>
            </a:graphic>
          </wp:inline>
        </w:drawing>
      </w:r>
    </w:p>
    <w:p w:rsidR="00C14662" w:rsidRPr="00C14662" w:rsidRDefault="00C14662" w:rsidP="00C14662">
      <w:pPr>
        <w:rPr>
          <w:rFonts w:ascii="Times New Roman" w:hAnsi="Times New Roman" w:cs="Times New Roman"/>
          <w:sz w:val="24"/>
        </w:rPr>
      </w:pPr>
    </w:p>
    <w:p w:rsidR="00C14662" w:rsidRPr="00FA2F71" w:rsidRDefault="00FA2F71" w:rsidP="00FA2F71">
      <w:pPr>
        <w:pStyle w:val="ListParagraph"/>
        <w:numPr>
          <w:ilvl w:val="0"/>
          <w:numId w:val="10"/>
        </w:numPr>
        <w:rPr>
          <w:b/>
          <w:bCs/>
          <w:sz w:val="28"/>
          <w:u w:val="double"/>
        </w:rPr>
      </w:pPr>
      <w:r>
        <w:rPr>
          <w:b/>
          <w:bCs/>
          <w:sz w:val="28"/>
          <w:u w:val="double"/>
        </w:rPr>
        <w:t>DATA Flow Testing</w:t>
      </w:r>
    </w:p>
    <w:p w:rsidR="00C14662" w:rsidRPr="00FA2F71" w:rsidRDefault="00C14662" w:rsidP="00C14662">
      <w:pPr>
        <w:rPr>
          <w:b/>
          <w:sz w:val="28"/>
          <w:u w:val="double"/>
        </w:rPr>
      </w:pPr>
      <w:r>
        <w:rPr>
          <w:b/>
          <w:sz w:val="28"/>
          <w:u w:val="double"/>
        </w:rPr>
        <w:t>Definition</w:t>
      </w:r>
      <w:r w:rsidRPr="000A41B7">
        <w:rPr>
          <w:b/>
          <w:sz w:val="28"/>
          <w:u w:val="double"/>
        </w:rPr>
        <w:t>:</w:t>
      </w:r>
    </w:p>
    <w:p w:rsidR="00C14662" w:rsidRPr="00C14662" w:rsidRDefault="00C14662" w:rsidP="00C14662">
      <w:pPr>
        <w:rPr>
          <w:rFonts w:ascii="Times New Roman" w:hAnsi="Times New Roman" w:cs="Times New Roman"/>
          <w:sz w:val="24"/>
          <w:u w:val="double"/>
        </w:rPr>
      </w:pPr>
      <w:r w:rsidRPr="00C14662">
        <w:rPr>
          <w:rFonts w:ascii="Times New Roman" w:hAnsi="Times New Roman" w:cs="Times New Roman"/>
          <w:sz w:val="24"/>
          <w:u w:val="double"/>
        </w:rPr>
        <w:t>Data flow testing is used to analyze the flow of data in the program. It is the process of collecting information about how the variables flow the data in the program. It tries to obtain particular information of each particular point in the process.</w:t>
      </w:r>
    </w:p>
    <w:p w:rsidR="00C14662" w:rsidRPr="00C14662" w:rsidRDefault="00C14662" w:rsidP="00C14662">
      <w:pPr>
        <w:rPr>
          <w:rFonts w:ascii="Times New Roman" w:hAnsi="Times New Roman" w:cs="Times New Roman"/>
          <w:sz w:val="24"/>
          <w:u w:val="double"/>
        </w:rPr>
      </w:pPr>
    </w:p>
    <w:p w:rsidR="00FA2F71" w:rsidRPr="00FA2F71" w:rsidRDefault="00FA2F71" w:rsidP="00C14662">
      <w:pPr>
        <w:rPr>
          <w:b/>
          <w:sz w:val="28"/>
          <w:u w:val="double"/>
        </w:rPr>
      </w:pPr>
      <w:r w:rsidRPr="00FA2F71">
        <w:rPr>
          <w:b/>
          <w:sz w:val="28"/>
          <w:u w:val="double"/>
        </w:rPr>
        <w:lastRenderedPageBreak/>
        <w:t>Explanation:</w:t>
      </w:r>
    </w:p>
    <w:p w:rsidR="00C14662" w:rsidRPr="00FA2F71" w:rsidRDefault="00C14662" w:rsidP="00C14662">
      <w:pPr>
        <w:rPr>
          <w:rFonts w:ascii="Times New Roman" w:hAnsi="Times New Roman" w:cs="Times New Roman"/>
          <w:sz w:val="24"/>
        </w:rPr>
      </w:pPr>
      <w:r w:rsidRPr="00FA2F71">
        <w:rPr>
          <w:rFonts w:ascii="Times New Roman" w:hAnsi="Times New Roman" w:cs="Times New Roman"/>
          <w:sz w:val="24"/>
        </w:rPr>
        <w:t>Data flow testing is a group of testing strategies to examine the control flow of programs in order to explore the sequence of variables according to the sequence of events. It mainly focuses on the points at which values assigned to the variables and the point at which these values are used by concentrating on both points, data flow c</w:t>
      </w:r>
      <w:r w:rsidR="00FA2F71">
        <w:rPr>
          <w:rFonts w:ascii="Times New Roman" w:hAnsi="Times New Roman" w:cs="Times New Roman"/>
          <w:sz w:val="24"/>
        </w:rPr>
        <w:t>an be tested.</w:t>
      </w:r>
    </w:p>
    <w:p w:rsidR="00C14662" w:rsidRPr="00FA2F71" w:rsidRDefault="00C14662" w:rsidP="00C14662">
      <w:pPr>
        <w:rPr>
          <w:rFonts w:ascii="Times New Roman" w:hAnsi="Times New Roman" w:cs="Times New Roman"/>
          <w:sz w:val="24"/>
        </w:rPr>
      </w:pPr>
      <w:r w:rsidRPr="00FA2F71">
        <w:rPr>
          <w:rFonts w:ascii="Times New Roman" w:hAnsi="Times New Roman" w:cs="Times New Roman"/>
          <w:sz w:val="24"/>
        </w:rPr>
        <w:t>Data flow testing uses the control flow graph to detect illogical things that can interrupt the flow of data. Anomalies in the flow of data are detected at the time of associations betwe</w:t>
      </w:r>
      <w:r w:rsidR="00FA2F71">
        <w:rPr>
          <w:rFonts w:ascii="Times New Roman" w:hAnsi="Times New Roman" w:cs="Times New Roman"/>
          <w:sz w:val="24"/>
        </w:rPr>
        <w:t>en values and variables due to:</w:t>
      </w:r>
    </w:p>
    <w:p w:rsidR="00C14662" w:rsidRPr="00FA2F71" w:rsidRDefault="00C14662" w:rsidP="00FA2F71">
      <w:pPr>
        <w:pStyle w:val="ListParagraph"/>
        <w:numPr>
          <w:ilvl w:val="0"/>
          <w:numId w:val="11"/>
        </w:numPr>
        <w:rPr>
          <w:rFonts w:ascii="Times New Roman" w:hAnsi="Times New Roman" w:cs="Times New Roman"/>
          <w:sz w:val="24"/>
        </w:rPr>
      </w:pPr>
      <w:r w:rsidRPr="00FA2F71">
        <w:rPr>
          <w:rFonts w:ascii="Times New Roman" w:hAnsi="Times New Roman" w:cs="Times New Roman"/>
          <w:sz w:val="24"/>
        </w:rPr>
        <w:t>If the variables are used without initialization.</w:t>
      </w:r>
    </w:p>
    <w:p w:rsidR="00EB17F9" w:rsidRDefault="00C14662" w:rsidP="00FA2F71">
      <w:pPr>
        <w:pStyle w:val="ListParagraph"/>
        <w:numPr>
          <w:ilvl w:val="0"/>
          <w:numId w:val="11"/>
        </w:numPr>
        <w:rPr>
          <w:rFonts w:ascii="Times New Roman" w:hAnsi="Times New Roman" w:cs="Times New Roman"/>
          <w:sz w:val="24"/>
        </w:rPr>
      </w:pPr>
      <w:r w:rsidRPr="00FA2F71">
        <w:rPr>
          <w:rFonts w:ascii="Times New Roman" w:hAnsi="Times New Roman" w:cs="Times New Roman"/>
          <w:sz w:val="24"/>
        </w:rPr>
        <w:t>If the initialized variables are not used at least once.</w:t>
      </w:r>
    </w:p>
    <w:p w:rsidR="00FA2F71" w:rsidRDefault="00FA2F71" w:rsidP="00FA2F71">
      <w:pPr>
        <w:rPr>
          <w:b/>
          <w:sz w:val="28"/>
          <w:u w:val="double"/>
        </w:rPr>
      </w:pPr>
      <w:r w:rsidRPr="00FA2F71">
        <w:rPr>
          <w:b/>
          <w:sz w:val="28"/>
          <w:u w:val="double"/>
        </w:rPr>
        <w:t>Diagram:</w:t>
      </w:r>
    </w:p>
    <w:p w:rsidR="00FA2F71" w:rsidRPr="00FA2F71" w:rsidRDefault="00FA2F71" w:rsidP="00FA2F71">
      <w:pPr>
        <w:rPr>
          <w:b/>
          <w:sz w:val="28"/>
          <w:u w:val="double"/>
        </w:rPr>
      </w:pPr>
      <w:r w:rsidRPr="00FA2F71">
        <w:rPr>
          <w:b/>
          <w:sz w:val="28"/>
          <w:u w:val="double"/>
        </w:rPr>
        <w:drawing>
          <wp:inline distT="0" distB="0" distL="0" distR="0" wp14:anchorId="5236C690" wp14:editId="1A6C6F1C">
            <wp:extent cx="5943600" cy="2965972"/>
            <wp:effectExtent l="0" t="0" r="0" b="6350"/>
            <wp:docPr id="3" name="Picture 3" descr="data flow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flow tes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65972"/>
                    </a:xfrm>
                    <a:prstGeom prst="rect">
                      <a:avLst/>
                    </a:prstGeom>
                    <a:noFill/>
                    <a:ln>
                      <a:noFill/>
                    </a:ln>
                  </pic:spPr>
                </pic:pic>
              </a:graphicData>
            </a:graphic>
          </wp:inline>
        </w:drawing>
      </w:r>
    </w:p>
    <w:p w:rsidR="00C14662" w:rsidRPr="00EB17F9" w:rsidRDefault="00C14662" w:rsidP="00C14662">
      <w:pPr>
        <w:rPr>
          <w:rFonts w:ascii="Times New Roman" w:hAnsi="Times New Roman" w:cs="Times New Roman"/>
          <w:sz w:val="24"/>
          <w:u w:val="double"/>
        </w:rPr>
      </w:pPr>
    </w:p>
    <w:p w:rsidR="000A41B7" w:rsidRPr="000A41B7" w:rsidRDefault="000A41B7" w:rsidP="000A41B7">
      <w:pPr>
        <w:jc w:val="center"/>
        <w:rPr>
          <w:b/>
          <w:sz w:val="28"/>
          <w:u w:val="double"/>
        </w:rPr>
      </w:pPr>
      <w:r w:rsidRPr="000A41B7">
        <w:rPr>
          <w:b/>
          <w:sz w:val="28"/>
          <w:u w:val="double"/>
        </w:rPr>
        <w:t>THE END</w:t>
      </w:r>
    </w:p>
    <w:sectPr w:rsidR="000A41B7" w:rsidRPr="000A4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14C48"/>
    <w:multiLevelType w:val="hybridMultilevel"/>
    <w:tmpl w:val="7F881C16"/>
    <w:lvl w:ilvl="0" w:tplc="E034E39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75947"/>
    <w:multiLevelType w:val="hybridMultilevel"/>
    <w:tmpl w:val="A7FE55D8"/>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1BD439BA"/>
    <w:multiLevelType w:val="hybridMultilevel"/>
    <w:tmpl w:val="93AEF5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2B0B52"/>
    <w:multiLevelType w:val="hybridMultilevel"/>
    <w:tmpl w:val="D0A6225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C2E0BE6"/>
    <w:multiLevelType w:val="hybridMultilevel"/>
    <w:tmpl w:val="E588472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38C4B69"/>
    <w:multiLevelType w:val="hybridMultilevel"/>
    <w:tmpl w:val="90A8F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EC1C28"/>
    <w:multiLevelType w:val="hybridMultilevel"/>
    <w:tmpl w:val="DF149E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6A04E9"/>
    <w:multiLevelType w:val="multilevel"/>
    <w:tmpl w:val="2E667D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DA8435D"/>
    <w:multiLevelType w:val="hybridMultilevel"/>
    <w:tmpl w:val="38906EF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806031E"/>
    <w:multiLevelType w:val="hybridMultilevel"/>
    <w:tmpl w:val="E7D0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2F287E"/>
    <w:multiLevelType w:val="hybridMultilevel"/>
    <w:tmpl w:val="228229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0"/>
  </w:num>
  <w:num w:numId="4">
    <w:abstractNumId w:val="8"/>
  </w:num>
  <w:num w:numId="5">
    <w:abstractNumId w:val="1"/>
  </w:num>
  <w:num w:numId="6">
    <w:abstractNumId w:val="7"/>
  </w:num>
  <w:num w:numId="7">
    <w:abstractNumId w:val="6"/>
  </w:num>
  <w:num w:numId="8">
    <w:abstractNumId w:val="2"/>
  </w:num>
  <w:num w:numId="9">
    <w:abstractNumId w:val="3"/>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D69"/>
    <w:rsid w:val="000A41B7"/>
    <w:rsid w:val="00362388"/>
    <w:rsid w:val="005E0655"/>
    <w:rsid w:val="00712D69"/>
    <w:rsid w:val="00807561"/>
    <w:rsid w:val="00832228"/>
    <w:rsid w:val="00921BA0"/>
    <w:rsid w:val="009F573A"/>
    <w:rsid w:val="00AF7AD1"/>
    <w:rsid w:val="00C14662"/>
    <w:rsid w:val="00EB17F9"/>
    <w:rsid w:val="00F51952"/>
    <w:rsid w:val="00FA2F71"/>
    <w:rsid w:val="00FE7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D6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2D6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12D69"/>
    <w:rPr>
      <w:rFonts w:eastAsiaTheme="minorEastAsia"/>
      <w:lang w:eastAsia="ja-JP"/>
    </w:rPr>
  </w:style>
  <w:style w:type="paragraph" w:styleId="BalloonText">
    <w:name w:val="Balloon Text"/>
    <w:basedOn w:val="Normal"/>
    <w:link w:val="BalloonTextChar"/>
    <w:uiPriority w:val="99"/>
    <w:semiHidden/>
    <w:unhideWhenUsed/>
    <w:rsid w:val="00712D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D69"/>
    <w:rPr>
      <w:rFonts w:ascii="Tahoma" w:hAnsi="Tahoma" w:cs="Tahoma"/>
      <w:sz w:val="16"/>
      <w:szCs w:val="16"/>
    </w:rPr>
  </w:style>
  <w:style w:type="paragraph" w:styleId="ListParagraph">
    <w:name w:val="List Paragraph"/>
    <w:basedOn w:val="Normal"/>
    <w:uiPriority w:val="34"/>
    <w:qFormat/>
    <w:rsid w:val="009F573A"/>
    <w:pPr>
      <w:ind w:left="720"/>
      <w:contextualSpacing/>
    </w:pPr>
  </w:style>
  <w:style w:type="paragraph" w:styleId="NormalWeb">
    <w:name w:val="Normal (Web)"/>
    <w:basedOn w:val="Normal"/>
    <w:uiPriority w:val="99"/>
    <w:semiHidden/>
    <w:unhideWhenUsed/>
    <w:rsid w:val="009F57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1BA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D6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2D6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12D69"/>
    <w:rPr>
      <w:rFonts w:eastAsiaTheme="minorEastAsia"/>
      <w:lang w:eastAsia="ja-JP"/>
    </w:rPr>
  </w:style>
  <w:style w:type="paragraph" w:styleId="BalloonText">
    <w:name w:val="Balloon Text"/>
    <w:basedOn w:val="Normal"/>
    <w:link w:val="BalloonTextChar"/>
    <w:uiPriority w:val="99"/>
    <w:semiHidden/>
    <w:unhideWhenUsed/>
    <w:rsid w:val="00712D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D69"/>
    <w:rPr>
      <w:rFonts w:ascii="Tahoma" w:hAnsi="Tahoma" w:cs="Tahoma"/>
      <w:sz w:val="16"/>
      <w:szCs w:val="16"/>
    </w:rPr>
  </w:style>
  <w:style w:type="paragraph" w:styleId="ListParagraph">
    <w:name w:val="List Paragraph"/>
    <w:basedOn w:val="Normal"/>
    <w:uiPriority w:val="34"/>
    <w:qFormat/>
    <w:rsid w:val="009F573A"/>
    <w:pPr>
      <w:ind w:left="720"/>
      <w:contextualSpacing/>
    </w:pPr>
  </w:style>
  <w:style w:type="paragraph" w:styleId="NormalWeb">
    <w:name w:val="Normal (Web)"/>
    <w:basedOn w:val="Normal"/>
    <w:uiPriority w:val="99"/>
    <w:semiHidden/>
    <w:unhideWhenUsed/>
    <w:rsid w:val="009F57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1B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291730">
      <w:bodyDiv w:val="1"/>
      <w:marLeft w:val="0"/>
      <w:marRight w:val="0"/>
      <w:marTop w:val="0"/>
      <w:marBottom w:val="0"/>
      <w:divBdr>
        <w:top w:val="none" w:sz="0" w:space="0" w:color="auto"/>
        <w:left w:val="none" w:sz="0" w:space="0" w:color="auto"/>
        <w:bottom w:val="none" w:sz="0" w:space="0" w:color="auto"/>
        <w:right w:val="none" w:sz="0" w:space="0" w:color="auto"/>
      </w:divBdr>
    </w:div>
    <w:div w:id="353117026">
      <w:bodyDiv w:val="1"/>
      <w:marLeft w:val="0"/>
      <w:marRight w:val="0"/>
      <w:marTop w:val="0"/>
      <w:marBottom w:val="0"/>
      <w:divBdr>
        <w:top w:val="none" w:sz="0" w:space="0" w:color="auto"/>
        <w:left w:val="none" w:sz="0" w:space="0" w:color="auto"/>
        <w:bottom w:val="none" w:sz="0" w:space="0" w:color="auto"/>
        <w:right w:val="none" w:sz="0" w:space="0" w:color="auto"/>
      </w:divBdr>
    </w:div>
    <w:div w:id="509294355">
      <w:bodyDiv w:val="1"/>
      <w:marLeft w:val="0"/>
      <w:marRight w:val="0"/>
      <w:marTop w:val="0"/>
      <w:marBottom w:val="0"/>
      <w:divBdr>
        <w:top w:val="none" w:sz="0" w:space="0" w:color="auto"/>
        <w:left w:val="none" w:sz="0" w:space="0" w:color="auto"/>
        <w:bottom w:val="none" w:sz="0" w:space="0" w:color="auto"/>
        <w:right w:val="none" w:sz="0" w:space="0" w:color="auto"/>
      </w:divBdr>
    </w:div>
    <w:div w:id="548735283">
      <w:bodyDiv w:val="1"/>
      <w:marLeft w:val="0"/>
      <w:marRight w:val="0"/>
      <w:marTop w:val="0"/>
      <w:marBottom w:val="0"/>
      <w:divBdr>
        <w:top w:val="none" w:sz="0" w:space="0" w:color="auto"/>
        <w:left w:val="none" w:sz="0" w:space="0" w:color="auto"/>
        <w:bottom w:val="none" w:sz="0" w:space="0" w:color="auto"/>
        <w:right w:val="none" w:sz="0" w:space="0" w:color="auto"/>
      </w:divBdr>
    </w:div>
    <w:div w:id="801003904">
      <w:bodyDiv w:val="1"/>
      <w:marLeft w:val="0"/>
      <w:marRight w:val="0"/>
      <w:marTop w:val="0"/>
      <w:marBottom w:val="0"/>
      <w:divBdr>
        <w:top w:val="none" w:sz="0" w:space="0" w:color="auto"/>
        <w:left w:val="none" w:sz="0" w:space="0" w:color="auto"/>
        <w:bottom w:val="none" w:sz="0" w:space="0" w:color="auto"/>
        <w:right w:val="none" w:sz="0" w:space="0" w:color="auto"/>
      </w:divBdr>
    </w:div>
    <w:div w:id="1574117582">
      <w:bodyDiv w:val="1"/>
      <w:marLeft w:val="0"/>
      <w:marRight w:val="0"/>
      <w:marTop w:val="0"/>
      <w:marBottom w:val="0"/>
      <w:divBdr>
        <w:top w:val="none" w:sz="0" w:space="0" w:color="auto"/>
        <w:left w:val="none" w:sz="0" w:space="0" w:color="auto"/>
        <w:bottom w:val="none" w:sz="0" w:space="0" w:color="auto"/>
        <w:right w:val="none" w:sz="0" w:space="0" w:color="auto"/>
      </w:divBdr>
    </w:div>
    <w:div w:id="1653096239">
      <w:bodyDiv w:val="1"/>
      <w:marLeft w:val="0"/>
      <w:marRight w:val="0"/>
      <w:marTop w:val="0"/>
      <w:marBottom w:val="0"/>
      <w:divBdr>
        <w:top w:val="none" w:sz="0" w:space="0" w:color="auto"/>
        <w:left w:val="none" w:sz="0" w:space="0" w:color="auto"/>
        <w:bottom w:val="none" w:sz="0" w:space="0" w:color="auto"/>
        <w:right w:val="none" w:sz="0" w:space="0" w:color="auto"/>
      </w:divBdr>
    </w:div>
    <w:div w:id="206228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force.com/resources/qac/coding-standards"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9124601B0654E8D9D06D43803C9A49B"/>
        <w:category>
          <w:name w:val="General"/>
          <w:gallery w:val="placeholder"/>
        </w:category>
        <w:types>
          <w:type w:val="bbPlcHdr"/>
        </w:types>
        <w:behaviors>
          <w:behavior w:val="content"/>
        </w:behaviors>
        <w:guid w:val="{94AB85D9-2B13-4FE7-A5DD-E43D449836B8}"/>
      </w:docPartPr>
      <w:docPartBody>
        <w:p w:rsidR="000425A9" w:rsidRDefault="00BC43C5" w:rsidP="00BC43C5">
          <w:pPr>
            <w:pStyle w:val="39124601B0654E8D9D06D43803C9A49B"/>
          </w:pPr>
          <w:r>
            <w:rPr>
              <w:rFonts w:asciiTheme="majorHAnsi" w:eastAsiaTheme="majorEastAsia" w:hAnsiTheme="majorHAnsi" w:cstheme="majorBidi"/>
              <w:sz w:val="80"/>
              <w:szCs w:val="80"/>
            </w:rPr>
            <w:t>[Type the document title]</w:t>
          </w:r>
        </w:p>
      </w:docPartBody>
    </w:docPart>
    <w:docPart>
      <w:docPartPr>
        <w:name w:val="80BB4A63FEC04021BDAADE866F604542"/>
        <w:category>
          <w:name w:val="General"/>
          <w:gallery w:val="placeholder"/>
        </w:category>
        <w:types>
          <w:type w:val="bbPlcHdr"/>
        </w:types>
        <w:behaviors>
          <w:behavior w:val="content"/>
        </w:behaviors>
        <w:guid w:val="{50D5844D-0DC0-4FE0-999A-29BE079E7921}"/>
      </w:docPartPr>
      <w:docPartBody>
        <w:p w:rsidR="000425A9" w:rsidRDefault="00BC43C5" w:rsidP="00BC43C5">
          <w:pPr>
            <w:pStyle w:val="80BB4A63FEC04021BDAADE866F604542"/>
          </w:pPr>
          <w:r>
            <w:rPr>
              <w:rFonts w:asciiTheme="majorHAnsi" w:eastAsiaTheme="majorEastAsia" w:hAnsiTheme="majorHAnsi" w:cstheme="majorBidi"/>
              <w:sz w:val="44"/>
              <w:szCs w:val="44"/>
            </w:rPr>
            <w:t>[Type the document subtitle]</w:t>
          </w:r>
        </w:p>
      </w:docPartBody>
    </w:docPart>
    <w:docPart>
      <w:docPartPr>
        <w:name w:val="93C90B63715E43BAA432705B25871C89"/>
        <w:category>
          <w:name w:val="General"/>
          <w:gallery w:val="placeholder"/>
        </w:category>
        <w:types>
          <w:type w:val="bbPlcHdr"/>
        </w:types>
        <w:behaviors>
          <w:behavior w:val="content"/>
        </w:behaviors>
        <w:guid w:val="{309BAE9B-AF9A-4CB6-8F1A-A45491FEAD3B}"/>
      </w:docPartPr>
      <w:docPartBody>
        <w:p w:rsidR="000425A9" w:rsidRDefault="00BC43C5" w:rsidP="00BC43C5">
          <w:pPr>
            <w:pStyle w:val="93C90B63715E43BAA432705B25871C89"/>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3C5"/>
    <w:rsid w:val="000425A9"/>
    <w:rsid w:val="003B1C5A"/>
    <w:rsid w:val="00A04CE4"/>
    <w:rsid w:val="00BC43C5"/>
    <w:rsid w:val="00E06B5E"/>
    <w:rsid w:val="00F16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124601B0654E8D9D06D43803C9A49B">
    <w:name w:val="39124601B0654E8D9D06D43803C9A49B"/>
    <w:rsid w:val="00BC43C5"/>
  </w:style>
  <w:style w:type="paragraph" w:customStyle="1" w:styleId="80BB4A63FEC04021BDAADE866F604542">
    <w:name w:val="80BB4A63FEC04021BDAADE866F604542"/>
    <w:rsid w:val="00BC43C5"/>
  </w:style>
  <w:style w:type="paragraph" w:customStyle="1" w:styleId="93C90B63715E43BAA432705B25871C89">
    <w:name w:val="93C90B63715E43BAA432705B25871C89"/>
    <w:rsid w:val="00BC43C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124601B0654E8D9D06D43803C9A49B">
    <w:name w:val="39124601B0654E8D9D06D43803C9A49B"/>
    <w:rsid w:val="00BC43C5"/>
  </w:style>
  <w:style w:type="paragraph" w:customStyle="1" w:styleId="80BB4A63FEC04021BDAADE866F604542">
    <w:name w:val="80BB4A63FEC04021BDAADE866F604542"/>
    <w:rsid w:val="00BC43C5"/>
  </w:style>
  <w:style w:type="paragraph" w:customStyle="1" w:styleId="93C90B63715E43BAA432705B25871C89">
    <w:name w:val="93C90B63715E43BAA432705B25871C89"/>
    <w:rsid w:val="00BC43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2022-06-22T00:00:00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SOFTWERE TESTING</vt:lpstr>
    </vt:vector>
  </TitlesOfParts>
  <Company/>
  <LinksUpToDate>false</LinksUpToDate>
  <CharactersWithSpaces>4149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SOFTWERE TESTING</dc:title>
  <dc:subject>MUHAMMAD SHERAZ</dc:subject>
  <dc:creator>DEEBYTE COMPUTERS;MUHAMMAD SHERAZ</dc:creator>
  <cp:lastModifiedBy>DEEBYTE COMPUTERS</cp:lastModifiedBy>
  <cp:revision>4</cp:revision>
  <dcterms:created xsi:type="dcterms:W3CDTF">2022-04-22T10:54:00Z</dcterms:created>
  <dcterms:modified xsi:type="dcterms:W3CDTF">2022-06-22T18:43:00Z</dcterms:modified>
</cp:coreProperties>
</file>