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A6422D" w:rsidRDefault="00A6422D" w:rsidP="007442E2">
      <w:pPr>
        <w:pStyle w:val="Heading1"/>
        <w:spacing w:before="0" w:line="240" w:lineRule="auto"/>
        <w:rPr>
          <w:rFonts w:ascii="Times New Roman" w:hAnsi="Times New Roman" w:cs="Times New Roman"/>
        </w:rPr>
      </w:pPr>
      <w:r>
        <w:rPr>
          <w:rFonts w:ascii="Times New Roman" w:hAnsi="Times New Roman" w:cs="Times New Roman"/>
        </w:rPr>
        <w:t>Potential Aims and Scope</w:t>
      </w:r>
    </w:p>
    <w:p w:rsidR="00A6422D" w:rsidRPr="00A6422D" w:rsidRDefault="00A6422D" w:rsidP="007442E2">
      <w:pPr>
        <w:spacing w:line="240" w:lineRule="auto"/>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sidR="00B53100">
        <w:rPr>
          <w:rFonts w:ascii="Times New Roman" w:hAnsi="Times New Roman" w:cs="Times New Roman"/>
        </w:rPr>
        <w:t xml:space="preserve"> </w:t>
      </w:r>
      <w:proofErr w:type="gramStart"/>
      <w:r w:rsidR="00B53100">
        <w:rPr>
          <w:rFonts w:ascii="Times New Roman" w:hAnsi="Times New Roman" w:cs="Times New Roman"/>
        </w:rPr>
        <w:t>ORIGINAL ARTICLE 5</w:t>
      </w:r>
      <w:r w:rsidR="00ED6D8B">
        <w:rPr>
          <w:rFonts w:ascii="Times New Roman" w:hAnsi="Times New Roman" w:cs="Times New Roman"/>
        </w:rPr>
        <w:t xml:space="preserve"> </w:t>
      </w:r>
      <w:r w:rsidR="00B53100">
        <w:rPr>
          <w:rFonts w:ascii="Times New Roman" w:hAnsi="Times New Roman" w:cs="Times New Roman"/>
        </w:rPr>
        <w:t>000 word limit.</w:t>
      </w:r>
      <w:proofErr w:type="gramEnd"/>
      <w:r w:rsidR="00B53100">
        <w:rPr>
          <w:rFonts w:ascii="Times New Roman" w:hAnsi="Times New Roman" w:cs="Times New Roman"/>
        </w:rPr>
        <w:t xml:space="preserve"> TITLE: 50 characters.</w:t>
      </w:r>
    </w:p>
    <w:p w:rsidR="000C484C" w:rsidRPr="008D0937" w:rsidRDefault="000C484C" w:rsidP="007442E2">
      <w:pPr>
        <w:pStyle w:val="Heading1"/>
        <w:spacing w:before="0" w:line="240" w:lineRule="auto"/>
        <w:rPr>
          <w:rFonts w:ascii="Times New Roman" w:hAnsi="Times New Roman" w:cs="Times New Roman"/>
        </w:rPr>
      </w:pPr>
      <w:r>
        <w:rPr>
          <w:rFonts w:ascii="Times New Roman" w:hAnsi="Times New Roman" w:cs="Times New Roman"/>
        </w:rPr>
        <w:t>Abstract</w:t>
      </w:r>
      <w:r w:rsidR="00B53100">
        <w:rPr>
          <w:rFonts w:ascii="Times New Roman" w:hAnsi="Times New Roman" w:cs="Times New Roman"/>
        </w:rPr>
        <w:t xml:space="preserve"> (250)</w:t>
      </w:r>
    </w:p>
    <w:p w:rsidR="00B53100" w:rsidRPr="00862851" w:rsidRDefault="00BB63F3" w:rsidP="00EF39E5">
      <w:pPr>
        <w:spacing w:line="240" w:lineRule="auto"/>
        <w:jc w:val="both"/>
        <w:rPr>
          <w:rFonts w:ascii="Times New Roman" w:hAnsi="Times New Roman" w:cs="Times New Roman"/>
        </w:rPr>
      </w:pPr>
      <w:r>
        <w:rPr>
          <w:rFonts w:ascii="Times New Roman" w:hAnsi="Times New Roman" w:cs="Times New Roman"/>
        </w:rPr>
        <w:t xml:space="preserve">Organic Lake is a </w:t>
      </w:r>
      <w:proofErr w:type="spellStart"/>
      <w:r w:rsidR="00BC5961">
        <w:rPr>
          <w:rFonts w:ascii="Times New Roman" w:hAnsi="Times New Roman" w:cs="Times New Roman"/>
        </w:rPr>
        <w:t>meromictic</w:t>
      </w:r>
      <w:proofErr w:type="spellEnd"/>
      <w:r w:rsidR="00BC5961">
        <w:rPr>
          <w:rFonts w:ascii="Times New Roman" w:hAnsi="Times New Roman" w:cs="Times New Roman"/>
        </w:rPr>
        <w:t xml:space="preserve"> (permanently stratified)</w:t>
      </w:r>
      <w:r>
        <w:rPr>
          <w:rFonts w:ascii="Times New Roman" w:hAnsi="Times New Roman" w:cs="Times New Roman"/>
        </w:rPr>
        <w:t xml:space="preserve"> </w:t>
      </w:r>
      <w:proofErr w:type="spellStart"/>
      <w:r w:rsidR="00A211E8">
        <w:rPr>
          <w:rFonts w:ascii="Times New Roman" w:hAnsi="Times New Roman" w:cs="Times New Roman"/>
        </w:rPr>
        <w:t>hypersaline</w:t>
      </w:r>
      <w:proofErr w:type="spellEnd"/>
      <w:r w:rsidR="00A211E8">
        <w:rPr>
          <w:rFonts w:ascii="Times New Roman" w:hAnsi="Times New Roman" w:cs="Times New Roman"/>
        </w:rPr>
        <w:t xml:space="preserve"> lake in the </w:t>
      </w:r>
      <w:proofErr w:type="spellStart"/>
      <w:r w:rsidR="00A211E8">
        <w:rPr>
          <w:rFonts w:ascii="Times New Roman" w:hAnsi="Times New Roman" w:cs="Times New Roman"/>
        </w:rPr>
        <w:t>Vestfold</w:t>
      </w:r>
      <w:proofErr w:type="spellEnd"/>
      <w:r w:rsidR="00A211E8">
        <w:rPr>
          <w:rFonts w:ascii="Times New Roman" w:hAnsi="Times New Roman" w:cs="Times New Roman"/>
        </w:rPr>
        <w:t xml:space="preserve"> Hills, East Antarctica</w:t>
      </w:r>
      <w:r w:rsidR="00DE0F79">
        <w:rPr>
          <w:rFonts w:ascii="Times New Roman" w:hAnsi="Times New Roman" w:cs="Times New Roman"/>
        </w:rPr>
        <w:t xml:space="preserve"> that</w:t>
      </w:r>
      <w:r w:rsidR="00A211E8">
        <w:rPr>
          <w:rFonts w:ascii="Times New Roman" w:hAnsi="Times New Roman" w:cs="Times New Roman"/>
        </w:rPr>
        <w:t xml:space="preserve"> contains only microbial life</w:t>
      </w:r>
      <w:r w:rsidR="00DE0F79">
        <w:rPr>
          <w:rFonts w:ascii="Times New Roman" w:hAnsi="Times New Roman" w:cs="Times New Roman"/>
        </w:rPr>
        <w:t xml:space="preserve"> and the highest concentration of </w:t>
      </w:r>
      <w:proofErr w:type="spellStart"/>
      <w:r w:rsidR="00DE0F79">
        <w:rPr>
          <w:rFonts w:ascii="Times New Roman" w:hAnsi="Times New Roman" w:cs="Times New Roman"/>
        </w:rPr>
        <w:t>dimethyl</w:t>
      </w:r>
      <w:proofErr w:type="spellEnd"/>
      <w:r w:rsidR="009D6E0A">
        <w:rPr>
          <w:rFonts w:ascii="Times New Roman" w:hAnsi="Times New Roman" w:cs="Times New Roman"/>
        </w:rPr>
        <w:t xml:space="preserve"> </w:t>
      </w:r>
      <w:r w:rsidR="00DE0F79">
        <w:rPr>
          <w:rFonts w:ascii="Times New Roman" w:hAnsi="Times New Roman" w:cs="Times New Roman"/>
        </w:rPr>
        <w:t>sulfide recorded in a natural body of water</w:t>
      </w:r>
      <w:r w:rsidR="00A211E8">
        <w:rPr>
          <w:rFonts w:ascii="Times New Roman" w:hAnsi="Times New Roman" w:cs="Times New Roman"/>
        </w:rPr>
        <w:t xml:space="preserve">. </w:t>
      </w:r>
      <w:r w:rsidR="00A12FC7">
        <w:rPr>
          <w:rFonts w:ascii="Times New Roman" w:hAnsi="Times New Roman" w:cs="Times New Roman"/>
        </w:rPr>
        <w:t xml:space="preserve">The relatively reduced complexity of this ecosystem makes it an ideal site to link microbial </w:t>
      </w:r>
      <w:proofErr w:type="spellStart"/>
      <w:r w:rsidR="00A12FC7">
        <w:rPr>
          <w:rFonts w:ascii="Times New Roman" w:hAnsi="Times New Roman" w:cs="Times New Roman"/>
        </w:rPr>
        <w:t>taxa</w:t>
      </w:r>
      <w:proofErr w:type="spellEnd"/>
      <w:r w:rsidR="00A12FC7">
        <w:rPr>
          <w:rFonts w:ascii="Times New Roman" w:hAnsi="Times New Roman" w:cs="Times New Roman"/>
        </w:rPr>
        <w:t xml:space="preserve"> and function</w:t>
      </w:r>
      <w:r w:rsidR="001E4004">
        <w:rPr>
          <w:rFonts w:ascii="Times New Roman" w:hAnsi="Times New Roman" w:cs="Times New Roman"/>
        </w:rPr>
        <w:t>al diversi</w:t>
      </w:r>
      <w:r w:rsidR="00EF39E5">
        <w:rPr>
          <w:rFonts w:ascii="Times New Roman" w:hAnsi="Times New Roman" w:cs="Times New Roman"/>
        </w:rPr>
        <w:t>ty</w:t>
      </w:r>
      <w:r w:rsidR="00A12FC7">
        <w:rPr>
          <w:rFonts w:ascii="Times New Roman" w:hAnsi="Times New Roman" w:cs="Times New Roman"/>
        </w:rPr>
        <w:t xml:space="preserve"> with the unusual lake chemistry. </w:t>
      </w:r>
      <w:r w:rsidR="00A211E8">
        <w:rPr>
          <w:rFonts w:ascii="Times New Roman" w:hAnsi="Times New Roman" w:cs="Times New Roman"/>
        </w:rPr>
        <w:t xml:space="preserve">This study </w:t>
      </w:r>
      <w:r w:rsidR="00862851">
        <w:rPr>
          <w:rFonts w:ascii="Times New Roman" w:hAnsi="Times New Roman" w:cs="Times New Roman"/>
        </w:rPr>
        <w:t xml:space="preserve">utilized an </w:t>
      </w:r>
      <w:r w:rsidR="00DE0F79">
        <w:rPr>
          <w:rFonts w:ascii="Times New Roman" w:hAnsi="Times New Roman" w:cs="Times New Roman"/>
        </w:rPr>
        <w:t xml:space="preserve">integrated </w:t>
      </w:r>
      <w:proofErr w:type="spellStart"/>
      <w:r w:rsidR="00DE0F79">
        <w:rPr>
          <w:rFonts w:ascii="Times New Roman" w:hAnsi="Times New Roman" w:cs="Times New Roman"/>
        </w:rPr>
        <w:t>metagenomic</w:t>
      </w:r>
      <w:proofErr w:type="spellEnd"/>
      <w:r w:rsidR="00DE0F79">
        <w:rPr>
          <w:rFonts w:ascii="Times New Roman" w:hAnsi="Times New Roman" w:cs="Times New Roman"/>
        </w:rPr>
        <w:t xml:space="preserve"> </w:t>
      </w:r>
      <w:r w:rsidR="00A6422D">
        <w:rPr>
          <w:rFonts w:ascii="Times New Roman" w:hAnsi="Times New Roman" w:cs="Times New Roman"/>
        </w:rPr>
        <w:t>approach to</w:t>
      </w:r>
      <w:r w:rsidR="00A211E8">
        <w:rPr>
          <w:rFonts w:ascii="Times New Roman" w:hAnsi="Times New Roman" w:cs="Times New Roman"/>
        </w:rPr>
        <w:t xml:space="preserve"> </w:t>
      </w:r>
      <w:r w:rsidR="00A6422D">
        <w:rPr>
          <w:rFonts w:ascii="Times New Roman" w:hAnsi="Times New Roman" w:cs="Times New Roman"/>
        </w:rPr>
        <w:t>describe Organic Lake from a whole ecosystem perspective.</w:t>
      </w:r>
      <w:r w:rsidR="00A211E8">
        <w:rPr>
          <w:rFonts w:ascii="Times New Roman" w:hAnsi="Times New Roman" w:cs="Times New Roman"/>
        </w:rPr>
        <w:t xml:space="preserve"> </w:t>
      </w:r>
      <w:r w:rsidR="00A12FC7">
        <w:rPr>
          <w:rFonts w:ascii="Times New Roman" w:hAnsi="Times New Roman" w:cs="Times New Roman"/>
        </w:rPr>
        <w:t xml:space="preserve">The microbial community was </w:t>
      </w:r>
      <w:r w:rsidR="008C040D">
        <w:rPr>
          <w:rFonts w:ascii="Times New Roman" w:hAnsi="Times New Roman" w:cs="Times New Roman"/>
        </w:rPr>
        <w:t>vertical</w:t>
      </w:r>
      <w:r w:rsidR="00A12FC7">
        <w:rPr>
          <w:rFonts w:ascii="Times New Roman" w:hAnsi="Times New Roman" w:cs="Times New Roman"/>
        </w:rPr>
        <w:t xml:space="preserve">ly stratified with </w:t>
      </w:r>
      <w:proofErr w:type="spellStart"/>
      <w:r w:rsidR="008C040D">
        <w:rPr>
          <w:rFonts w:ascii="Times New Roman" w:hAnsi="Times New Roman" w:cs="Times New Roman"/>
        </w:rPr>
        <w:t>Chlorophyte</w:t>
      </w:r>
      <w:proofErr w:type="spellEnd"/>
      <w:r w:rsidR="008C040D">
        <w:rPr>
          <w:rFonts w:ascii="Times New Roman" w:hAnsi="Times New Roman" w:cs="Times New Roman"/>
        </w:rPr>
        <w:t xml:space="preserve"> algae, </w:t>
      </w:r>
      <w:proofErr w:type="spellStart"/>
      <w:r w:rsidR="008C040D">
        <w:rPr>
          <w:rFonts w:ascii="Times New Roman" w:hAnsi="Times New Roman" w:cs="Times New Roman"/>
        </w:rPr>
        <w:t>Flavobacteriaceae</w:t>
      </w:r>
      <w:proofErr w:type="spellEnd"/>
      <w:r w:rsidR="008C040D">
        <w:rPr>
          <w:rFonts w:ascii="Times New Roman" w:hAnsi="Times New Roman" w:cs="Times New Roman"/>
        </w:rPr>
        <w:t xml:space="preserve">, </w:t>
      </w:r>
      <w:proofErr w:type="spellStart"/>
      <w:r w:rsidR="008C040D">
        <w:rPr>
          <w:rFonts w:ascii="Times New Roman" w:hAnsi="Times New Roman" w:cs="Times New Roman"/>
        </w:rPr>
        <w:t>Rhodobacteraceae</w:t>
      </w:r>
      <w:proofErr w:type="spellEnd"/>
      <w:r w:rsidR="008C040D">
        <w:rPr>
          <w:rFonts w:ascii="Times New Roman" w:hAnsi="Times New Roman" w:cs="Times New Roman"/>
        </w:rPr>
        <w:t xml:space="preserve"> a</w:t>
      </w:r>
      <w:r w:rsidR="008D49A5">
        <w:rPr>
          <w:rFonts w:ascii="Times New Roman" w:hAnsi="Times New Roman" w:cs="Times New Roman"/>
        </w:rPr>
        <w:t xml:space="preserve">nd </w:t>
      </w:r>
      <w:proofErr w:type="spellStart"/>
      <w:r w:rsidR="008D49A5">
        <w:rPr>
          <w:rFonts w:ascii="Times New Roman" w:hAnsi="Times New Roman" w:cs="Times New Roman"/>
        </w:rPr>
        <w:t>Gammaproteobacteria</w:t>
      </w:r>
      <w:proofErr w:type="spellEnd"/>
      <w:r w:rsidR="008C040D">
        <w:rPr>
          <w:rFonts w:ascii="Times New Roman" w:hAnsi="Times New Roman" w:cs="Times New Roman"/>
        </w:rPr>
        <w:t xml:space="preserve"> abundant in the </w:t>
      </w:r>
      <w:proofErr w:type="spellStart"/>
      <w:r w:rsidR="008C040D">
        <w:rPr>
          <w:rFonts w:ascii="Times New Roman" w:hAnsi="Times New Roman" w:cs="Times New Roman"/>
        </w:rPr>
        <w:t>mixolimnion</w:t>
      </w:r>
      <w:proofErr w:type="spellEnd"/>
      <w:r w:rsidR="008C040D">
        <w:rPr>
          <w:rFonts w:ascii="Times New Roman" w:hAnsi="Times New Roman" w:cs="Times New Roman"/>
        </w:rPr>
        <w:t xml:space="preserve"> </w:t>
      </w:r>
      <w:r w:rsidR="00A12FC7">
        <w:rPr>
          <w:rFonts w:ascii="Times New Roman" w:hAnsi="Times New Roman" w:cs="Times New Roman"/>
        </w:rPr>
        <w:t xml:space="preserve">and </w:t>
      </w:r>
      <w:proofErr w:type="spellStart"/>
      <w:r w:rsidR="008C040D">
        <w:rPr>
          <w:rFonts w:ascii="Times New Roman" w:hAnsi="Times New Roman" w:cs="Times New Roman"/>
        </w:rPr>
        <w:t>Halomonadaceae</w:t>
      </w:r>
      <w:proofErr w:type="spellEnd"/>
      <w:r w:rsidR="008C040D">
        <w:rPr>
          <w:rFonts w:ascii="Times New Roman" w:hAnsi="Times New Roman" w:cs="Times New Roman"/>
        </w:rPr>
        <w:t xml:space="preserve">, </w:t>
      </w:r>
      <w:proofErr w:type="spellStart"/>
      <w:r w:rsidR="008C040D">
        <w:rPr>
          <w:rFonts w:ascii="Times New Roman" w:hAnsi="Times New Roman" w:cs="Times New Roman"/>
        </w:rPr>
        <w:t>Psychromonadaceae</w:t>
      </w:r>
      <w:proofErr w:type="spellEnd"/>
      <w:r w:rsidR="008C040D">
        <w:rPr>
          <w:rFonts w:ascii="Times New Roman" w:hAnsi="Times New Roman" w:cs="Times New Roman"/>
        </w:rPr>
        <w:t>, candidate divisions OD1 and RF3</w:t>
      </w:r>
      <w:r w:rsidR="000C02B3">
        <w:rPr>
          <w:rFonts w:ascii="Times New Roman" w:hAnsi="Times New Roman" w:cs="Times New Roman"/>
        </w:rPr>
        <w:t xml:space="preserve"> were overrepresented</w:t>
      </w:r>
      <w:r w:rsidR="008D49A5">
        <w:rPr>
          <w:rFonts w:ascii="Times New Roman" w:hAnsi="Times New Roman" w:cs="Times New Roman"/>
        </w:rPr>
        <w:t xml:space="preserve"> in the </w:t>
      </w:r>
      <w:proofErr w:type="spellStart"/>
      <w:r w:rsidR="008D49A5">
        <w:rPr>
          <w:rFonts w:ascii="Times New Roman" w:hAnsi="Times New Roman" w:cs="Times New Roman"/>
        </w:rPr>
        <w:t>monimolimnion</w:t>
      </w:r>
      <w:proofErr w:type="spellEnd"/>
      <w:r w:rsidR="008D49A5">
        <w:rPr>
          <w:rFonts w:ascii="Times New Roman" w:hAnsi="Times New Roman" w:cs="Times New Roman"/>
        </w:rPr>
        <w:t>.</w:t>
      </w:r>
      <w:r w:rsidR="008C040D">
        <w:rPr>
          <w:rFonts w:ascii="Times New Roman" w:hAnsi="Times New Roman" w:cs="Times New Roman"/>
        </w:rPr>
        <w:t xml:space="preserve"> </w:t>
      </w:r>
      <w:r w:rsidR="000C02B3">
        <w:rPr>
          <w:rFonts w:ascii="Times New Roman" w:hAnsi="Times New Roman" w:cs="Times New Roman"/>
        </w:rPr>
        <w:t xml:space="preserve">The functional potential for C, N and S cycling was </w:t>
      </w:r>
      <w:r w:rsidR="001E4004">
        <w:rPr>
          <w:rFonts w:ascii="Times New Roman" w:hAnsi="Times New Roman" w:cs="Times New Roman"/>
        </w:rPr>
        <w:t xml:space="preserve">also </w:t>
      </w:r>
      <w:r w:rsidR="00A12FC7">
        <w:rPr>
          <w:rFonts w:ascii="Times New Roman" w:hAnsi="Times New Roman" w:cs="Times New Roman"/>
        </w:rPr>
        <w:t>partitioned by</w:t>
      </w:r>
      <w:r>
        <w:rPr>
          <w:rFonts w:ascii="Times New Roman" w:hAnsi="Times New Roman" w:cs="Times New Roman"/>
        </w:rPr>
        <w:t xml:space="preserve"> depth</w:t>
      </w:r>
      <w:r w:rsidR="000C02B3">
        <w:rPr>
          <w:rFonts w:ascii="Times New Roman" w:hAnsi="Times New Roman" w:cs="Times New Roman"/>
        </w:rPr>
        <w:t>. Potential for mineralization and assimilation of C and N were much more prevalent than</w:t>
      </w:r>
      <w:r w:rsidR="004D76D8">
        <w:rPr>
          <w:rFonts w:ascii="Times New Roman" w:hAnsi="Times New Roman" w:cs="Times New Roman"/>
        </w:rPr>
        <w:t xml:space="preserve"> fixation, consistent with the high abundance of heterotrophic bacteria</w:t>
      </w:r>
      <w:r w:rsidR="00862851" w:rsidRPr="00862851">
        <w:rPr>
          <w:rFonts w:ascii="Times New Roman" w:hAnsi="Times New Roman" w:cs="Times New Roman"/>
        </w:rPr>
        <w:t xml:space="preserve"> </w:t>
      </w:r>
      <w:r w:rsidR="00BC6FB8">
        <w:rPr>
          <w:rFonts w:ascii="Times New Roman" w:hAnsi="Times New Roman" w:cs="Times New Roman"/>
        </w:rPr>
        <w:t>and indicative of</w:t>
      </w:r>
      <w:r w:rsidR="00862851">
        <w:rPr>
          <w:rFonts w:ascii="Times New Roman" w:hAnsi="Times New Roman" w:cs="Times New Roman"/>
        </w:rPr>
        <w:t xml:space="preserve"> exogenous nutrient input. </w:t>
      </w:r>
      <w:proofErr w:type="spellStart"/>
      <w:r w:rsidR="001E4004">
        <w:rPr>
          <w:rFonts w:ascii="Times New Roman" w:hAnsi="Times New Roman" w:cs="Times New Roman"/>
        </w:rPr>
        <w:t>R</w:t>
      </w:r>
      <w:r w:rsidR="00BC6FB8">
        <w:rPr>
          <w:rFonts w:ascii="Times New Roman" w:hAnsi="Times New Roman" w:cs="Times New Roman"/>
        </w:rPr>
        <w:t>hodopsin</w:t>
      </w:r>
      <w:proofErr w:type="spellEnd"/>
      <w:r w:rsidR="00BC6FB8">
        <w:rPr>
          <w:rFonts w:ascii="Times New Roman" w:hAnsi="Times New Roman" w:cs="Times New Roman"/>
        </w:rPr>
        <w:t xml:space="preserve"> genes, related to </w:t>
      </w:r>
      <w:proofErr w:type="spellStart"/>
      <w:r w:rsidR="00BC6FB8">
        <w:rPr>
          <w:rFonts w:ascii="Times New Roman" w:hAnsi="Times New Roman" w:cs="Times New Roman"/>
          <w:i/>
        </w:rPr>
        <w:t>Marinobacter</w:t>
      </w:r>
      <w:proofErr w:type="spellEnd"/>
      <w:r w:rsidR="00BC6FB8">
        <w:rPr>
          <w:rFonts w:ascii="Times New Roman" w:hAnsi="Times New Roman" w:cs="Times New Roman"/>
          <w:i/>
        </w:rPr>
        <w:t xml:space="preserve"> </w:t>
      </w:r>
      <w:r w:rsidR="00BC6FB8">
        <w:rPr>
          <w:rFonts w:ascii="Times New Roman" w:hAnsi="Times New Roman" w:cs="Times New Roman"/>
        </w:rPr>
        <w:t xml:space="preserve">and </w:t>
      </w:r>
      <w:proofErr w:type="spellStart"/>
      <w:r w:rsidR="00BC6FB8">
        <w:rPr>
          <w:rFonts w:ascii="Times New Roman" w:hAnsi="Times New Roman" w:cs="Times New Roman"/>
          <w:i/>
        </w:rPr>
        <w:t>Psychroflexus</w:t>
      </w:r>
      <w:proofErr w:type="spellEnd"/>
      <w:r w:rsidR="00BC6FB8">
        <w:rPr>
          <w:rFonts w:ascii="Times New Roman" w:hAnsi="Times New Roman" w:cs="Times New Roman"/>
        </w:rPr>
        <w:t xml:space="preserve"> implies a potential for </w:t>
      </w:r>
      <w:proofErr w:type="spellStart"/>
      <w:r w:rsidR="00BC6FB8">
        <w:rPr>
          <w:rFonts w:ascii="Times New Roman" w:hAnsi="Times New Roman" w:cs="Times New Roman"/>
        </w:rPr>
        <w:t>phototrophy</w:t>
      </w:r>
      <w:proofErr w:type="spellEnd"/>
      <w:r w:rsidR="00BC6FB8">
        <w:rPr>
          <w:rFonts w:ascii="Times New Roman" w:hAnsi="Times New Roman" w:cs="Times New Roman"/>
        </w:rPr>
        <w:t xml:space="preserve"> in the most abundant heterotrophic genera in the lake. Organic Lake is characterized by the absence </w:t>
      </w:r>
      <w:r w:rsidR="00862851">
        <w:rPr>
          <w:rFonts w:ascii="Times New Roman" w:hAnsi="Times New Roman" w:cs="Times New Roman"/>
        </w:rPr>
        <w:t xml:space="preserve">certain pathways such as nitrification, </w:t>
      </w:r>
      <w:proofErr w:type="spellStart"/>
      <w:r w:rsidR="00862851">
        <w:rPr>
          <w:rFonts w:ascii="Times New Roman" w:hAnsi="Times New Roman" w:cs="Times New Roman"/>
        </w:rPr>
        <w:t>methanogenesi</w:t>
      </w:r>
      <w:r w:rsidR="0045182C">
        <w:rPr>
          <w:rFonts w:ascii="Times New Roman" w:hAnsi="Times New Roman" w:cs="Times New Roman"/>
        </w:rPr>
        <w:t>s</w:t>
      </w:r>
      <w:proofErr w:type="spellEnd"/>
      <w:r w:rsidR="0045182C">
        <w:rPr>
          <w:rFonts w:ascii="Times New Roman" w:hAnsi="Times New Roman" w:cs="Times New Roman"/>
        </w:rPr>
        <w:t xml:space="preserve">, </w:t>
      </w:r>
      <w:r w:rsidR="00BC6FB8">
        <w:rPr>
          <w:rFonts w:ascii="Times New Roman" w:hAnsi="Times New Roman" w:cs="Times New Roman"/>
        </w:rPr>
        <w:t>sulfur oxidation</w:t>
      </w:r>
      <w:r w:rsidR="0045182C">
        <w:rPr>
          <w:rFonts w:ascii="Times New Roman" w:hAnsi="Times New Roman" w:cs="Times New Roman"/>
        </w:rPr>
        <w:t xml:space="preserve"> and sulfate reduction</w:t>
      </w:r>
      <w:r w:rsidR="00BC6FB8">
        <w:rPr>
          <w:rFonts w:ascii="Times New Roman" w:hAnsi="Times New Roman" w:cs="Times New Roman"/>
        </w:rPr>
        <w:t xml:space="preserve"> reflecting strong environmental constraints </w:t>
      </w:r>
      <w:r w:rsidR="001E4004">
        <w:rPr>
          <w:rFonts w:ascii="Times New Roman" w:hAnsi="Times New Roman" w:cs="Times New Roman"/>
        </w:rPr>
        <w:t>that</w:t>
      </w:r>
      <w:r w:rsidR="00BC6FB8">
        <w:rPr>
          <w:rFonts w:ascii="Times New Roman" w:hAnsi="Times New Roman" w:cs="Times New Roman"/>
        </w:rPr>
        <w:t xml:space="preserve"> </w:t>
      </w:r>
      <w:r w:rsidR="00A12FC7">
        <w:rPr>
          <w:rFonts w:ascii="Times New Roman" w:hAnsi="Times New Roman" w:cs="Times New Roman"/>
        </w:rPr>
        <w:t xml:space="preserve">likely accounts </w:t>
      </w:r>
      <w:r w:rsidR="00EF39E5">
        <w:rPr>
          <w:rFonts w:ascii="Times New Roman" w:hAnsi="Times New Roman" w:cs="Times New Roman"/>
        </w:rPr>
        <w:t xml:space="preserve">for the accumulation </w:t>
      </w:r>
      <w:r w:rsidR="001E4004">
        <w:rPr>
          <w:rFonts w:ascii="Times New Roman" w:hAnsi="Times New Roman" w:cs="Times New Roman"/>
        </w:rPr>
        <w:t xml:space="preserve">metabolic products at depth, including </w:t>
      </w:r>
      <w:proofErr w:type="spellStart"/>
      <w:r w:rsidR="00EF39E5">
        <w:rPr>
          <w:rFonts w:ascii="Times New Roman" w:hAnsi="Times New Roman" w:cs="Times New Roman"/>
        </w:rPr>
        <w:t>dimethyl</w:t>
      </w:r>
      <w:proofErr w:type="spellEnd"/>
      <w:r w:rsidR="00A12FC7">
        <w:rPr>
          <w:rFonts w:ascii="Times New Roman" w:hAnsi="Times New Roman" w:cs="Times New Roman"/>
        </w:rPr>
        <w:t xml:space="preserve"> sulfide</w:t>
      </w:r>
      <w:r w:rsidR="00862851">
        <w:rPr>
          <w:rFonts w:ascii="Times New Roman" w:hAnsi="Times New Roman" w:cs="Times New Roman"/>
        </w:rPr>
        <w:t xml:space="preserve">. </w:t>
      </w:r>
    </w:p>
    <w:p w:rsidR="00B53100" w:rsidRPr="00070676" w:rsidRDefault="00B53100" w:rsidP="007442E2">
      <w:pPr>
        <w:pStyle w:val="Heading1"/>
        <w:spacing w:line="240" w:lineRule="auto"/>
        <w:rPr>
          <w:rFonts w:ascii="Times New Roman" w:hAnsi="Times New Roman" w:cs="Times New Roman"/>
        </w:rPr>
      </w:pPr>
      <w:r w:rsidRPr="00070676">
        <w:rPr>
          <w:rFonts w:ascii="Times New Roman" w:hAnsi="Times New Roman" w:cs="Times New Roman"/>
        </w:rPr>
        <w:t>Key words</w:t>
      </w:r>
    </w:p>
    <w:p w:rsidR="00B53100" w:rsidRPr="00B53100" w:rsidRDefault="00B53100" w:rsidP="007442E2">
      <w:pPr>
        <w:spacing w:line="240" w:lineRule="auto"/>
        <w:rPr>
          <w:rFonts w:ascii="Times New Roman" w:hAnsi="Times New Roman" w:cs="Times New Roman"/>
        </w:rPr>
      </w:pPr>
      <w:proofErr w:type="spellStart"/>
      <w:r>
        <w:rPr>
          <w:rFonts w:ascii="Times New Roman" w:hAnsi="Times New Roman" w:cs="Times New Roman"/>
        </w:rPr>
        <w:t>Metagenomics</w:t>
      </w:r>
      <w:proofErr w:type="spellEnd"/>
      <w:r>
        <w:rPr>
          <w:rFonts w:ascii="Times New Roman" w:hAnsi="Times New Roman" w:cs="Times New Roman"/>
        </w:rPr>
        <w:t>/Antarctic lakes/</w:t>
      </w:r>
      <w:proofErr w:type="spellStart"/>
      <w:r>
        <w:rPr>
          <w:rFonts w:ascii="Times New Roman" w:hAnsi="Times New Roman" w:cs="Times New Roman"/>
        </w:rPr>
        <w:t>Virophage</w:t>
      </w:r>
      <w:proofErr w:type="spellEnd"/>
      <w:r>
        <w:rPr>
          <w:rFonts w:ascii="Times New Roman" w:hAnsi="Times New Roman" w:cs="Times New Roman"/>
        </w:rPr>
        <w:t>/</w:t>
      </w:r>
      <w:proofErr w:type="spellStart"/>
      <w:r>
        <w:rPr>
          <w:rFonts w:ascii="Times New Roman" w:hAnsi="Times New Roman" w:cs="Times New Roman"/>
        </w:rPr>
        <w:t>Vestfold</w:t>
      </w:r>
      <w:proofErr w:type="spellEnd"/>
      <w:r>
        <w:rPr>
          <w:rFonts w:ascii="Times New Roman" w:hAnsi="Times New Roman" w:cs="Times New Roman"/>
        </w:rPr>
        <w:t xml:space="preserve"> Hills</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E526A7" w:rsidRPr="008D0937" w:rsidRDefault="004D789E" w:rsidP="007442E2">
      <w:pPr>
        <w:spacing w:line="240" w:lineRule="auto"/>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w:t>
      </w:r>
      <w:r w:rsidR="00847413">
        <w:rPr>
          <w:rFonts w:ascii="Times New Roman" w:hAnsi="Times New Roman" w:cs="Times New Roman"/>
        </w:rPr>
        <w:t xml:space="preserve">Antarctic </w:t>
      </w:r>
      <w:r>
        <w:rPr>
          <w:rFonts w:ascii="Times New Roman" w:hAnsi="Times New Roman" w:cs="Times New Roman"/>
        </w:rPr>
        <w:t>lakes are a rare source of liquid water and an oasis for life</w:t>
      </w:r>
      <w:r w:rsidR="00847413">
        <w:rPr>
          <w:rFonts w:ascii="Times New Roman" w:hAnsi="Times New Roman" w:cs="Times New Roman"/>
        </w:rPr>
        <w:t xml:space="preserve"> in the polar desert</w:t>
      </w:r>
      <w:r>
        <w:rPr>
          <w:rFonts w:ascii="Times New Roman" w:hAnsi="Times New Roman" w:cs="Times New Roman"/>
        </w:rPr>
        <w:t xml:space="preserve">. They are ideal location to study questions of biogeography, evolution and a potential source of novel life and genes. </w:t>
      </w:r>
      <w:r w:rsidR="000C484C">
        <w:rPr>
          <w:rFonts w:ascii="Times New Roman" w:hAnsi="Times New Roman" w:cs="Times New Roman"/>
        </w:rPr>
        <w:t>Organic Lake is known to have high levels of reduced sulfur compounds</w:t>
      </w:r>
      <w:r w:rsidR="00B53100">
        <w:rPr>
          <w:rFonts w:ascii="Times New Roman" w:hAnsi="Times New Roman" w:cs="Times New Roman"/>
        </w:rPr>
        <w:t xml:space="preserve"> and a member of the newly disco</w:t>
      </w:r>
      <w:r w:rsidR="00445B14">
        <w:rPr>
          <w:rFonts w:ascii="Times New Roman" w:hAnsi="Times New Roman" w:cs="Times New Roman"/>
        </w:rPr>
        <w:t xml:space="preserve">vered </w:t>
      </w:r>
      <w:proofErr w:type="spellStart"/>
      <w:r w:rsidR="00445B14">
        <w:rPr>
          <w:rFonts w:ascii="Times New Roman" w:hAnsi="Times New Roman" w:cs="Times New Roman"/>
        </w:rPr>
        <w:t>virophage</w:t>
      </w:r>
      <w:proofErr w:type="spellEnd"/>
      <w:r w:rsidR="00445B14">
        <w:rPr>
          <w:rFonts w:ascii="Times New Roman" w:hAnsi="Times New Roman" w:cs="Times New Roman"/>
        </w:rPr>
        <w:t xml:space="preserve"> family that may </w:t>
      </w:r>
      <w:r w:rsidR="00B53100">
        <w:rPr>
          <w:rFonts w:ascii="Times New Roman" w:hAnsi="Times New Roman" w:cs="Times New Roman"/>
        </w:rPr>
        <w:t>mediate ecosystem stability</w:t>
      </w:r>
      <w:r w:rsidR="000C484C">
        <w:rPr>
          <w:rFonts w:ascii="Times New Roman" w:hAnsi="Times New Roman" w:cs="Times New Roman"/>
        </w:rPr>
        <w:t xml:space="preserve">. The ability to encapsulate a large proportion of the species diversity 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proofErr w:type="spellStart"/>
      <w:r w:rsidR="000C484C">
        <w:rPr>
          <w:rFonts w:ascii="Times New Roman" w:hAnsi="Times New Roman" w:cs="Times New Roman"/>
        </w:rPr>
        <w:t>Meromictic</w:t>
      </w:r>
      <w:proofErr w:type="spellEnd"/>
      <w:r w:rsidR="000C484C">
        <w:rPr>
          <w:rFonts w:ascii="Times New Roman" w:hAnsi="Times New Roman" w:cs="Times New Roman"/>
        </w:rPr>
        <w:t xml:space="preserve"> lakes are ideal systems to link species to microbial processes as </w:t>
      </w:r>
      <w:proofErr w:type="spellStart"/>
      <w:r w:rsidR="000C484C">
        <w:rPr>
          <w:rFonts w:ascii="Times New Roman" w:hAnsi="Times New Roman" w:cs="Times New Roman"/>
        </w:rPr>
        <w:t>abiotic</w:t>
      </w:r>
      <w:proofErr w:type="spellEnd"/>
      <w:r w:rsidR="000C484C">
        <w:rPr>
          <w:rFonts w:ascii="Times New Roman" w:hAnsi="Times New Roman" w:cs="Times New Roman"/>
        </w:rPr>
        <w:t xml:space="preserve"> variables exist along a spatial gradient</w:t>
      </w:r>
      <w:r w:rsidR="00445B14">
        <w:rPr>
          <w:rFonts w:ascii="Times New Roman" w:hAnsi="Times New Roman" w:cs="Times New Roman"/>
        </w:rPr>
        <w:t xml:space="preserve"> allowing for comparative analysis within a single relatively closed system</w:t>
      </w:r>
      <w:r w:rsidR="000C484C">
        <w:rPr>
          <w:rFonts w:ascii="Times New Roman" w:hAnsi="Times New Roman" w:cs="Times New Roman"/>
        </w:rPr>
        <w:t>.</w:t>
      </w:r>
    </w:p>
    <w:p w:rsidR="00497EC4" w:rsidRPr="008D0937" w:rsidRDefault="00497EC4" w:rsidP="007442E2">
      <w:pPr>
        <w:spacing w:after="0"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Materials and Methods</w:t>
      </w:r>
    </w:p>
    <w:p w:rsidR="0055017A" w:rsidRDefault="0055017A" w:rsidP="007442E2">
      <w:pPr>
        <w:pStyle w:val="Heading2"/>
        <w:spacing w:line="240" w:lineRule="auto"/>
        <w:rPr>
          <w:rFonts w:ascii="Times New Roman" w:hAnsi="Times New Roman" w:cs="Times New Roman"/>
        </w:rPr>
      </w:pPr>
      <w:r w:rsidRPr="0055017A">
        <w:rPr>
          <w:rFonts w:ascii="Times New Roman" w:hAnsi="Times New Roman" w:cs="Times New Roman"/>
        </w:rPr>
        <w:t>Backgrou</w:t>
      </w:r>
      <w:r>
        <w:rPr>
          <w:rFonts w:ascii="Times New Roman" w:hAnsi="Times New Roman" w:cs="Times New Roman"/>
        </w:rPr>
        <w:t>n</w:t>
      </w:r>
      <w:r w:rsidRPr="0055017A">
        <w:rPr>
          <w:rFonts w:ascii="Times New Roman" w:hAnsi="Times New Roman" w:cs="Times New Roman"/>
        </w:rPr>
        <w:t>d on sample site</w:t>
      </w:r>
    </w:p>
    <w:p w:rsidR="0055017A" w:rsidRPr="0055017A" w:rsidRDefault="0055017A" w:rsidP="004C0863">
      <w:pPr>
        <w:spacing w:line="240" w:lineRule="auto"/>
        <w:jc w:val="both"/>
        <w:rPr>
          <w:rFonts w:ascii="Times New Roman" w:hAnsi="Times New Roman" w:cs="Times New Roman"/>
        </w:rPr>
      </w:pPr>
      <w:r>
        <w:rPr>
          <w:rFonts w:ascii="Times New Roman" w:hAnsi="Times New Roman" w:cs="Times New Roman"/>
        </w:rPr>
        <w:t xml:space="preserve">Organic Lake is located </w:t>
      </w:r>
      <w:r w:rsidR="000058F3">
        <w:rPr>
          <w:rFonts w:ascii="Times New Roman" w:hAnsi="Times New Roman" w:cs="Times New Roman"/>
        </w:rPr>
        <w:t xml:space="preserve">on Long Peninsula </w:t>
      </w:r>
      <w:r>
        <w:rPr>
          <w:rFonts w:ascii="Times New Roman" w:hAnsi="Times New Roman" w:cs="Times New Roman"/>
        </w:rPr>
        <w:t xml:space="preserve">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oasis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Princess Elizabeth Land, East Antarctica</w:t>
      </w:r>
      <w:r w:rsidR="00304246">
        <w:rPr>
          <w:rFonts w:ascii="Times New Roman" w:hAnsi="Times New Roman" w:cs="Times New Roman"/>
        </w:rPr>
        <w:t xml:space="preserve"> (figure: </w:t>
      </w:r>
      <w:proofErr w:type="spellStart"/>
      <w:r w:rsidR="00304246">
        <w:rPr>
          <w:rFonts w:ascii="Times New Roman" w:hAnsi="Times New Roman" w:cs="Times New Roman"/>
        </w:rPr>
        <w:t>Vestfold_</w:t>
      </w:r>
      <w:r w:rsidR="00CE3601">
        <w:rPr>
          <w:rFonts w:ascii="Times New Roman" w:hAnsi="Times New Roman" w:cs="Times New Roman"/>
        </w:rPr>
        <w:t>map</w:t>
      </w:r>
      <w:proofErr w:type="spellEnd"/>
      <w:r w:rsidR="000058F3">
        <w:rPr>
          <w:rFonts w:ascii="Times New Roman" w:hAnsi="Times New Roman" w:cs="Times New Roman"/>
        </w:rPr>
        <w:t>)</w:t>
      </w:r>
      <w:r>
        <w:rPr>
          <w:rFonts w:ascii="Times New Roman" w:hAnsi="Times New Roman" w:cs="Times New Roman"/>
        </w:rPr>
        <w:t>.</w:t>
      </w:r>
      <w:r w:rsidR="000058F3">
        <w:rPr>
          <w:rFonts w:ascii="Times New Roman" w:hAnsi="Times New Roman" w:cs="Times New Roman"/>
        </w:rPr>
        <w:t xml:space="preserve"> </w:t>
      </w:r>
      <w:r w:rsidR="002206F0">
        <w:rPr>
          <w:rFonts w:ascii="Times New Roman" w:hAnsi="Times New Roman" w:cs="Times New Roman"/>
        </w:rPr>
        <w:t xml:space="preserve">It consists of remnant seawater that was trapped </w:t>
      </w:r>
      <w:r w:rsidR="00847413">
        <w:rPr>
          <w:rFonts w:ascii="Times New Roman" w:hAnsi="Times New Roman" w:cs="Times New Roman"/>
        </w:rPr>
        <w:t xml:space="preserve">approximately 10 </w:t>
      </w:r>
      <w:r w:rsidR="00CE3601">
        <w:rPr>
          <w:rFonts w:ascii="Times New Roman" w:hAnsi="Times New Roman" w:cs="Times New Roman"/>
        </w:rPr>
        <w:t xml:space="preserve">000 BP </w:t>
      </w:r>
      <w:r w:rsidR="002206F0">
        <w:rPr>
          <w:rFonts w:ascii="Times New Roman" w:hAnsi="Times New Roman" w:cs="Times New Roman"/>
        </w:rPr>
        <w:t xml:space="preserve">when the continental ice-shelf retreated and </w:t>
      </w:r>
      <w:proofErr w:type="spellStart"/>
      <w:r w:rsidR="002206F0">
        <w:rPr>
          <w:rFonts w:ascii="Times New Roman" w:hAnsi="Times New Roman" w:cs="Times New Roman"/>
        </w:rPr>
        <w:t>isostatic</w:t>
      </w:r>
      <w:proofErr w:type="spellEnd"/>
      <w:r w:rsidR="002206F0">
        <w:rPr>
          <w:rFonts w:ascii="Times New Roman" w:hAnsi="Times New Roman" w:cs="Times New Roman"/>
        </w:rPr>
        <w:t xml:space="preserve"> rebound caused the land to rise above sea-level</w:t>
      </w:r>
      <w:r w:rsidR="004D1E5C">
        <w:rPr>
          <w:rFonts w:ascii="Times New Roman" w:hAnsi="Times New Roman" w:cs="Times New Roman"/>
        </w:rPr>
        <w:t xml:space="preserve"> (</w:t>
      </w:r>
      <w:proofErr w:type="spellStart"/>
      <w:r w:rsidR="004D1E5C">
        <w:rPr>
          <w:rFonts w:ascii="Times New Roman" w:hAnsi="Times New Roman" w:cs="Times New Roman"/>
        </w:rPr>
        <w:t>Zwartz</w:t>
      </w:r>
      <w:proofErr w:type="spellEnd"/>
      <w:r w:rsidR="004D1E5C">
        <w:rPr>
          <w:rFonts w:ascii="Times New Roman" w:hAnsi="Times New Roman" w:cs="Times New Roman"/>
        </w:rPr>
        <w:t xml:space="preserve"> </w:t>
      </w:r>
      <w:r w:rsidR="004D1E5C">
        <w:rPr>
          <w:rFonts w:ascii="Times New Roman" w:hAnsi="Times New Roman" w:cs="Times New Roman"/>
          <w:i/>
        </w:rPr>
        <w:t>et al</w:t>
      </w:r>
      <w:r w:rsidR="004D1E5C">
        <w:rPr>
          <w:rFonts w:ascii="Times New Roman" w:hAnsi="Times New Roman" w:cs="Times New Roman"/>
        </w:rPr>
        <w:t>.,</w:t>
      </w:r>
      <w:r w:rsidR="00817E03">
        <w:rPr>
          <w:rFonts w:ascii="Times New Roman" w:hAnsi="Times New Roman" w:cs="Times New Roman"/>
        </w:rPr>
        <w:t xml:space="preserve"> </w:t>
      </w:r>
      <w:r w:rsidR="004D1E5C">
        <w:rPr>
          <w:rFonts w:ascii="Times New Roman" w:hAnsi="Times New Roman" w:cs="Times New Roman"/>
        </w:rPr>
        <w:t>1998; Gibson, 1999</w:t>
      </w:r>
      <w:r w:rsidR="00CE3601">
        <w:rPr>
          <w:rFonts w:ascii="Times New Roman" w:hAnsi="Times New Roman" w:cs="Times New Roman"/>
        </w:rPr>
        <w:t>)</w:t>
      </w:r>
      <w:r w:rsidR="002206F0">
        <w:rPr>
          <w:rFonts w:ascii="Times New Roman" w:hAnsi="Times New Roman" w:cs="Times New Roman"/>
        </w:rPr>
        <w:t xml:space="preserve">. Complete separation from the </w:t>
      </w:r>
      <w:r w:rsidR="000058F3">
        <w:rPr>
          <w:rFonts w:ascii="Times New Roman" w:hAnsi="Times New Roman" w:cs="Times New Roman"/>
        </w:rPr>
        <w:t xml:space="preserve">ocean </w:t>
      </w:r>
      <w:r w:rsidR="002206F0">
        <w:rPr>
          <w:rFonts w:ascii="Times New Roman" w:hAnsi="Times New Roman" w:cs="Times New Roman"/>
        </w:rPr>
        <w:t xml:space="preserve">occurred </w:t>
      </w:r>
      <w:r w:rsidR="00B02114">
        <w:rPr>
          <w:rFonts w:ascii="Times New Roman" w:hAnsi="Times New Roman" w:cs="Times New Roman"/>
        </w:rPr>
        <w:t xml:space="preserve">approximately </w:t>
      </w:r>
      <w:r w:rsidR="00847413">
        <w:rPr>
          <w:rFonts w:ascii="Times New Roman" w:hAnsi="Times New Roman" w:cs="Times New Roman"/>
        </w:rPr>
        <w:t xml:space="preserve">3 </w:t>
      </w:r>
      <w:r w:rsidR="00E7237B">
        <w:rPr>
          <w:rFonts w:ascii="Times New Roman" w:hAnsi="Times New Roman" w:cs="Times New Roman"/>
        </w:rPr>
        <w:t>00</w:t>
      </w:r>
      <w:r w:rsidR="002206F0">
        <w:rPr>
          <w:rFonts w:ascii="Times New Roman" w:hAnsi="Times New Roman" w:cs="Times New Roman"/>
        </w:rPr>
        <w:t>0</w:t>
      </w:r>
      <w:r w:rsidR="000058F3">
        <w:rPr>
          <w:rFonts w:ascii="Times New Roman" w:hAnsi="Times New Roman" w:cs="Times New Roman"/>
        </w:rPr>
        <w:t xml:space="preserve"> years </w:t>
      </w:r>
      <w:r w:rsidR="00126423">
        <w:rPr>
          <w:rFonts w:ascii="Times New Roman" w:hAnsi="Times New Roman" w:cs="Times New Roman"/>
        </w:rPr>
        <w:t>before present</w:t>
      </w:r>
      <w:r w:rsidR="00E7237B">
        <w:rPr>
          <w:rFonts w:ascii="Times New Roman" w:hAnsi="Times New Roman" w:cs="Times New Roman"/>
        </w:rPr>
        <w:t xml:space="preserve"> (Bird</w:t>
      </w:r>
      <w:r w:rsidR="00CF3500">
        <w:rPr>
          <w:rFonts w:ascii="Times New Roman" w:hAnsi="Times New Roman" w:cs="Times New Roman"/>
        </w:rPr>
        <w:t xml:space="preserve"> </w:t>
      </w:r>
      <w:r w:rsidR="00CF3500">
        <w:rPr>
          <w:rFonts w:ascii="Times New Roman" w:hAnsi="Times New Roman" w:cs="Times New Roman"/>
          <w:i/>
        </w:rPr>
        <w:t>et al</w:t>
      </w:r>
      <w:r w:rsidR="00CF3500">
        <w:rPr>
          <w:rFonts w:ascii="Times New Roman" w:hAnsi="Times New Roman" w:cs="Times New Roman"/>
        </w:rPr>
        <w:t>.,</w:t>
      </w:r>
      <w:r w:rsidR="00E7237B">
        <w:rPr>
          <w:rFonts w:ascii="Times New Roman" w:hAnsi="Times New Roman" w:cs="Times New Roman"/>
        </w:rPr>
        <w:t xml:space="preserve"> 1991)</w:t>
      </w:r>
      <w:r w:rsidR="002206F0">
        <w:rPr>
          <w:rFonts w:ascii="Times New Roman" w:hAnsi="Times New Roman" w:cs="Times New Roman"/>
        </w:rPr>
        <w:t xml:space="preserve"> and the water has since c</w:t>
      </w:r>
      <w:r w:rsidR="00EF39E5">
        <w:rPr>
          <w:rFonts w:ascii="Times New Roman" w:hAnsi="Times New Roman" w:cs="Times New Roman"/>
        </w:rPr>
        <w:t>oncentrated to approximately six times</w:t>
      </w:r>
      <w:r w:rsidR="002206F0">
        <w:rPr>
          <w:rFonts w:ascii="Times New Roman" w:hAnsi="Times New Roman" w:cs="Times New Roman"/>
        </w:rPr>
        <w:t xml:space="preserve"> the salinity of seawater</w:t>
      </w:r>
      <w:r w:rsidR="000058F3">
        <w:rPr>
          <w:rFonts w:ascii="Times New Roman" w:hAnsi="Times New Roman" w:cs="Times New Roman"/>
        </w:rPr>
        <w:t>.</w:t>
      </w:r>
      <w:r w:rsidR="00A50175">
        <w:rPr>
          <w:rFonts w:ascii="Times New Roman" w:hAnsi="Times New Roman" w:cs="Times New Roman"/>
        </w:rPr>
        <w:t xml:space="preserve"> Hydroge</w:t>
      </w:r>
      <w:r w:rsidR="00B65B62">
        <w:rPr>
          <w:rFonts w:ascii="Times New Roman" w:hAnsi="Times New Roman" w:cs="Times New Roman"/>
        </w:rPr>
        <w:t xml:space="preserve">n sulfide is </w:t>
      </w:r>
      <w:r w:rsidR="00A50175">
        <w:rPr>
          <w:rFonts w:ascii="Times New Roman" w:hAnsi="Times New Roman" w:cs="Times New Roman"/>
        </w:rPr>
        <w:t>absent in the anoxic bottom waters</w:t>
      </w:r>
      <w:r w:rsidR="00445B14">
        <w:rPr>
          <w:rFonts w:ascii="Times New Roman" w:hAnsi="Times New Roman" w:cs="Times New Roman"/>
        </w:rPr>
        <w:t xml:space="preserve">, likely due to the absence of sulfate reducing bacteria </w:t>
      </w:r>
      <w:r w:rsidR="00662341">
        <w:rPr>
          <w:rFonts w:ascii="Times New Roman" w:hAnsi="Times New Roman" w:cs="Times New Roman"/>
        </w:rPr>
        <w:t xml:space="preserve">(Gibson </w:t>
      </w:r>
      <w:r w:rsidR="00662341">
        <w:rPr>
          <w:rFonts w:ascii="Times New Roman" w:hAnsi="Times New Roman" w:cs="Times New Roman"/>
          <w:i/>
        </w:rPr>
        <w:t>et al.</w:t>
      </w:r>
      <w:r w:rsidR="00662341">
        <w:rPr>
          <w:rFonts w:ascii="Times New Roman" w:hAnsi="Times New Roman" w:cs="Times New Roman"/>
        </w:rPr>
        <w:t>, 1991)</w:t>
      </w:r>
      <w:r w:rsidR="00B65B62">
        <w:rPr>
          <w:rFonts w:ascii="Times New Roman" w:hAnsi="Times New Roman" w:cs="Times New Roman"/>
        </w:rPr>
        <w:t>. H</w:t>
      </w:r>
      <w:r w:rsidR="004C0863">
        <w:rPr>
          <w:rFonts w:ascii="Times New Roman" w:hAnsi="Times New Roman" w:cs="Times New Roman"/>
        </w:rPr>
        <w:t>owever</w:t>
      </w:r>
      <w:r w:rsidR="00B65B62">
        <w:rPr>
          <w:rFonts w:ascii="Times New Roman" w:hAnsi="Times New Roman" w:cs="Times New Roman"/>
        </w:rPr>
        <w:t>,</w:t>
      </w:r>
      <w:r w:rsidR="00A50175">
        <w:rPr>
          <w:rFonts w:ascii="Times New Roman" w:hAnsi="Times New Roman" w:cs="Times New Roman"/>
        </w:rPr>
        <w:t xml:space="preserve"> </w:t>
      </w:r>
      <w:r w:rsidR="001B4BB8">
        <w:rPr>
          <w:rFonts w:ascii="Times New Roman" w:hAnsi="Times New Roman" w:cs="Times New Roman"/>
        </w:rPr>
        <w:t>DMS</w:t>
      </w:r>
      <w:r w:rsidR="00B65B62">
        <w:rPr>
          <w:rFonts w:ascii="Times New Roman" w:hAnsi="Times New Roman" w:cs="Times New Roman"/>
        </w:rPr>
        <w:t xml:space="preserve">, DMSP and other </w:t>
      </w:r>
      <w:proofErr w:type="spellStart"/>
      <w:r w:rsidR="00B65B62">
        <w:rPr>
          <w:rFonts w:ascii="Times New Roman" w:hAnsi="Times New Roman" w:cs="Times New Roman"/>
        </w:rPr>
        <w:t>polysulfides</w:t>
      </w:r>
      <w:proofErr w:type="spellEnd"/>
      <w:r w:rsidR="00B65B62">
        <w:rPr>
          <w:rFonts w:ascii="Times New Roman" w:hAnsi="Times New Roman" w:cs="Times New Roman"/>
        </w:rPr>
        <w:t xml:space="preserve"> </w:t>
      </w:r>
      <w:r w:rsidR="00BC5961">
        <w:rPr>
          <w:rFonts w:ascii="Times New Roman" w:hAnsi="Times New Roman" w:cs="Times New Roman"/>
        </w:rPr>
        <w:t>have</w:t>
      </w:r>
      <w:r w:rsidR="004C0863">
        <w:rPr>
          <w:rFonts w:ascii="Times New Roman" w:hAnsi="Times New Roman" w:cs="Times New Roman"/>
        </w:rPr>
        <w:t xml:space="preserve"> been</w:t>
      </w:r>
      <w:r w:rsidR="001E4004">
        <w:rPr>
          <w:rFonts w:ascii="Times New Roman" w:hAnsi="Times New Roman" w:cs="Times New Roman"/>
        </w:rPr>
        <w:t xml:space="preserve"> recorded at high concentration</w:t>
      </w:r>
      <w:r w:rsidR="00A50175">
        <w:rPr>
          <w:rFonts w:ascii="Times New Roman" w:hAnsi="Times New Roman" w:cs="Times New Roman"/>
        </w:rPr>
        <w:t xml:space="preserve"> </w:t>
      </w:r>
      <w:r w:rsidR="00481E8E">
        <w:rPr>
          <w:rFonts w:ascii="Times New Roman" w:hAnsi="Times New Roman" w:cs="Times New Roman"/>
        </w:rPr>
        <w:t>in the bottom waters</w:t>
      </w:r>
      <w:r w:rsidR="00B65B62">
        <w:rPr>
          <w:rFonts w:ascii="Times New Roman" w:hAnsi="Times New Roman" w:cs="Times New Roman"/>
        </w:rPr>
        <w:t xml:space="preserve"> (</w:t>
      </w:r>
      <w:proofErr w:type="spellStart"/>
      <w:r w:rsidR="00B65B62">
        <w:rPr>
          <w:rFonts w:ascii="Times New Roman" w:hAnsi="Times New Roman" w:cs="Times New Roman"/>
        </w:rPr>
        <w:t>Deprez</w:t>
      </w:r>
      <w:proofErr w:type="spellEnd"/>
      <w:r w:rsidR="00B65B62">
        <w:rPr>
          <w:rFonts w:ascii="Times New Roman" w:hAnsi="Times New Roman" w:cs="Times New Roman"/>
        </w:rPr>
        <w:t xml:space="preserve"> </w:t>
      </w:r>
      <w:r w:rsidR="00B65B62">
        <w:rPr>
          <w:rFonts w:ascii="Times New Roman" w:hAnsi="Times New Roman" w:cs="Times New Roman"/>
          <w:i/>
        </w:rPr>
        <w:t>et al</w:t>
      </w:r>
      <w:r w:rsidR="00B65B62">
        <w:rPr>
          <w:rFonts w:ascii="Times New Roman" w:hAnsi="Times New Roman" w:cs="Times New Roman"/>
        </w:rPr>
        <w:t>., 1986;</w:t>
      </w:r>
      <w:r w:rsidR="00B65B62">
        <w:rPr>
          <w:rFonts w:ascii="Times New Roman" w:hAnsi="Times New Roman" w:cs="Times New Roman"/>
          <w:i/>
        </w:rPr>
        <w:t xml:space="preserve"> </w:t>
      </w:r>
      <w:proofErr w:type="spellStart"/>
      <w:r w:rsidR="00B65B62" w:rsidRPr="001E4004">
        <w:rPr>
          <w:rFonts w:ascii="Times New Roman" w:hAnsi="Times New Roman" w:cs="Times New Roman"/>
        </w:rPr>
        <w:t>Franzmann</w:t>
      </w:r>
      <w:proofErr w:type="spellEnd"/>
      <w:r w:rsidR="00B65B62">
        <w:rPr>
          <w:rFonts w:ascii="Times New Roman" w:hAnsi="Times New Roman" w:cs="Times New Roman"/>
        </w:rPr>
        <w:t xml:space="preserve"> </w:t>
      </w:r>
      <w:r w:rsidR="00B65B62">
        <w:rPr>
          <w:rFonts w:ascii="Times New Roman" w:hAnsi="Times New Roman" w:cs="Times New Roman"/>
          <w:i/>
        </w:rPr>
        <w:t>et al.</w:t>
      </w:r>
      <w:r w:rsidR="00B65B62">
        <w:rPr>
          <w:rFonts w:ascii="Times New Roman" w:hAnsi="Times New Roman" w:cs="Times New Roman"/>
        </w:rPr>
        <w:t xml:space="preserve">, 1987; Gibson </w:t>
      </w:r>
      <w:r w:rsidR="00B65B62">
        <w:rPr>
          <w:rFonts w:ascii="Times New Roman" w:hAnsi="Times New Roman" w:cs="Times New Roman"/>
          <w:i/>
        </w:rPr>
        <w:t>et al.</w:t>
      </w:r>
      <w:r w:rsidR="00B65B62">
        <w:rPr>
          <w:rFonts w:ascii="Times New Roman" w:hAnsi="Times New Roman" w:cs="Times New Roman"/>
        </w:rPr>
        <w:t xml:space="preserve">, 1991; Roberts &amp; Burton 1993). DMS and DMSP concentrations vary greatly throughout the year (Gibson </w:t>
      </w:r>
      <w:r w:rsidR="00B65B62">
        <w:rPr>
          <w:rFonts w:ascii="Times New Roman" w:hAnsi="Times New Roman" w:cs="Times New Roman"/>
          <w:i/>
        </w:rPr>
        <w:t>et al.</w:t>
      </w:r>
      <w:r w:rsidR="00B65B62">
        <w:rPr>
          <w:rFonts w:ascii="Times New Roman" w:hAnsi="Times New Roman" w:cs="Times New Roman"/>
        </w:rPr>
        <w:t>, 1991</w:t>
      </w:r>
      <w:r w:rsidR="00D74195">
        <w:rPr>
          <w:rFonts w:ascii="Times New Roman" w:hAnsi="Times New Roman" w:cs="Times New Roman"/>
        </w:rPr>
        <w:t>;</w:t>
      </w:r>
      <w:r w:rsidR="00D74195" w:rsidRPr="00D74195">
        <w:rPr>
          <w:rFonts w:ascii="Times New Roman" w:hAnsi="Times New Roman" w:cs="Times New Roman"/>
        </w:rPr>
        <w:t xml:space="preserve"> </w:t>
      </w:r>
      <w:r w:rsidR="00D74195">
        <w:rPr>
          <w:rFonts w:ascii="Times New Roman" w:hAnsi="Times New Roman" w:cs="Times New Roman"/>
        </w:rPr>
        <w:t>Roberts &amp; Burton 1993</w:t>
      </w:r>
      <w:r w:rsidR="00B65B62">
        <w:rPr>
          <w:rFonts w:ascii="Times New Roman" w:hAnsi="Times New Roman" w:cs="Times New Roman"/>
        </w:rPr>
        <w:t xml:space="preserve">) </w:t>
      </w:r>
      <w:r w:rsidR="00D74195">
        <w:rPr>
          <w:rFonts w:ascii="Times New Roman" w:hAnsi="Times New Roman" w:cs="Times New Roman"/>
        </w:rPr>
        <w:t xml:space="preserve">potentially </w:t>
      </w:r>
      <w:r w:rsidR="00B65B62">
        <w:rPr>
          <w:rFonts w:ascii="Times New Roman" w:hAnsi="Times New Roman" w:cs="Times New Roman"/>
        </w:rPr>
        <w:t xml:space="preserve">indicating active turnover. Phototrophic sulfur </w:t>
      </w:r>
      <w:proofErr w:type="spellStart"/>
      <w:r w:rsidR="00B65B62">
        <w:rPr>
          <w:rFonts w:ascii="Times New Roman" w:hAnsi="Times New Roman" w:cs="Times New Roman"/>
        </w:rPr>
        <w:t>oxidising</w:t>
      </w:r>
      <w:proofErr w:type="spellEnd"/>
      <w:r w:rsidR="00B65B62">
        <w:rPr>
          <w:rFonts w:ascii="Times New Roman" w:hAnsi="Times New Roman" w:cs="Times New Roman"/>
        </w:rPr>
        <w:t xml:space="preserve"> bacteria are also absent (Burke &amp; Burton 1988) indicating sulfur cycling is not mediated by sulfur bacteria.</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070676" w:rsidRPr="00C574D8" w:rsidRDefault="00D92BDF" w:rsidP="00EF39E5">
      <w:pPr>
        <w:spacing w:after="0" w:line="240" w:lineRule="auto"/>
        <w:jc w:val="both"/>
        <w:rPr>
          <w:rFonts w:ascii="Times New Roman" w:hAnsi="Times New Roman" w:cs="Times New Roman"/>
        </w:rPr>
      </w:pPr>
      <w:r>
        <w:rPr>
          <w:rFonts w:ascii="Times New Roman" w:hAnsi="Times New Roman" w:cs="Times New Roman"/>
        </w:rPr>
        <w:t xml:space="preserve">Water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along a</w:t>
      </w:r>
      <w:r w:rsidR="009B1B41" w:rsidRPr="008D0937">
        <w:rPr>
          <w:rFonts w:ascii="Times New Roman" w:hAnsi="Times New Roman" w:cs="Times New Roman"/>
        </w:rPr>
        <w:t xml:space="preserve"> depth profile </w:t>
      </w:r>
      <w:r w:rsidR="00817E03">
        <w:rPr>
          <w:rFonts w:ascii="Times New Roman" w:hAnsi="Times New Roman" w:cs="Times New Roman"/>
        </w:rPr>
        <w:t>when the lake was covered by a 0.8 m layer of ice</w:t>
      </w:r>
      <w:r w:rsidR="00817E03" w:rsidRPr="008D0937">
        <w:rPr>
          <w:rFonts w:ascii="Times New Roman" w:hAnsi="Times New Roman" w:cs="Times New Roman"/>
        </w:rPr>
        <w:t xml:space="preserve"> </w:t>
      </w:r>
      <w:r w:rsidR="002F37EA" w:rsidRPr="008D0937">
        <w:rPr>
          <w:rFonts w:ascii="Times New Roman" w:hAnsi="Times New Roman" w:cs="Times New Roman"/>
        </w:rPr>
        <w:t>through a 30</w:t>
      </w:r>
      <w:r w:rsidR="00304246">
        <w:rPr>
          <w:rFonts w:ascii="Times New Roman" w:hAnsi="Times New Roman" w:cs="Times New Roman"/>
        </w:rPr>
        <w:t xml:space="preserve"> </w:t>
      </w:r>
      <w:r w:rsidR="002F37EA" w:rsidRPr="008D0937">
        <w:rPr>
          <w:rFonts w:ascii="Times New Roman" w:hAnsi="Times New Roman" w:cs="Times New Roman"/>
        </w:rPr>
        <w:t xml:space="preserve">cm hole </w:t>
      </w:r>
      <w:r w:rsidR="00272620" w:rsidRPr="008D0937">
        <w:rPr>
          <w:rFonts w:ascii="Times New Roman" w:hAnsi="Times New Roman" w:cs="Times New Roman"/>
        </w:rPr>
        <w:t>above the deepest</w:t>
      </w:r>
      <w:r w:rsidR="000058F3">
        <w:rPr>
          <w:rFonts w:ascii="Times New Roman" w:hAnsi="Times New Roman" w:cs="Times New Roman"/>
        </w:rPr>
        <w:t xml:space="preserve"> point</w:t>
      </w:r>
      <w:r>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depths</w:t>
      </w:r>
      <w:r w:rsidR="00AB4FB0">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at the same sample depths </w:t>
      </w:r>
      <w:r w:rsidR="00594E79" w:rsidRPr="008D0937">
        <w:rPr>
          <w:rFonts w:ascii="Times New Roman" w:hAnsi="Times New Roman" w:cs="Times New Roman"/>
        </w:rPr>
        <w:t xml:space="preserve">for microscopic </w:t>
      </w:r>
      <w:r w:rsidR="00594E79">
        <w:rPr>
          <w:rFonts w:ascii="Times New Roman" w:hAnsi="Times New Roman" w:cs="Times New Roman"/>
        </w:rPr>
        <w:t xml:space="preserve">and chemical analysis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r w:rsidR="00311AD4" w:rsidRPr="008D0937">
        <w:rPr>
          <w:rFonts w:ascii="Times New Roman" w:hAnsi="Times New Roman" w:cs="Times New Roman"/>
        </w:rPr>
        <w:t>A</w:t>
      </w:r>
      <w:r w:rsidR="00CF3500">
        <w:rPr>
          <w:rFonts w:ascii="Times New Roman" w:hAnsi="Times New Roman" w:cs="Times New Roman"/>
        </w:rPr>
        <w:t xml:space="preserve">n </w:t>
      </w:r>
      <w:r w:rsidR="00CF3500">
        <w:rPr>
          <w:rFonts w:ascii="Times New Roman" w:hAnsi="Times New Roman" w:cs="Times New Roman"/>
          <w:i/>
        </w:rPr>
        <w:t>in situ</w:t>
      </w:r>
      <w:r w:rsidR="00385AE7" w:rsidRPr="008D0937">
        <w:rPr>
          <w:rFonts w:ascii="Times New Roman" w:hAnsi="Times New Roman" w:cs="Times New Roman"/>
        </w:rPr>
        <w:t xml:space="preserve"> vertical profile of pH,</w:t>
      </w:r>
      <w:r w:rsidR="00DF11E2" w:rsidRPr="008D0937">
        <w:rPr>
          <w:rFonts w:ascii="Times New Roman" w:hAnsi="Times New Roman" w:cs="Times New Roman"/>
        </w:rPr>
        <w:t xml:space="preserve"> conductivity, turbidity</w:t>
      </w:r>
      <w:r w:rsidR="00404DCC" w:rsidRPr="008D0937">
        <w:rPr>
          <w:rFonts w:ascii="Times New Roman" w:hAnsi="Times New Roman" w:cs="Times New Roman"/>
        </w:rPr>
        <w:t>, dissolved oxygen</w:t>
      </w:r>
      <w:r w:rsidR="00712577" w:rsidRPr="008D0937">
        <w:rPr>
          <w:rFonts w:ascii="Times New Roman" w:hAnsi="Times New Roman" w:cs="Times New Roman"/>
        </w:rPr>
        <w:t xml:space="preserve"> (DO)</w:t>
      </w:r>
      <w:r w:rsidR="00546F78" w:rsidRPr="008D0937">
        <w:rPr>
          <w:rFonts w:ascii="Times New Roman" w:hAnsi="Times New Roman" w:cs="Times New Roman"/>
        </w:rPr>
        <w:t>, pressure</w:t>
      </w:r>
      <w:r w:rsidR="00DF11E2" w:rsidRPr="008D0937">
        <w:rPr>
          <w:rFonts w:ascii="Times New Roman" w:hAnsi="Times New Roman" w:cs="Times New Roman"/>
        </w:rPr>
        <w:t xml:space="preserve"> and depth </w:t>
      </w:r>
      <w:r w:rsidR="00385AE7" w:rsidRPr="008D0937">
        <w:rPr>
          <w:rFonts w:ascii="Times New Roman" w:hAnsi="Times New Roman" w:cs="Times New Roman"/>
        </w:rPr>
        <w:t>was</w:t>
      </w:r>
      <w:r w:rsidR="00404DCC" w:rsidRPr="008D0937">
        <w:rPr>
          <w:rFonts w:ascii="Times New Roman" w:hAnsi="Times New Roman" w:cs="Times New Roman"/>
        </w:rPr>
        <w:t xml:space="preserve"> </w:t>
      </w:r>
      <w:r w:rsidR="00CF3500">
        <w:rPr>
          <w:rFonts w:ascii="Times New Roman" w:hAnsi="Times New Roman" w:cs="Times New Roman"/>
        </w:rPr>
        <w:t xml:space="preserve">measured using a submersible probe </w:t>
      </w:r>
      <w:r w:rsidR="00D97D5B">
        <w:rPr>
          <w:rFonts w:ascii="Times New Roman" w:hAnsi="Times New Roman" w:cs="Times New Roman"/>
        </w:rPr>
        <w:t>(</w:t>
      </w:r>
      <w:r w:rsidR="00272620" w:rsidRPr="008D0937">
        <w:rPr>
          <w:rFonts w:ascii="Times New Roman" w:hAnsi="Times New Roman" w:cs="Times New Roman"/>
        </w:rPr>
        <w:t>YSI</w:t>
      </w:r>
      <w:r w:rsidR="00CF3500">
        <w:rPr>
          <w:rFonts w:ascii="Times New Roman" w:hAnsi="Times New Roman" w:cs="Times New Roman"/>
        </w:rPr>
        <w:t xml:space="preserve"> </w:t>
      </w:r>
      <w:proofErr w:type="spellStart"/>
      <w:r w:rsidR="00CF3500">
        <w:rPr>
          <w:rFonts w:ascii="Times New Roman" w:hAnsi="Times New Roman" w:cs="Times New Roman"/>
        </w:rPr>
        <w:t>sonde</w:t>
      </w:r>
      <w:proofErr w:type="spellEnd"/>
      <w:r w:rsidR="00CF3500">
        <w:rPr>
          <w:rFonts w:ascii="Times New Roman" w:hAnsi="Times New Roman" w:cs="Times New Roman"/>
        </w:rPr>
        <w:t xml:space="preserve"> model V</w:t>
      </w:r>
      <w:r w:rsidR="00272620" w:rsidRPr="008D0937">
        <w:rPr>
          <w:rFonts w:ascii="Times New Roman" w:hAnsi="Times New Roman" w:cs="Times New Roman"/>
        </w:rPr>
        <w:t>6600</w:t>
      </w:r>
      <w:r w:rsidR="00DF11E2" w:rsidRPr="008D0937">
        <w:rPr>
          <w:rFonts w:ascii="Times New Roman" w:hAnsi="Times New Roman" w:cs="Times New Roman"/>
        </w:rPr>
        <w:t>).</w:t>
      </w:r>
      <w:r w:rsidR="00404DCC" w:rsidRPr="008D0937">
        <w:rPr>
          <w:rFonts w:ascii="Times New Roman" w:hAnsi="Times New Roman" w:cs="Times New Roman"/>
        </w:rPr>
        <w:t xml:space="preserve"> </w:t>
      </w:r>
      <w:r w:rsidR="00241CE9">
        <w:rPr>
          <w:rFonts w:ascii="Times New Roman" w:hAnsi="Times New Roman" w:cs="Times New Roman"/>
        </w:rPr>
        <w:t>A t</w:t>
      </w:r>
      <w:r w:rsidR="006F2483" w:rsidRPr="008D0937">
        <w:rPr>
          <w:rFonts w:ascii="Times New Roman" w:hAnsi="Times New Roman" w:cs="Times New Roman"/>
        </w:rPr>
        <w:t>empe</w:t>
      </w:r>
      <w:r w:rsidR="002103E7" w:rsidRPr="008D0937">
        <w:rPr>
          <w:rFonts w:ascii="Times New Roman" w:hAnsi="Times New Roman" w:cs="Times New Roman"/>
        </w:rPr>
        <w:t>ratu</w:t>
      </w:r>
      <w:r w:rsidR="001D0F24" w:rsidRPr="008D0937">
        <w:rPr>
          <w:rFonts w:ascii="Times New Roman" w:hAnsi="Times New Roman" w:cs="Times New Roman"/>
        </w:rPr>
        <w:t xml:space="preserve">re </w:t>
      </w:r>
      <w:r w:rsidR="00241CE9">
        <w:rPr>
          <w:rFonts w:ascii="Times New Roman" w:hAnsi="Times New Roman" w:cs="Times New Roman"/>
        </w:rPr>
        <w:t xml:space="preserve">profile </w:t>
      </w:r>
      <w:r w:rsidR="001D0F24" w:rsidRPr="008D0937">
        <w:rPr>
          <w:rFonts w:ascii="Times New Roman" w:hAnsi="Times New Roman" w:cs="Times New Roman"/>
        </w:rPr>
        <w:t>was measured using a minimum-</w:t>
      </w:r>
      <w:r w:rsidR="002103E7" w:rsidRPr="008D0937">
        <w:rPr>
          <w:rFonts w:ascii="Times New Roman" w:hAnsi="Times New Roman" w:cs="Times New Roman"/>
        </w:rPr>
        <w:t>maximum</w:t>
      </w:r>
      <w:r w:rsidR="006F2483" w:rsidRPr="008D0937">
        <w:rPr>
          <w:rFonts w:ascii="Times New Roman" w:hAnsi="Times New Roman" w:cs="Times New Roman"/>
        </w:rPr>
        <w:t xml:space="preserve"> </w:t>
      </w:r>
      <w:r w:rsidR="00272620" w:rsidRPr="008D0937">
        <w:rPr>
          <w:rFonts w:ascii="Times New Roman" w:hAnsi="Times New Roman" w:cs="Times New Roman"/>
        </w:rPr>
        <w:t xml:space="preserve">mercury </w:t>
      </w:r>
      <w:r w:rsidR="006F2483" w:rsidRPr="008D0937">
        <w:rPr>
          <w:rFonts w:ascii="Times New Roman" w:hAnsi="Times New Roman" w:cs="Times New Roman"/>
        </w:rPr>
        <w:t xml:space="preserve">thermometer. </w:t>
      </w:r>
      <w:r w:rsidR="00D21406">
        <w:rPr>
          <w:rFonts w:ascii="Times New Roman" w:hAnsi="Times New Roman" w:cs="Times New Roman"/>
        </w:rPr>
        <w:t xml:space="preserve">The </w:t>
      </w:r>
      <w:r w:rsidR="0082760D">
        <w:rPr>
          <w:rFonts w:ascii="Times New Roman" w:hAnsi="Times New Roman" w:cs="Times New Roman"/>
        </w:rPr>
        <w:t>5.7</w:t>
      </w:r>
      <w:r w:rsidR="00F03ED9" w:rsidRPr="008D0937">
        <w:rPr>
          <w:rFonts w:ascii="Times New Roman" w:hAnsi="Times New Roman" w:cs="Times New Roman"/>
        </w:rPr>
        <w:t xml:space="preserve"> m </w:t>
      </w:r>
      <w:r w:rsidR="00D21406">
        <w:rPr>
          <w:rFonts w:ascii="Times New Roman" w:hAnsi="Times New Roman" w:cs="Times New Roman"/>
        </w:rPr>
        <w:t xml:space="preserve">depth sample </w:t>
      </w:r>
      <w:r w:rsidR="00F03ED9" w:rsidRPr="008D0937">
        <w:rPr>
          <w:rFonts w:ascii="Times New Roman" w:hAnsi="Times New Roman" w:cs="Times New Roman"/>
        </w:rPr>
        <w:t>corresponded to the turbidity maximum</w:t>
      </w:r>
      <w:r w:rsidR="00E054EB">
        <w:rPr>
          <w:rFonts w:ascii="Times New Roman" w:hAnsi="Times New Roman" w:cs="Times New Roman"/>
        </w:rPr>
        <w:t xml:space="preserve"> and 6.5 m the turbidity minimum</w:t>
      </w:r>
      <w:r w:rsidR="00404DCC" w:rsidRPr="008D0937">
        <w:rPr>
          <w:rFonts w:ascii="Times New Roman" w:hAnsi="Times New Roman" w:cs="Times New Roman"/>
        </w:rPr>
        <w:t>.</w:t>
      </w:r>
      <w:r w:rsidR="00E026BF" w:rsidRPr="008D0937">
        <w:rPr>
          <w:rFonts w:ascii="Times New Roman" w:hAnsi="Times New Roman" w:cs="Times New Roman"/>
        </w:rPr>
        <w:t xml:space="preserve"> </w:t>
      </w:r>
      <w:r w:rsidR="007D1C08" w:rsidRPr="008D0937">
        <w:rPr>
          <w:rFonts w:ascii="Times New Roman" w:hAnsi="Times New Roman" w:cs="Times New Roman"/>
        </w:rPr>
        <w:t xml:space="preserve">Conductivity at </w:t>
      </w:r>
      <w:r w:rsidR="007D1C08" w:rsidRPr="008D0937">
        <w:rPr>
          <w:rFonts w:ascii="Times New Roman" w:hAnsi="Times New Roman" w:cs="Times New Roman"/>
          <w:i/>
        </w:rPr>
        <w:t xml:space="preserve">in situ </w:t>
      </w:r>
      <w:r w:rsidR="007D1C08" w:rsidRPr="008D0937">
        <w:rPr>
          <w:rFonts w:ascii="Times New Roman" w:hAnsi="Times New Roman" w:cs="Times New Roman"/>
        </w:rPr>
        <w:t>temperature was converted</w:t>
      </w:r>
      <w:r w:rsidR="00D21406">
        <w:rPr>
          <w:rFonts w:ascii="Times New Roman" w:hAnsi="Times New Roman" w:cs="Times New Roman"/>
        </w:rPr>
        <w:t xml:space="preserve"> to conductivity at 15</w:t>
      </w:r>
      <w:r w:rsidR="007D1C08" w:rsidRPr="008D0937">
        <w:rPr>
          <w:rFonts w:ascii="Times New Roman" w:hAnsi="Times New Roman" w:cs="Times New Roman"/>
        </w:rPr>
        <w:t>ºC according to the relation described by (Gibson</w:t>
      </w:r>
      <w:r w:rsidR="00CF3500">
        <w:rPr>
          <w:rFonts w:ascii="Times New Roman" w:hAnsi="Times New Roman" w:cs="Times New Roman"/>
        </w:rPr>
        <w:t>,</w:t>
      </w:r>
      <w:r w:rsidR="007D1C08" w:rsidRPr="008D0937">
        <w:rPr>
          <w:rFonts w:ascii="Times New Roman" w:hAnsi="Times New Roman" w:cs="Times New Roman"/>
        </w:rPr>
        <w:t xml:space="preserve"> 1999). The adjusted conductivity brings the temperature within the acceptable range to estimate </w:t>
      </w:r>
      <w:r w:rsidR="00CF3500">
        <w:rPr>
          <w:rFonts w:ascii="Times New Roman" w:hAnsi="Times New Roman" w:cs="Times New Roman"/>
        </w:rPr>
        <w:t xml:space="preserve">practical </w:t>
      </w:r>
      <w:r w:rsidR="007D1C08" w:rsidRPr="008D0937">
        <w:rPr>
          <w:rFonts w:ascii="Times New Roman" w:hAnsi="Times New Roman" w:cs="Times New Roman"/>
        </w:rPr>
        <w:t xml:space="preserve">salinity using the formula described by </w:t>
      </w:r>
      <w:proofErr w:type="spellStart"/>
      <w:r w:rsidR="007D1C08" w:rsidRPr="008D0937">
        <w:rPr>
          <w:rFonts w:ascii="Times New Roman" w:hAnsi="Times New Roman" w:cs="Times New Roman"/>
        </w:rPr>
        <w:t>Fofonoff</w:t>
      </w:r>
      <w:proofErr w:type="spellEnd"/>
      <w:r w:rsidR="007D1C08" w:rsidRPr="008D0937">
        <w:rPr>
          <w:rFonts w:ascii="Times New Roman" w:hAnsi="Times New Roman" w:cs="Times New Roman"/>
        </w:rPr>
        <w:t xml:space="preserve"> and Millard (1983). However, salinity </w:t>
      </w:r>
      <w:r w:rsidR="00CF3500">
        <w:rPr>
          <w:rFonts w:ascii="Times New Roman" w:hAnsi="Times New Roman" w:cs="Times New Roman"/>
        </w:rPr>
        <w:t>was</w:t>
      </w:r>
      <w:r w:rsidR="007D1C08" w:rsidRPr="008D0937">
        <w:rPr>
          <w:rFonts w:ascii="Times New Roman" w:hAnsi="Times New Roman" w:cs="Times New Roman"/>
        </w:rPr>
        <w:t xml:space="preserve"> likely underestimated as the conductivity to salinity relation holds for practical salinity between 2 and 42 </w:t>
      </w:r>
      <w:r w:rsidR="00CF3500">
        <w:rPr>
          <w:rFonts w:ascii="Times New Roman" w:hAnsi="Times New Roman" w:cs="Times New Roman"/>
        </w:rPr>
        <w:t xml:space="preserve">and </w:t>
      </w:r>
      <w:r w:rsidR="007D1C08" w:rsidRPr="008D0937">
        <w:rPr>
          <w:rFonts w:ascii="Times New Roman" w:hAnsi="Times New Roman" w:cs="Times New Roman"/>
        </w:rPr>
        <w:t xml:space="preserve">Organic Lake </w:t>
      </w:r>
      <w:r w:rsidR="00393D6E">
        <w:rPr>
          <w:rFonts w:ascii="Times New Roman" w:hAnsi="Times New Roman" w:cs="Times New Roman"/>
        </w:rPr>
        <w:t xml:space="preserve">salinity </w:t>
      </w:r>
      <w:r w:rsidR="00CF3500">
        <w:rPr>
          <w:rFonts w:ascii="Times New Roman" w:hAnsi="Times New Roman" w:cs="Times New Roman"/>
        </w:rPr>
        <w:t>was</w:t>
      </w:r>
      <w:r w:rsidR="007D1C08" w:rsidRPr="008D0937">
        <w:rPr>
          <w:rFonts w:ascii="Times New Roman" w:hAnsi="Times New Roman" w:cs="Times New Roman"/>
        </w:rPr>
        <w:t xml:space="preserve"> much higher. </w:t>
      </w:r>
      <w:r w:rsidR="00A74E9D">
        <w:rPr>
          <w:rFonts w:ascii="Times New Roman" w:hAnsi="Times New Roman" w:cs="Times New Roman"/>
        </w:rPr>
        <w:t>*</w:t>
      </w:r>
      <w:r w:rsidR="00C574D8">
        <w:rPr>
          <w:rFonts w:ascii="Times New Roman" w:hAnsi="Times New Roman" w:cs="Times New Roman"/>
        </w:rPr>
        <w:t xml:space="preserve">Density was estimated from the practical salinity using the equation of </w:t>
      </w:r>
      <w:proofErr w:type="spellStart"/>
      <w:r w:rsidR="00C574D8">
        <w:rPr>
          <w:rFonts w:ascii="Times New Roman" w:hAnsi="Times New Roman" w:cs="Times New Roman"/>
        </w:rPr>
        <w:t>Millero</w:t>
      </w:r>
      <w:proofErr w:type="spellEnd"/>
      <w:r w:rsidR="00C574D8">
        <w:rPr>
          <w:rFonts w:ascii="Times New Roman" w:hAnsi="Times New Roman" w:cs="Times New Roman"/>
        </w:rPr>
        <w:t xml:space="preserve"> </w:t>
      </w:r>
      <w:r w:rsidR="00C574D8">
        <w:rPr>
          <w:rFonts w:ascii="Times New Roman" w:hAnsi="Times New Roman" w:cs="Times New Roman"/>
          <w:i/>
        </w:rPr>
        <w:t>et al.</w:t>
      </w:r>
      <w:r w:rsidR="00C574D8">
        <w:rPr>
          <w:rFonts w:ascii="Times New Roman" w:hAnsi="Times New Roman" w:cs="Times New Roman"/>
        </w:rPr>
        <w:t xml:space="preserve"> (1980).</w:t>
      </w:r>
    </w:p>
    <w:p w:rsidR="00A74E9D" w:rsidRDefault="00594E79" w:rsidP="007442E2">
      <w:pPr>
        <w:spacing w:after="0" w:line="240" w:lineRule="auto"/>
        <w:rPr>
          <w:rFonts w:ascii="Times New Roman" w:hAnsi="Times New Roman" w:cs="Times New Roman"/>
        </w:rPr>
      </w:pPr>
      <w:r>
        <w:rPr>
          <w:rFonts w:ascii="Times New Roman" w:hAnsi="Times New Roman" w:cs="Times New Roman"/>
        </w:rPr>
        <w:t xml:space="preserve">Nitrate, nitrite, ammonia, total nitrogen, </w:t>
      </w:r>
      <w:r w:rsidR="006818C2">
        <w:rPr>
          <w:rFonts w:ascii="Times New Roman" w:hAnsi="Times New Roman" w:cs="Times New Roman"/>
        </w:rPr>
        <w:t xml:space="preserve">dissolved nitrogen, </w:t>
      </w:r>
      <w:r>
        <w:rPr>
          <w:rFonts w:ascii="Times New Roman" w:hAnsi="Times New Roman" w:cs="Times New Roman"/>
        </w:rPr>
        <w:t>dissolved reac</w:t>
      </w:r>
      <w:r w:rsidR="006818C2">
        <w:rPr>
          <w:rFonts w:ascii="Times New Roman" w:hAnsi="Times New Roman" w:cs="Times New Roman"/>
        </w:rPr>
        <w:t>tive phosphorus (DRP), total phosphorus</w:t>
      </w:r>
      <w:r>
        <w:rPr>
          <w:rFonts w:ascii="Times New Roman" w:hAnsi="Times New Roman" w:cs="Times New Roman"/>
        </w:rPr>
        <w:t>,</w:t>
      </w:r>
      <w:r w:rsidR="006818C2">
        <w:rPr>
          <w:rFonts w:ascii="Times New Roman" w:hAnsi="Times New Roman" w:cs="Times New Roman"/>
        </w:rPr>
        <w:t xml:space="preserve"> dissolved phosphorus,</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 xml:space="preserve">ur </w:t>
      </w:r>
      <w:r w:rsidR="00EF39E5">
        <w:rPr>
          <w:rFonts w:ascii="Times New Roman" w:hAnsi="Times New Roman" w:cs="Times New Roman"/>
        </w:rPr>
        <w:t>and dissolved sulf</w:t>
      </w:r>
      <w:r w:rsidR="006818C2">
        <w:rPr>
          <w:rFonts w:ascii="Times New Roman" w:hAnsi="Times New Roman" w:cs="Times New Roman"/>
        </w:rPr>
        <w:t xml:space="preserve">ur </w:t>
      </w:r>
      <w:r>
        <w:rPr>
          <w:rFonts w:ascii="Times New Roman" w:hAnsi="Times New Roman" w:cs="Times New Roman"/>
        </w:rPr>
        <w:t>were determined by the Analytical Centre* (Tasmania).</w:t>
      </w:r>
      <w:r w:rsidR="00D21406">
        <w:rPr>
          <w:rFonts w:ascii="Times New Roman" w:hAnsi="Times New Roman" w:cs="Times New Roman"/>
        </w:rPr>
        <w:t xml:space="preserve"> </w:t>
      </w:r>
    </w:p>
    <w:p w:rsidR="00775752" w:rsidRPr="008D0937" w:rsidRDefault="007D1C08" w:rsidP="007442E2">
      <w:pPr>
        <w:spacing w:after="0" w:line="240" w:lineRule="auto"/>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Nitrate, nitrite, ammonia, </w:t>
      </w:r>
      <w:r w:rsidR="00EF39E5">
        <w:rPr>
          <w:rFonts w:ascii="Times New Roman" w:hAnsi="Times New Roman" w:cs="Times New Roman"/>
        </w:rPr>
        <w:t>DRP</w:t>
      </w:r>
      <w:r w:rsidR="00120B49">
        <w:rPr>
          <w:rFonts w:ascii="Times New Roman" w:hAnsi="Times New Roman" w:cs="Times New Roman"/>
        </w:rPr>
        <w:t xml:space="preserve">, DOC, dissolved N, dissolved P and dissolved sulfur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742C6" w:rsidRDefault="00A742C6" w:rsidP="007442E2">
      <w:pPr>
        <w:spacing w:after="0" w:line="240" w:lineRule="auto"/>
        <w:rPr>
          <w:rFonts w:ascii="Times New Roman" w:hAnsi="Times New Roman" w:cs="Times New Roman"/>
        </w:rPr>
      </w:pPr>
      <w:r w:rsidRPr="008D0937">
        <w:rPr>
          <w:rFonts w:ascii="Times New Roman" w:hAnsi="Times New Roman" w:cs="Times New Roman"/>
        </w:rPr>
        <w:t>DNA was extracted from the membrane filte</w:t>
      </w:r>
      <w:r w:rsidR="00DB143C" w:rsidRPr="008D0937">
        <w:rPr>
          <w:rFonts w:ascii="Times New Roman" w:hAnsi="Times New Roman" w:cs="Times New Roman"/>
        </w:rPr>
        <w:t>rs as previously described (</w:t>
      </w:r>
      <w:r w:rsidR="008D1175" w:rsidRPr="008D0937">
        <w:rPr>
          <w:rFonts w:ascii="Times New Roman" w:hAnsi="Times New Roman" w:cs="Times New Roman"/>
        </w:rPr>
        <w:t xml:space="preserve">Ng </w:t>
      </w:r>
      <w:r w:rsidR="008D1175">
        <w:rPr>
          <w:rFonts w:ascii="Times New Roman" w:hAnsi="Times New Roman" w:cs="Times New Roman"/>
          <w:i/>
        </w:rPr>
        <w:t>et al.</w:t>
      </w:r>
      <w:r w:rsidR="008D1175">
        <w:rPr>
          <w:rFonts w:ascii="Times New Roman" w:hAnsi="Times New Roman" w:cs="Times New Roman"/>
        </w:rPr>
        <w:t xml:space="preserve">, </w:t>
      </w:r>
      <w:r w:rsidR="008D1175" w:rsidRPr="00240F73">
        <w:rPr>
          <w:rFonts w:ascii="Times New Roman" w:hAnsi="Times New Roman" w:cs="Times New Roman"/>
        </w:rPr>
        <w:t>2010</w:t>
      </w:r>
      <w:r w:rsidR="008D1175">
        <w:rPr>
          <w:rFonts w:ascii="Times New Roman" w:hAnsi="Times New Roman" w:cs="Times New Roman"/>
        </w:rPr>
        <w:t>;</w:t>
      </w:r>
      <w:r w:rsidR="008D1175" w:rsidRPr="008D0937">
        <w:rPr>
          <w:rFonts w:ascii="Times New Roman" w:hAnsi="Times New Roman" w:cs="Times New Roman"/>
        </w:rPr>
        <w:t xml:space="preserve"> </w:t>
      </w:r>
      <w:proofErr w:type="spellStart"/>
      <w:r w:rsidR="008D1175" w:rsidRPr="008D0937">
        <w:rPr>
          <w:rFonts w:ascii="Times New Roman" w:hAnsi="Times New Roman" w:cs="Times New Roman"/>
        </w:rPr>
        <w:t>Lauro</w:t>
      </w:r>
      <w:proofErr w:type="spellEnd"/>
      <w:r w:rsidR="008D1175" w:rsidRPr="008D0937">
        <w:rPr>
          <w:rFonts w:ascii="Times New Roman" w:hAnsi="Times New Roman" w:cs="Times New Roman"/>
        </w:rPr>
        <w:t xml:space="preserve"> </w:t>
      </w:r>
      <w:r w:rsidR="008D1175">
        <w:rPr>
          <w:rFonts w:ascii="Times New Roman" w:hAnsi="Times New Roman" w:cs="Times New Roman"/>
          <w:i/>
        </w:rPr>
        <w:t>et al.</w:t>
      </w:r>
      <w:r w:rsidR="008D1175">
        <w:rPr>
          <w:rFonts w:ascii="Times New Roman" w:hAnsi="Times New Roman" w:cs="Times New Roman"/>
        </w:rPr>
        <w:t>,</w:t>
      </w:r>
      <w:r w:rsidR="008D1175">
        <w:rPr>
          <w:rFonts w:ascii="Times New Roman" w:hAnsi="Times New Roman" w:cs="Times New Roman"/>
          <w:i/>
        </w:rPr>
        <w:t xml:space="preserve"> </w:t>
      </w:r>
      <w:r w:rsidR="00D21406">
        <w:rPr>
          <w:rFonts w:ascii="Times New Roman" w:hAnsi="Times New Roman" w:cs="Times New Roman"/>
        </w:rPr>
        <w:t>2011</w:t>
      </w:r>
      <w:r w:rsidRPr="008D0937">
        <w:rPr>
          <w:rFonts w:ascii="Times New Roman" w:hAnsi="Times New Roman" w:cs="Times New Roman"/>
        </w:rPr>
        <w:t>). DNA</w:t>
      </w:r>
      <w:r w:rsidR="00E92D48" w:rsidRPr="008D0937">
        <w:rPr>
          <w:rFonts w:ascii="Times New Roman" w:hAnsi="Times New Roman" w:cs="Times New Roman"/>
        </w:rPr>
        <w:t xml:space="preserve"> from all samples was</w:t>
      </w:r>
      <w:r w:rsidRPr="008D0937">
        <w:rPr>
          <w:rFonts w:ascii="Times New Roman" w:hAnsi="Times New Roman" w:cs="Times New Roman"/>
        </w:rPr>
        <w:t xml:space="preserve"> sequenced using the Roche GS-FLX titanium</w:t>
      </w:r>
      <w:r w:rsidR="00E92D48" w:rsidRPr="008D0937">
        <w:rPr>
          <w:rFonts w:ascii="Times New Roman" w:hAnsi="Times New Roman" w:cs="Times New Roman"/>
        </w:rPr>
        <w:t xml:space="preserve"> sequencer. </w:t>
      </w:r>
      <w:r w:rsidR="004017E4" w:rsidRPr="008D0937">
        <w:rPr>
          <w:rFonts w:ascii="Times New Roman" w:hAnsi="Times New Roman" w:cs="Times New Roman"/>
        </w:rPr>
        <w:t>Reads processed to remove low quality bases as previously describes (</w:t>
      </w:r>
      <w:proofErr w:type="spellStart"/>
      <w:r w:rsidR="004017E4" w:rsidRPr="008D0937">
        <w:rPr>
          <w:rFonts w:ascii="Times New Roman" w:hAnsi="Times New Roman" w:cs="Times New Roman"/>
        </w:rPr>
        <w:t>Lauro</w:t>
      </w:r>
      <w:proofErr w:type="spellEnd"/>
      <w:r w:rsidR="004017E4" w:rsidRPr="008D0937">
        <w:rPr>
          <w:rFonts w:ascii="Times New Roman" w:hAnsi="Times New Roman" w:cs="Times New Roman"/>
        </w:rPr>
        <w:t xml:space="preserve"> </w:t>
      </w:r>
      <w:r w:rsidR="00CF3500">
        <w:rPr>
          <w:rFonts w:ascii="Times New Roman" w:hAnsi="Times New Roman" w:cs="Times New Roman"/>
          <w:i/>
        </w:rPr>
        <w:t>et al.</w:t>
      </w:r>
      <w:r w:rsidR="00CF3500">
        <w:rPr>
          <w:rFonts w:ascii="Times New Roman" w:hAnsi="Times New Roman" w:cs="Times New Roman"/>
        </w:rPr>
        <w:t xml:space="preserve">, </w:t>
      </w:r>
      <w:r w:rsidR="00D21406">
        <w:rPr>
          <w:rFonts w:ascii="Times New Roman" w:hAnsi="Times New Roman" w:cs="Times New Roman"/>
        </w:rPr>
        <w:t>2011</w:t>
      </w:r>
      <w:r w:rsidR="004017E4" w:rsidRPr="008D0937">
        <w:rPr>
          <w:rFonts w:ascii="Times New Roman" w:hAnsi="Times New Roman" w:cs="Times New Roman"/>
        </w:rPr>
        <w:t xml:space="preserve">). </w:t>
      </w:r>
      <w:r w:rsidR="00F17C39">
        <w:rPr>
          <w:rFonts w:ascii="Times New Roman" w:hAnsi="Times New Roman" w:cs="Times New Roman"/>
        </w:rPr>
        <w:t>*</w:t>
      </w:r>
      <w:r w:rsidRPr="008D0937">
        <w:rPr>
          <w:rFonts w:ascii="Times New Roman" w:hAnsi="Times New Roman" w:cs="Times New Roman"/>
        </w:rPr>
        <w:t>Total protein was extracted from the membrane filte</w:t>
      </w:r>
      <w:r w:rsidR="00DB143C" w:rsidRPr="008D0937">
        <w:rPr>
          <w:rFonts w:ascii="Times New Roman" w:hAnsi="Times New Roman" w:cs="Times New Roman"/>
        </w:rPr>
        <w:t xml:space="preserve">rs as previously described (Ng </w:t>
      </w:r>
      <w:r w:rsidR="00240F73">
        <w:rPr>
          <w:rFonts w:ascii="Times New Roman" w:hAnsi="Times New Roman" w:cs="Times New Roman"/>
          <w:i/>
        </w:rPr>
        <w:t>et al.</w:t>
      </w:r>
      <w:r w:rsidR="00240F73">
        <w:rPr>
          <w:rFonts w:ascii="Times New Roman" w:hAnsi="Times New Roman" w:cs="Times New Roman"/>
        </w:rPr>
        <w:t xml:space="preserve">, </w:t>
      </w:r>
      <w:r w:rsidR="00DB143C" w:rsidRPr="00240F73">
        <w:rPr>
          <w:rFonts w:ascii="Times New Roman" w:hAnsi="Times New Roman" w:cs="Times New Roman"/>
        </w:rPr>
        <w:t>2010</w:t>
      </w:r>
      <w:r w:rsidR="00240F73">
        <w:rPr>
          <w:rFonts w:ascii="Times New Roman" w:hAnsi="Times New Roman" w:cs="Times New Roman"/>
        </w:rPr>
        <w:t>;</w:t>
      </w:r>
      <w:r w:rsidR="00DB143C" w:rsidRPr="008D0937">
        <w:rPr>
          <w:rFonts w:ascii="Times New Roman" w:hAnsi="Times New Roman" w:cs="Times New Roman"/>
        </w:rPr>
        <w:t xml:space="preserve"> </w:t>
      </w:r>
      <w:proofErr w:type="spellStart"/>
      <w:r w:rsidR="00DB143C" w:rsidRPr="008D0937">
        <w:rPr>
          <w:rFonts w:ascii="Times New Roman" w:hAnsi="Times New Roman" w:cs="Times New Roman"/>
        </w:rPr>
        <w:t>Lauro</w:t>
      </w:r>
      <w:proofErr w:type="spellEnd"/>
      <w:r w:rsidR="00DB143C" w:rsidRPr="008D0937">
        <w:rPr>
          <w:rFonts w:ascii="Times New Roman" w:hAnsi="Times New Roman" w:cs="Times New Roman"/>
        </w:rPr>
        <w:t xml:space="preserve"> </w:t>
      </w:r>
      <w:r w:rsidR="00240F73">
        <w:rPr>
          <w:rFonts w:ascii="Times New Roman" w:hAnsi="Times New Roman" w:cs="Times New Roman"/>
          <w:i/>
        </w:rPr>
        <w:t>et al.</w:t>
      </w:r>
      <w:r w:rsidR="00240F73">
        <w:rPr>
          <w:rFonts w:ascii="Times New Roman" w:hAnsi="Times New Roman" w:cs="Times New Roman"/>
        </w:rPr>
        <w:t>,</w:t>
      </w:r>
      <w:r w:rsidR="00240F73">
        <w:rPr>
          <w:rFonts w:ascii="Times New Roman" w:hAnsi="Times New Roman" w:cs="Times New Roman"/>
          <w:i/>
        </w:rPr>
        <w:t xml:space="preserve"> </w:t>
      </w:r>
      <w:r w:rsidR="00D21406">
        <w:rPr>
          <w:rFonts w:ascii="Times New Roman" w:hAnsi="Times New Roman" w:cs="Times New Roman"/>
        </w:rPr>
        <w:t>2011</w:t>
      </w:r>
      <w:r w:rsidRPr="008D0937">
        <w:rPr>
          <w:rFonts w:ascii="Times New Roman" w:hAnsi="Times New Roman" w:cs="Times New Roman"/>
        </w:rPr>
        <w:t>).</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w:t>
      </w:r>
      <w:r w:rsidR="00AF0507">
        <w:rPr>
          <w:rFonts w:ascii="Times New Roman" w:hAnsi="Times New Roman" w:cs="Times New Roman"/>
        </w:rPr>
        <w:lastRenderedPageBreak/>
        <w:t xml:space="preserve">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BF4BBE">
        <w:rPr>
          <w:rFonts w:ascii="Times New Roman" w:hAnsi="Times New Roman" w:cs="Times New Roman"/>
        </w:rPr>
        <w:t xml:space="preserve">n the same filter with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BD3086" w:rsidRDefault="00BD3086" w:rsidP="00BD3086">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6527FA">
        <w:rPr>
          <w:rFonts w:ascii="Times New Roman" w:hAnsi="Times New Roman" w:cs="Times New Roman"/>
        </w:rPr>
        <w:t xml:space="preserve">from Bacteria, </w:t>
      </w:r>
      <w:proofErr w:type="spellStart"/>
      <w:r w:rsidR="006527FA">
        <w:rPr>
          <w:rFonts w:ascii="Times New Roman" w:hAnsi="Times New Roman" w:cs="Times New Roman"/>
        </w:rPr>
        <w:t>Eucarya</w:t>
      </w:r>
      <w:proofErr w:type="spellEnd"/>
      <w:r w:rsidR="006527FA">
        <w:rPr>
          <w:rFonts w:ascii="Times New Roman" w:hAnsi="Times New Roman" w:cs="Times New Roman"/>
        </w:rPr>
        <w:t>,</w:t>
      </w:r>
      <w:r w:rsidR="00D01D4F">
        <w:rPr>
          <w:rFonts w:ascii="Times New Roman" w:hAnsi="Times New Roman" w:cs="Times New Roman"/>
        </w:rPr>
        <w:t xml:space="preserve"> </w:t>
      </w:r>
      <w:proofErr w:type="spellStart"/>
      <w:r w:rsidR="00D01D4F">
        <w:rPr>
          <w:rFonts w:ascii="Times New Roman" w:hAnsi="Times New Roman" w:cs="Times New Roman"/>
        </w:rPr>
        <w:t>Archaea</w:t>
      </w:r>
      <w:proofErr w:type="spellEnd"/>
      <w:r w:rsidR="00D01D4F">
        <w:rPr>
          <w:rFonts w:ascii="Times New Roman" w:hAnsi="Times New Roman" w:cs="Times New Roman"/>
        </w:rPr>
        <w:t xml:space="preserve"> </w:t>
      </w:r>
      <w:r w:rsidR="00817E03">
        <w:rPr>
          <w:rFonts w:ascii="Times New Roman" w:hAnsi="Times New Roman" w:cs="Times New Roman"/>
        </w:rPr>
        <w:t>and plastids</w:t>
      </w:r>
      <w:r w:rsidR="00D01D4F">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QIIME was then used to choose a representative sequence from each set of OTUs and classify the representative set to the family level by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p>
    <w:p w:rsidR="007854ED" w:rsidRDefault="00847413" w:rsidP="007442E2">
      <w:pPr>
        <w:spacing w:line="240" w:lineRule="auto"/>
        <w:rPr>
          <w:rFonts w:ascii="Times New Roman" w:hAnsi="Times New Roman" w:cs="Times New Roman"/>
        </w:rPr>
      </w:pPr>
      <w:r>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7442E2">
      <w:pPr>
        <w:spacing w:line="240" w:lineRule="auto"/>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EE6C02" w:rsidRPr="008D0937">
        <w:rPr>
          <w:rFonts w:ascii="Times New Roman" w:hAnsi="Times New Roman" w:cs="Times New Roman"/>
        </w:rPr>
        <w:t>of the 16S assemblage between each sample filter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and </w:t>
      </w:r>
      <w:r w:rsidR="00BD3086">
        <w:rPr>
          <w:rFonts w:ascii="Times New Roman" w:hAnsi="Times New Roman" w:cs="Times New Roman"/>
        </w:rPr>
        <w:t>*</w:t>
      </w:r>
      <w:r w:rsidR="00B6240D" w:rsidRPr="008D0937">
        <w:rPr>
          <w:rFonts w:ascii="Times New Roman" w:hAnsi="Times New Roman" w:cs="Times New Roman"/>
        </w:rPr>
        <w:t>LI</w:t>
      </w:r>
      <w:r w:rsidR="007D5166" w:rsidRPr="008D0937">
        <w:rPr>
          <w:rFonts w:ascii="Times New Roman" w:hAnsi="Times New Roman" w:cs="Times New Roman"/>
        </w:rPr>
        <w:t>NKTREE analyses were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 xml:space="preserve">DO percent </w:t>
      </w:r>
      <w:r w:rsidR="009A77B3" w:rsidRPr="008D0937">
        <w:rPr>
          <w:rFonts w:ascii="Times New Roman" w:hAnsi="Times New Roman" w:cs="Times New Roman"/>
        </w:rPr>
        <w:t>saturation</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80130D">
        <w:rPr>
          <w:rFonts w:ascii="Times New Roman" w:hAnsi="Times New Roman" w:cs="Times New Roman"/>
        </w:rPr>
        <w:t>total organic carbon</w:t>
      </w:r>
      <w:r w:rsidR="009A77B3">
        <w:rPr>
          <w:rFonts w:ascii="Times New Roman" w:hAnsi="Times New Roman" w:cs="Times New Roman"/>
        </w:rPr>
        <w:t>, tota</w:t>
      </w:r>
      <w:r w:rsidR="00FD5CBF">
        <w:rPr>
          <w:rFonts w:ascii="Times New Roman" w:hAnsi="Times New Roman" w:cs="Times New Roman"/>
        </w:rPr>
        <w:t xml:space="preserve">l nitrogen, </w:t>
      </w:r>
      <w:r w:rsidR="0080130D">
        <w:rPr>
          <w:rFonts w:ascii="Times New Roman" w:hAnsi="Times New Roman" w:cs="Times New Roman"/>
        </w:rPr>
        <w:t>total phosphorus,</w:t>
      </w:r>
      <w:r w:rsidR="009A77B3">
        <w:rPr>
          <w:rFonts w:ascii="Times New Roman" w:hAnsi="Times New Roman" w:cs="Times New Roman"/>
        </w:rPr>
        <w:t xml:space="preserve"> </w:t>
      </w:r>
      <w:r w:rsidR="00FD5CBF">
        <w:rPr>
          <w:rFonts w:ascii="Times New Roman" w:hAnsi="Times New Roman" w:cs="Times New Roman"/>
        </w:rPr>
        <w:t xml:space="preserve">total </w:t>
      </w:r>
      <w:proofErr w:type="spellStart"/>
      <w:r w:rsidR="00FD5CBF">
        <w:rPr>
          <w:rFonts w:ascii="Times New Roman" w:hAnsi="Times New Roman" w:cs="Times New Roman"/>
        </w:rPr>
        <w:t>sulph</w:t>
      </w:r>
      <w:r w:rsidR="009A77B3">
        <w:rPr>
          <w:rFonts w:ascii="Times New Roman" w:hAnsi="Times New Roman" w:cs="Times New Roman"/>
        </w:rPr>
        <w:t>ur</w:t>
      </w:r>
      <w:proofErr w:type="spellEnd"/>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BD3086">
        <w:rPr>
          <w:rFonts w:ascii="Times New Roman" w:hAnsi="Times New Roman" w:cs="Times New Roman"/>
        </w:rPr>
        <w:t>*</w:t>
      </w:r>
      <w:r w:rsidR="000E2272" w:rsidRPr="008D0937">
        <w:rPr>
          <w:rFonts w:ascii="Times New Roman" w:hAnsi="Times New Roman" w:cs="Times New Roman"/>
        </w:rPr>
        <w:t xml:space="preserve">LINKTREE takes </w:t>
      </w:r>
      <w:r w:rsidR="00494611" w:rsidRPr="008D0937">
        <w:rPr>
          <w:rFonts w:ascii="Times New Roman" w:hAnsi="Times New Roman" w:cs="Times New Roman"/>
        </w:rPr>
        <w:t>the subset of variables that</w:t>
      </w:r>
      <w:r w:rsidR="000E2272" w:rsidRPr="008D0937">
        <w:rPr>
          <w:rFonts w:ascii="Times New Roman" w:hAnsi="Times New Roman" w:cs="Times New Roman"/>
        </w:rPr>
        <w:t xml:space="preserve"> explain</w:t>
      </w:r>
      <w:r w:rsidR="00494611" w:rsidRPr="008D0937">
        <w:rPr>
          <w:rFonts w:ascii="Times New Roman" w:hAnsi="Times New Roman" w:cs="Times New Roman"/>
        </w:rPr>
        <w:t>s</w:t>
      </w:r>
      <w:r w:rsidR="000E2272" w:rsidRPr="008D0937">
        <w:rPr>
          <w:rFonts w:ascii="Times New Roman" w:hAnsi="Times New Roman" w:cs="Times New Roman"/>
        </w:rPr>
        <w:t xml:space="preserve"> the biotic structure and finds the thresholds that maximizes the separation of the assemblage into groups</w:t>
      </w:r>
      <w:r w:rsidR="00494611" w:rsidRPr="008D0937">
        <w:rPr>
          <w:rFonts w:ascii="Times New Roman" w:hAnsi="Times New Roman" w:cs="Times New Roman"/>
        </w:rPr>
        <w:t xml:space="preserve"> by </w:t>
      </w:r>
      <w:r w:rsidR="000E2272" w:rsidRPr="008D0937">
        <w:rPr>
          <w:rFonts w:ascii="Times New Roman" w:hAnsi="Times New Roman" w:cs="Times New Roman"/>
        </w:rPr>
        <w:t xml:space="preserve">binary separation. </w:t>
      </w:r>
      <w:r w:rsidR="00494611" w:rsidRPr="008D0937">
        <w:rPr>
          <w:rFonts w:ascii="Times New Roman" w:hAnsi="Times New Roman" w:cs="Times New Roman"/>
        </w:rPr>
        <w:t xml:space="preserve">Significance of the LINKTREE separations tested with SIMPROF.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E92D48" w:rsidRDefault="00240F73" w:rsidP="007442E2">
      <w:pPr>
        <w:spacing w:line="240" w:lineRule="auto"/>
        <w:rPr>
          <w:rFonts w:ascii="Times New Roman" w:hAnsi="Times New Roman" w:cs="Times New Roman"/>
        </w:rPr>
      </w:pPr>
      <w:r>
        <w:rPr>
          <w:rFonts w:ascii="Times New Roman" w:hAnsi="Times New Roman" w:cs="Times New Roman"/>
        </w:rPr>
        <w:t>*</w:t>
      </w:r>
      <w:r w:rsidR="001D0F24" w:rsidRPr="008D0937">
        <w:rPr>
          <w:rFonts w:ascii="Times New Roman" w:hAnsi="Times New Roman" w:cs="Times New Roman"/>
        </w:rPr>
        <w:t>Reads with an RDP classificati</w:t>
      </w:r>
      <w:r>
        <w:rPr>
          <w:rFonts w:ascii="Times New Roman" w:hAnsi="Times New Roman" w:cs="Times New Roman"/>
        </w:rPr>
        <w:t>on with bootstrap value below 85</w:t>
      </w:r>
      <w:r w:rsidR="001D0F24" w:rsidRPr="008D0937">
        <w:rPr>
          <w:rFonts w:ascii="Times New Roman" w:hAnsi="Times New Roman" w:cs="Times New Roman"/>
        </w:rPr>
        <w:t xml:space="preserve"> % at the phylum level were </w:t>
      </w:r>
      <w:r w:rsidR="00705A66">
        <w:rPr>
          <w:rFonts w:ascii="Times New Roman" w:hAnsi="Times New Roman" w:cs="Times New Roman"/>
        </w:rPr>
        <w:t xml:space="preserve">flagged for manual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w:t>
      </w:r>
      <w:r w:rsidR="001D0F24" w:rsidRPr="008D0937">
        <w:rPr>
          <w:rFonts w:ascii="Times New Roman" w:hAnsi="Times New Roman" w:cs="Times New Roman"/>
        </w:rPr>
        <w:t xml:space="preserve">classification </w:t>
      </w:r>
      <w:r w:rsidR="00705A66">
        <w:rPr>
          <w:rFonts w:ascii="Times New Roman" w:hAnsi="Times New Roman" w:cs="Times New Roman"/>
        </w:rPr>
        <w:t>as they likely belong to novel lineages</w:t>
      </w:r>
      <w:r w:rsidR="001D0F24" w:rsidRPr="008D0937">
        <w:rPr>
          <w:rFonts w:ascii="Times New Roman" w:hAnsi="Times New Roman" w:cs="Times New Roman"/>
        </w:rPr>
        <w:t xml:space="preserve">. </w:t>
      </w:r>
      <w:r w:rsidR="009A77B3" w:rsidRPr="008D0937">
        <w:rPr>
          <w:rFonts w:ascii="Times New Roman" w:hAnsi="Times New Roman" w:cs="Times New Roman"/>
        </w:rPr>
        <w:t xml:space="preserve">16S </w:t>
      </w:r>
      <w:proofErr w:type="spellStart"/>
      <w:r w:rsidR="009A77B3">
        <w:rPr>
          <w:rFonts w:ascii="Times New Roman" w:hAnsi="Times New Roman" w:cs="Times New Roman"/>
        </w:rPr>
        <w:t>rDNA</w:t>
      </w:r>
      <w:proofErr w:type="spellEnd"/>
      <w:r w:rsidR="009A77B3">
        <w:rPr>
          <w:rFonts w:ascii="Times New Roman" w:hAnsi="Times New Roman" w:cs="Times New Roman"/>
        </w:rPr>
        <w:t xml:space="preserve"> </w:t>
      </w:r>
      <w:r w:rsidR="009A77B3" w:rsidRPr="008D0937">
        <w:rPr>
          <w:rFonts w:ascii="Times New Roman" w:hAnsi="Times New Roman" w:cs="Times New Roman"/>
        </w:rPr>
        <w:t>gene</w:t>
      </w:r>
      <w:r w:rsidR="009A77B3">
        <w:rPr>
          <w:rFonts w:ascii="Times New Roman" w:hAnsi="Times New Roman" w:cs="Times New Roman"/>
        </w:rPr>
        <w:t xml:space="preserve"> sequences</w:t>
      </w:r>
      <w:r w:rsidR="009A77B3" w:rsidRPr="008D0937">
        <w:rPr>
          <w:rFonts w:ascii="Times New Roman" w:hAnsi="Times New Roman" w:cs="Times New Roman"/>
        </w:rPr>
        <w:t xml:space="preserve"> </w:t>
      </w:r>
      <w:r w:rsidR="009A77B3">
        <w:rPr>
          <w:rFonts w:ascii="Times New Roman" w:hAnsi="Times New Roman" w:cs="Times New Roman"/>
        </w:rPr>
        <w:t>w</w:t>
      </w:r>
      <w:r w:rsidR="001D0F24" w:rsidRPr="008D0937">
        <w:rPr>
          <w:rFonts w:ascii="Times New Roman" w:hAnsi="Times New Roman" w:cs="Times New Roman"/>
        </w:rPr>
        <w:t xml:space="preserve">ere aligned </w:t>
      </w:r>
      <w:r w:rsidR="009A77B3">
        <w:rPr>
          <w:rFonts w:ascii="Times New Roman" w:hAnsi="Times New Roman" w:cs="Times New Roman"/>
        </w:rPr>
        <w:t>using the</w:t>
      </w:r>
      <w:r w:rsidR="001D0F24" w:rsidRPr="008D0937">
        <w:rPr>
          <w:rFonts w:ascii="Times New Roman" w:hAnsi="Times New Roman" w:cs="Times New Roman"/>
        </w:rPr>
        <w:t xml:space="preserve"> NAST aligner</w:t>
      </w:r>
      <w:r w:rsidR="00705A66">
        <w:rPr>
          <w:rFonts w:ascii="Times New Roman" w:hAnsi="Times New Roman" w:cs="Times New Roman"/>
        </w:rPr>
        <w:t xml:space="preserve"> (*ref)</w:t>
      </w:r>
      <w:r w:rsidR="001D0F24" w:rsidRPr="008D0937">
        <w:rPr>
          <w:rFonts w:ascii="Times New Roman" w:hAnsi="Times New Roman" w:cs="Times New Roman"/>
        </w:rPr>
        <w:t xml:space="preserve">, their 7,682 </w:t>
      </w:r>
      <w:proofErr w:type="spellStart"/>
      <w:r w:rsidR="001D0F24" w:rsidRPr="008D0937">
        <w:rPr>
          <w:rFonts w:ascii="Times New Roman" w:hAnsi="Times New Roman" w:cs="Times New Roman"/>
        </w:rPr>
        <w:t>bp</w:t>
      </w:r>
      <w:proofErr w:type="spellEnd"/>
      <w:r w:rsidR="00705A66">
        <w:rPr>
          <w:rFonts w:ascii="Times New Roman" w:hAnsi="Times New Roman" w:cs="Times New Roman"/>
        </w:rPr>
        <w:t xml:space="preserve"> alignments were imported into the </w:t>
      </w:r>
      <w:proofErr w:type="spellStart"/>
      <w:r w:rsidR="00705A66">
        <w:rPr>
          <w:rFonts w:ascii="Times New Roman" w:hAnsi="Times New Roman" w:cs="Times New Roman"/>
        </w:rPr>
        <w:t>Greengenes</w:t>
      </w:r>
      <w:proofErr w:type="spellEnd"/>
      <w:r w:rsidR="00705A66">
        <w:rPr>
          <w:rFonts w:ascii="Times New Roman" w:hAnsi="Times New Roman" w:cs="Times New Roman"/>
        </w:rPr>
        <w:t xml:space="preserve"> ARB database </w:t>
      </w:r>
      <w:r w:rsidR="001D0F24" w:rsidRPr="008D0937">
        <w:rPr>
          <w:rFonts w:ascii="Times New Roman" w:hAnsi="Times New Roman" w:cs="Times New Roman"/>
        </w:rPr>
        <w:t>(release date*)</w:t>
      </w:r>
      <w:r w:rsidR="009A77B3">
        <w:rPr>
          <w:rFonts w:ascii="Times New Roman" w:hAnsi="Times New Roman" w:cs="Times New Roman"/>
        </w:rPr>
        <w:t xml:space="preserve"> while 18S </w:t>
      </w:r>
      <w:proofErr w:type="spellStart"/>
      <w:r w:rsidR="009A77B3">
        <w:rPr>
          <w:rFonts w:ascii="Times New Roman" w:hAnsi="Times New Roman" w:cs="Times New Roman"/>
        </w:rPr>
        <w:t>rDNA</w:t>
      </w:r>
      <w:proofErr w:type="spellEnd"/>
      <w:r w:rsidR="009A77B3">
        <w:rPr>
          <w:rFonts w:ascii="Times New Roman" w:hAnsi="Times New Roman" w:cs="Times New Roman"/>
        </w:rPr>
        <w:t xml:space="preserve"> were fitted to a custom ARB tree. </w:t>
      </w:r>
      <w:r w:rsidR="00705A66">
        <w:rPr>
          <w:rFonts w:ascii="Times New Roman" w:hAnsi="Times New Roman" w:cs="Times New Roman"/>
        </w:rPr>
        <w:t>T</w:t>
      </w:r>
      <w:r w:rsidR="001D0F24" w:rsidRPr="008D0937">
        <w:rPr>
          <w:rFonts w:ascii="Times New Roman" w:hAnsi="Times New Roman" w:cs="Times New Roman"/>
        </w:rPr>
        <w:t xml:space="preserve">he </w:t>
      </w:r>
      <w:proofErr w:type="spellStart"/>
      <w:r w:rsidR="001D0F24" w:rsidRPr="008D0937">
        <w:rPr>
          <w:rFonts w:ascii="Times New Roman" w:hAnsi="Times New Roman" w:cs="Times New Roman"/>
        </w:rPr>
        <w:t>phylogenetic</w:t>
      </w:r>
      <w:proofErr w:type="spellEnd"/>
      <w:r w:rsidR="001D0F24" w:rsidRPr="008D0937">
        <w:rPr>
          <w:rFonts w:ascii="Times New Roman" w:hAnsi="Times New Roman" w:cs="Times New Roman"/>
        </w:rPr>
        <w:t xml:space="preserve"> affiliation </w:t>
      </w:r>
      <w:r w:rsidR="009A77B3">
        <w:rPr>
          <w:rFonts w:ascii="Times New Roman" w:hAnsi="Times New Roman" w:cs="Times New Roman"/>
        </w:rPr>
        <w:t>was determined by</w:t>
      </w:r>
      <w:r w:rsidR="001D0F24" w:rsidRPr="008D0937">
        <w:rPr>
          <w:rFonts w:ascii="Times New Roman" w:hAnsi="Times New Roman" w:cs="Times New Roman"/>
        </w:rPr>
        <w:t xml:space="preserve"> position w</w:t>
      </w:r>
      <w:r w:rsidR="00705A66">
        <w:rPr>
          <w:rFonts w:ascii="Times New Roman" w:hAnsi="Times New Roman" w:cs="Times New Roman"/>
        </w:rPr>
        <w:t xml:space="preserve">ithin the </w:t>
      </w:r>
      <w:proofErr w:type="spellStart"/>
      <w:r w:rsidR="00705A66">
        <w:rPr>
          <w:rFonts w:ascii="Times New Roman" w:hAnsi="Times New Roman" w:cs="Times New Roman"/>
        </w:rPr>
        <w:t>phylogenetic</w:t>
      </w:r>
      <w:proofErr w:type="spellEnd"/>
      <w:r w:rsidR="00705A66">
        <w:rPr>
          <w:rFonts w:ascii="Times New Roman" w:hAnsi="Times New Roman" w:cs="Times New Roman"/>
        </w:rPr>
        <w:t xml:space="preserve"> tree created in ARB by neighbor-joining (Ludwig 2004)</w:t>
      </w:r>
      <w:r w:rsidR="001D0F24" w:rsidRPr="008D0937">
        <w:rPr>
          <w:rFonts w:ascii="Times New Roman" w:hAnsi="Times New Roman" w:cs="Times New Roman"/>
        </w:rPr>
        <w:t>.</w:t>
      </w:r>
    </w:p>
    <w:p w:rsidR="00695552" w:rsidRDefault="00695552" w:rsidP="007442E2">
      <w:pPr>
        <w:pStyle w:val="Heading3"/>
        <w:spacing w:line="240" w:lineRule="auto"/>
      </w:pPr>
      <w:r>
        <w:lastRenderedPageBreak/>
        <w:t>Viral diversity</w:t>
      </w:r>
    </w:p>
    <w:p w:rsidR="00695552" w:rsidRPr="00695552" w:rsidRDefault="00695552" w:rsidP="007442E2">
      <w:pPr>
        <w:pStyle w:val="Heading2"/>
        <w:spacing w:line="240" w:lineRule="auto"/>
      </w:pPr>
      <w:r>
        <w:t>Functional potential of Organic Lake</w:t>
      </w:r>
    </w:p>
    <w:p w:rsidR="004A74D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BB458F">
        <w:rPr>
          <w:rFonts w:ascii="Times New Roman" w:hAnsi="Times New Roman" w:cs="Times New Roman"/>
        </w:rPr>
        <w:t xml:space="preserve">BLAST table 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did not have entries in KEGG </w:t>
      </w:r>
      <w:proofErr w:type="spellStart"/>
      <w:r>
        <w:rPr>
          <w:rFonts w:ascii="Times New Roman" w:hAnsi="Times New Roman" w:cs="Times New Roman"/>
        </w:rPr>
        <w:t>orthology</w:t>
      </w:r>
      <w:proofErr w:type="spellEnd"/>
      <w:r>
        <w:rPr>
          <w:rFonts w:ascii="Times New Roman" w:hAnsi="Times New Roman" w:cs="Times New Roman"/>
        </w:rPr>
        <w:t xml:space="preserve"> such as the </w:t>
      </w:r>
      <w:proofErr w:type="spellStart"/>
      <w:r>
        <w:rPr>
          <w:rFonts w:ascii="Times New Roman" w:hAnsi="Times New Roman" w:cs="Times New Roman"/>
        </w:rPr>
        <w:t>dimethylsulfonioproprionate</w:t>
      </w:r>
      <w:proofErr w:type="spellEnd"/>
      <w:r>
        <w:rPr>
          <w:rFonts w:ascii="Times New Roman" w:hAnsi="Times New Roman" w:cs="Times New Roman"/>
        </w:rPr>
        <w:t xml:space="preserve"> </w:t>
      </w:r>
      <w:proofErr w:type="spellStart"/>
      <w:r>
        <w:rPr>
          <w:rFonts w:ascii="Times New Roman" w:hAnsi="Times New Roman" w:cs="Times New Roman"/>
        </w:rPr>
        <w:t>lyases</w:t>
      </w:r>
      <w:proofErr w:type="spellEnd"/>
      <w:r>
        <w:rPr>
          <w:rFonts w:ascii="Times New Roman" w:hAnsi="Times New Roman" w:cs="Times New Roman"/>
        </w:rPr>
        <w:t xml:space="preserve"> were retrieved from National Center for </w:t>
      </w:r>
      <w:proofErr w:type="spellStart"/>
      <w:r>
        <w:rPr>
          <w:rFonts w:ascii="Times New Roman" w:hAnsi="Times New Roman" w:cs="Times New Roman"/>
        </w:rPr>
        <w:t>Biotechnogy</w:t>
      </w:r>
      <w:proofErr w:type="spellEnd"/>
      <w:r>
        <w:rPr>
          <w:rFonts w:ascii="Times New Roman" w:hAnsi="Times New Roman" w:cs="Times New Roman"/>
        </w:rPr>
        <w:t xml:space="preserve">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sequence databases. Only sequences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Pr="008D0937" w:rsidRDefault="00695552" w:rsidP="007442E2">
      <w:pPr>
        <w:pStyle w:val="Heading2"/>
        <w:spacing w:line="240" w:lineRule="auto"/>
      </w:pP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517C6E" w:rsidRDefault="008A360D" w:rsidP="00257BA9">
      <w:pPr>
        <w:spacing w:line="240" w:lineRule="auto"/>
        <w:jc w:val="both"/>
        <w:rPr>
          <w:rFonts w:ascii="Times New Roman" w:hAnsi="Times New Roman" w:cs="Times New Roman"/>
        </w:rPr>
      </w:pPr>
      <w:r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and measu</w:t>
      </w:r>
      <w:r w:rsidR="00BD3086">
        <w:rPr>
          <w:rFonts w:ascii="Times New Roman" w:hAnsi="Times New Roman" w:cs="Times New Roman"/>
        </w:rPr>
        <w:t>red 3.874 m above mean sea level during sampling on November 2008</w:t>
      </w:r>
      <w:r w:rsidR="002F7F00" w:rsidRPr="008D0937">
        <w:rPr>
          <w:rFonts w:ascii="Times New Roman" w:hAnsi="Times New Roman" w:cs="Times New Roman"/>
        </w:rPr>
        <w:t>.</w:t>
      </w:r>
      <w:r w:rsidR="00A721D1" w:rsidRPr="008D0937">
        <w:rPr>
          <w:rFonts w:ascii="Times New Roman" w:hAnsi="Times New Roman" w:cs="Times New Roman"/>
        </w:rPr>
        <w:t xml:space="preserve"> </w:t>
      </w:r>
      <w:proofErr w:type="spellStart"/>
      <w:r w:rsidR="00517C6E">
        <w:rPr>
          <w:rFonts w:ascii="Times New Roman" w:hAnsi="Times New Roman" w:cs="Times New Roman"/>
        </w:rPr>
        <w:t>Abiotic</w:t>
      </w:r>
      <w:proofErr w:type="spellEnd"/>
      <w:r w:rsidR="00517C6E">
        <w:rPr>
          <w:rFonts w:ascii="Times New Roman" w:hAnsi="Times New Roman" w:cs="Times New Roman"/>
        </w:rPr>
        <w:t xml:space="preserve"> parameters measured </w:t>
      </w:r>
      <w:r w:rsidR="00517C6E">
        <w:rPr>
          <w:rFonts w:ascii="Times New Roman" w:hAnsi="Times New Roman" w:cs="Times New Roman"/>
          <w:i/>
        </w:rPr>
        <w:t xml:space="preserve">in situ </w:t>
      </w:r>
      <w:r w:rsidR="00517C6E">
        <w:rPr>
          <w:rFonts w:ascii="Times New Roman" w:hAnsi="Times New Roman" w:cs="Times New Roman"/>
        </w:rPr>
        <w:t xml:space="preserve">and estimated practical salinity </w:t>
      </w:r>
      <w:proofErr w:type="gramStart"/>
      <w:r w:rsidR="00517C6E">
        <w:rPr>
          <w:rFonts w:ascii="Times New Roman" w:hAnsi="Times New Roman" w:cs="Times New Roman"/>
        </w:rPr>
        <w:t>are</w:t>
      </w:r>
      <w:proofErr w:type="gramEnd"/>
      <w:r w:rsidR="00517C6E">
        <w:rPr>
          <w:rFonts w:ascii="Times New Roman" w:hAnsi="Times New Roman" w:cs="Times New Roman"/>
        </w:rPr>
        <w:t xml:space="preserve"> shown in figure *X (figure: </w:t>
      </w:r>
      <w:proofErr w:type="spellStart"/>
      <w:r w:rsidR="00517C6E">
        <w:rPr>
          <w:rFonts w:ascii="Times New Roman" w:hAnsi="Times New Roman" w:cs="Times New Roman"/>
        </w:rPr>
        <w:t>chemical_profiles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B62E46">
        <w:rPr>
          <w:rFonts w:ascii="Times New Roman" w:hAnsi="Times New Roman" w:cs="Times New Roman"/>
        </w:rPr>
        <w:t xml:space="preserve">0–5.7 m was designated as the </w:t>
      </w:r>
      <w:proofErr w:type="spellStart"/>
      <w:r w:rsidR="00B62E46">
        <w:rPr>
          <w:rFonts w:ascii="Times New Roman" w:hAnsi="Times New Roman" w:cs="Times New Roman"/>
        </w:rPr>
        <w:t>mixolimnion</w:t>
      </w:r>
      <w:proofErr w:type="spellEnd"/>
      <w:r w:rsidR="00B62E46">
        <w:rPr>
          <w:rFonts w:ascii="Times New Roman" w:hAnsi="Times New Roman" w:cs="Times New Roman"/>
        </w:rPr>
        <w:t xml:space="preserve"> as</w:t>
      </w:r>
      <w:r w:rsidR="00E525CB">
        <w:rPr>
          <w:rFonts w:ascii="Times New Roman" w:hAnsi="Times New Roman" w:cs="Times New Roman"/>
        </w:rPr>
        <w:t xml:space="preserve"> </w:t>
      </w:r>
      <w:proofErr w:type="spellStart"/>
      <w:r w:rsidR="00E525CB">
        <w:rPr>
          <w:rFonts w:ascii="Times New Roman" w:hAnsi="Times New Roman" w:cs="Times New Roman"/>
        </w:rPr>
        <w:t>physico</w:t>
      </w:r>
      <w:proofErr w:type="spellEnd"/>
      <w:r w:rsidR="00E525CB">
        <w:rPr>
          <w:rFonts w:ascii="Times New Roman" w:hAnsi="Times New Roman" w:cs="Times New Roman"/>
        </w:rPr>
        <w:t>-</w:t>
      </w:r>
      <w:r w:rsidR="002010D8" w:rsidRPr="008D0937">
        <w:rPr>
          <w:rFonts w:ascii="Times New Roman" w:hAnsi="Times New Roman" w:cs="Times New Roman"/>
        </w:rPr>
        <w:t xml:space="preserve">chemical </w:t>
      </w:r>
      <w:r w:rsidR="00E525CB">
        <w:rPr>
          <w:rFonts w:ascii="Times New Roman" w:hAnsi="Times New Roman" w:cs="Times New Roman"/>
        </w:rPr>
        <w:t>properties</w:t>
      </w:r>
      <w:r w:rsidR="00E83436" w:rsidRPr="008D0937">
        <w:rPr>
          <w:rFonts w:ascii="Times New Roman" w:hAnsi="Times New Roman" w:cs="Times New Roman"/>
        </w:rPr>
        <w:t xml:space="preserve"> </w:t>
      </w:r>
      <w:r w:rsidR="00B62E46">
        <w:rPr>
          <w:rFonts w:ascii="Times New Roman" w:hAnsi="Times New Roman" w:cs="Times New Roman"/>
        </w:rPr>
        <w:t xml:space="preserve">were similar </w:t>
      </w:r>
      <w:r w:rsidR="00A64961">
        <w:rPr>
          <w:rFonts w:ascii="Times New Roman" w:hAnsi="Times New Roman" w:cs="Times New Roman"/>
        </w:rPr>
        <w:t xml:space="preserve">between these depths </w:t>
      </w:r>
      <w:r w:rsidR="00517C6E">
        <w:rPr>
          <w:rFonts w:ascii="Times New Roman" w:hAnsi="Times New Roman" w:cs="Times New Roman"/>
        </w:rPr>
        <w:t xml:space="preserve">indicating </w:t>
      </w:r>
      <w:r w:rsidR="00CE11DF" w:rsidRPr="008D0937">
        <w:rPr>
          <w:rFonts w:ascii="Times New Roman" w:hAnsi="Times New Roman" w:cs="Times New Roman"/>
        </w:rPr>
        <w:t>mixing</w:t>
      </w:r>
      <w:r w:rsidR="00B62E46">
        <w:rPr>
          <w:rFonts w:ascii="Times New Roman" w:hAnsi="Times New Roman" w:cs="Times New Roman"/>
        </w:rPr>
        <w:t>. B</w:t>
      </w:r>
      <w:r w:rsidR="00CB35F6">
        <w:rPr>
          <w:rFonts w:ascii="Times New Roman" w:hAnsi="Times New Roman" w:cs="Times New Roman"/>
        </w:rPr>
        <w:t>elow 5.7 m</w:t>
      </w:r>
      <w:r w:rsidR="00B62E46">
        <w:rPr>
          <w:rFonts w:ascii="Times New Roman" w:hAnsi="Times New Roman" w:cs="Times New Roman"/>
        </w:rPr>
        <w:t xml:space="preserve"> was designated </w:t>
      </w:r>
      <w:r w:rsidR="00A64961">
        <w:rPr>
          <w:rFonts w:ascii="Times New Roman" w:hAnsi="Times New Roman" w:cs="Times New Roman"/>
        </w:rPr>
        <w:t xml:space="preserve">as </w:t>
      </w:r>
      <w:r w:rsidR="00B62E46">
        <w:rPr>
          <w:rFonts w:ascii="Times New Roman" w:hAnsi="Times New Roman" w:cs="Times New Roman"/>
        </w:rPr>
        <w:t xml:space="preserve">the </w:t>
      </w:r>
      <w:proofErr w:type="spellStart"/>
      <w:r w:rsidR="00B62E46">
        <w:rPr>
          <w:rFonts w:ascii="Times New Roman" w:hAnsi="Times New Roman" w:cs="Times New Roman"/>
        </w:rPr>
        <w:t>monimolimnion</w:t>
      </w:r>
      <w:proofErr w:type="spellEnd"/>
      <w:r w:rsidR="0043615E" w:rsidRPr="008D0937">
        <w:rPr>
          <w:rFonts w:ascii="Times New Roman" w:hAnsi="Times New Roman" w:cs="Times New Roman"/>
        </w:rPr>
        <w:t xml:space="preserve"> </w:t>
      </w:r>
      <w:r w:rsidR="00B62E46">
        <w:rPr>
          <w:rFonts w:ascii="Times New Roman" w:hAnsi="Times New Roman" w:cs="Times New Roman"/>
        </w:rPr>
        <w:t xml:space="preserve">as </w:t>
      </w:r>
      <w:r w:rsidR="0049167F">
        <w:rPr>
          <w:rFonts w:ascii="Times New Roman" w:hAnsi="Times New Roman" w:cs="Times New Roman"/>
        </w:rPr>
        <w:t>DO</w:t>
      </w:r>
      <w:r w:rsidR="00517C6E">
        <w:rPr>
          <w:rFonts w:ascii="Times New Roman" w:hAnsi="Times New Roman" w:cs="Times New Roman"/>
        </w:rPr>
        <w:t xml:space="preserve"> decreased while salinity and temperature increased </w:t>
      </w:r>
      <w:r w:rsidR="00B62E46">
        <w:rPr>
          <w:rFonts w:ascii="Times New Roman" w:hAnsi="Times New Roman" w:cs="Times New Roman"/>
        </w:rPr>
        <w:t>indicative of</w:t>
      </w:r>
      <w:r w:rsidR="00517C6E">
        <w:rPr>
          <w:rFonts w:ascii="Times New Roman" w:hAnsi="Times New Roman" w:cs="Times New Roman"/>
        </w:rPr>
        <w:t xml:space="preserve"> a </w:t>
      </w:r>
      <w:proofErr w:type="spellStart"/>
      <w:r w:rsidR="00517C6E">
        <w:rPr>
          <w:rFonts w:ascii="Times New Roman" w:hAnsi="Times New Roman" w:cs="Times New Roman"/>
        </w:rPr>
        <w:t>pycnocline</w:t>
      </w:r>
      <w:proofErr w:type="spellEnd"/>
      <w:r w:rsidR="00517C6E">
        <w:rPr>
          <w:rFonts w:ascii="Times New Roman" w:hAnsi="Times New Roman" w:cs="Times New Roman"/>
        </w:rPr>
        <w:t xml:space="preserve"> </w:t>
      </w:r>
      <w:r w:rsidR="00B62E46">
        <w:rPr>
          <w:rFonts w:ascii="Times New Roman" w:hAnsi="Times New Roman" w:cs="Times New Roman"/>
        </w:rPr>
        <w:t>preventing</w:t>
      </w:r>
      <w:r w:rsidR="00517C6E">
        <w:rPr>
          <w:rFonts w:ascii="Times New Roman" w:hAnsi="Times New Roman" w:cs="Times New Roman"/>
        </w:rPr>
        <w:t xml:space="preserve"> mixing. </w:t>
      </w:r>
      <w:r w:rsidR="0075133C">
        <w:rPr>
          <w:rFonts w:ascii="Times New Roman" w:hAnsi="Times New Roman" w:cs="Times New Roman"/>
        </w:rPr>
        <w:t xml:space="preserve">A division between the </w:t>
      </w:r>
      <w:proofErr w:type="spellStart"/>
      <w:r w:rsidR="0075133C">
        <w:rPr>
          <w:rFonts w:ascii="Times New Roman" w:hAnsi="Times New Roman" w:cs="Times New Roman"/>
        </w:rPr>
        <w:t>mixolimnion</w:t>
      </w:r>
      <w:proofErr w:type="spellEnd"/>
      <w:r w:rsidR="0075133C">
        <w:rPr>
          <w:rFonts w:ascii="Times New Roman" w:hAnsi="Times New Roman" w:cs="Times New Roman"/>
        </w:rPr>
        <w:t xml:space="preserve"> and </w:t>
      </w:r>
      <w:proofErr w:type="spellStart"/>
      <w:r w:rsidR="0075133C">
        <w:rPr>
          <w:rFonts w:ascii="Times New Roman" w:hAnsi="Times New Roman" w:cs="Times New Roman"/>
        </w:rPr>
        <w:t>monimolimnion</w:t>
      </w:r>
      <w:proofErr w:type="spellEnd"/>
      <w:r w:rsidR="0075133C">
        <w:rPr>
          <w:rFonts w:ascii="Times New Roman" w:hAnsi="Times New Roman" w:cs="Times New Roman"/>
        </w:rPr>
        <w:t xml:space="preserve"> was supported by PCA analysis, which described 89 % of </w:t>
      </w:r>
      <w:r w:rsidR="00E525CB">
        <w:rPr>
          <w:rFonts w:ascii="Times New Roman" w:hAnsi="Times New Roman" w:cs="Times New Roman"/>
        </w:rPr>
        <w:t xml:space="preserve">the variation in </w:t>
      </w:r>
      <w:proofErr w:type="spellStart"/>
      <w:r w:rsidR="00E525CB">
        <w:rPr>
          <w:rFonts w:ascii="Times New Roman" w:hAnsi="Times New Roman" w:cs="Times New Roman"/>
        </w:rPr>
        <w:t>physico</w:t>
      </w:r>
      <w:proofErr w:type="spellEnd"/>
      <w:r w:rsidR="00E525CB">
        <w:rPr>
          <w:rFonts w:ascii="Times New Roman" w:hAnsi="Times New Roman" w:cs="Times New Roman"/>
        </w:rPr>
        <w:t>-chemistry</w:t>
      </w:r>
      <w:r w:rsidR="0075133C">
        <w:rPr>
          <w:rFonts w:ascii="Times New Roman" w:hAnsi="Times New Roman" w:cs="Times New Roman"/>
        </w:rPr>
        <w:t xml:space="preserve"> of the samples (figure: PCA).</w:t>
      </w:r>
      <w:r w:rsidR="00E45C83">
        <w:rPr>
          <w:rFonts w:ascii="Times New Roman" w:hAnsi="Times New Roman" w:cs="Times New Roman"/>
        </w:rPr>
        <w:t xml:space="preserve"> </w:t>
      </w:r>
      <w:r w:rsidR="006B5BD0">
        <w:rPr>
          <w:rFonts w:ascii="Times New Roman" w:hAnsi="Times New Roman" w:cs="Times New Roman"/>
        </w:rPr>
        <w:t>Samples</w:t>
      </w:r>
      <w:r w:rsidR="00D04578">
        <w:rPr>
          <w:rFonts w:ascii="Times New Roman" w:hAnsi="Times New Roman" w:cs="Times New Roman"/>
        </w:rPr>
        <w:t xml:space="preserve"> </w:t>
      </w:r>
      <w:r w:rsidR="003372AA">
        <w:rPr>
          <w:rFonts w:ascii="Times New Roman" w:hAnsi="Times New Roman" w:cs="Times New Roman"/>
        </w:rPr>
        <w:t>separate</w:t>
      </w:r>
      <w:r w:rsidR="00D04578">
        <w:rPr>
          <w:rFonts w:ascii="Times New Roman" w:hAnsi="Times New Roman" w:cs="Times New Roman"/>
        </w:rPr>
        <w:t>d</w:t>
      </w:r>
      <w:r w:rsidR="00850141">
        <w:rPr>
          <w:rFonts w:ascii="Times New Roman" w:hAnsi="Times New Roman" w:cs="Times New Roman"/>
        </w:rPr>
        <w:t xml:space="preserve"> </w:t>
      </w:r>
      <w:r w:rsidR="00F82A1E">
        <w:rPr>
          <w:rFonts w:ascii="Times New Roman" w:hAnsi="Times New Roman" w:cs="Times New Roman"/>
        </w:rPr>
        <w:t>along the PC1 axis</w:t>
      </w:r>
      <w:r w:rsidR="003372AA">
        <w:rPr>
          <w:rFonts w:ascii="Times New Roman" w:hAnsi="Times New Roman" w:cs="Times New Roman"/>
        </w:rPr>
        <w:t xml:space="preserve"> </w:t>
      </w:r>
      <w:r w:rsidR="0075133C">
        <w:rPr>
          <w:rFonts w:ascii="Times New Roman" w:hAnsi="Times New Roman" w:cs="Times New Roman"/>
        </w:rPr>
        <w:t xml:space="preserve">(74.3% of variation) </w:t>
      </w:r>
      <w:r w:rsidR="007C3159">
        <w:rPr>
          <w:rFonts w:ascii="Times New Roman" w:hAnsi="Times New Roman" w:cs="Times New Roman"/>
        </w:rPr>
        <w:t>with depth</w:t>
      </w:r>
      <w:r w:rsidR="00D04578">
        <w:rPr>
          <w:rFonts w:ascii="Times New Roman" w:hAnsi="Times New Roman" w:cs="Times New Roman"/>
          <w:color w:val="000000" w:themeColor="text1"/>
        </w:rPr>
        <w:t xml:space="preserve">. </w:t>
      </w:r>
      <w:r w:rsidR="00B62E46">
        <w:rPr>
          <w:rFonts w:ascii="Times New Roman" w:hAnsi="Times New Roman" w:cs="Times New Roman"/>
          <w:color w:val="000000" w:themeColor="text1"/>
        </w:rPr>
        <w:t xml:space="preserve">Curiously, </w:t>
      </w:r>
      <w:r w:rsidR="00517C6E">
        <w:rPr>
          <w:rFonts w:ascii="Times New Roman" w:hAnsi="Times New Roman" w:cs="Times New Roman"/>
        </w:rPr>
        <w:t>all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A64961">
        <w:rPr>
          <w:rFonts w:ascii="Times New Roman" w:hAnsi="Times New Roman" w:cs="Times New Roman"/>
        </w:rPr>
        <w:t>,</w:t>
      </w:r>
      <w:r w:rsidR="00517C6E">
        <w:rPr>
          <w:rFonts w:ascii="Times New Roman" w:hAnsi="Times New Roman" w:cs="Times New Roman"/>
        </w:rPr>
        <w:t xml:space="preserve"> </w:t>
      </w:r>
      <w:r w:rsidR="00A64961">
        <w:rPr>
          <w:rFonts w:ascii="Times New Roman" w:hAnsi="Times New Roman" w:cs="Times New Roman"/>
        </w:rPr>
        <w:t xml:space="preserve">as well as </w:t>
      </w:r>
      <w:r w:rsidR="00A64961">
        <w:rPr>
          <w:rFonts w:ascii="Times New Roman" w:hAnsi="Times New Roman" w:cs="Times New Roman"/>
          <w:color w:val="000000" w:themeColor="text1"/>
        </w:rPr>
        <w:t>c</w:t>
      </w:r>
      <w:r w:rsidR="00A64961">
        <w:rPr>
          <w:rFonts w:ascii="Times New Roman" w:hAnsi="Times New Roman" w:cs="Times New Roman"/>
        </w:rPr>
        <w:t xml:space="preserve">ell and VLP counts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A64961">
        <w:rPr>
          <w:rFonts w:ascii="Times New Roman" w:hAnsi="Times New Roman" w:cs="Times New Roman"/>
        </w:rPr>
        <w:t xml:space="preserve"> </w:t>
      </w:r>
      <w:r w:rsidR="00257BA9">
        <w:rPr>
          <w:rFonts w:ascii="Times New Roman" w:hAnsi="Times New Roman" w:cs="Times New Roman"/>
        </w:rPr>
        <w:t>possibly</w:t>
      </w:r>
      <w:r w:rsidR="00A64961">
        <w:rPr>
          <w:rFonts w:ascii="Times New Roman" w:hAnsi="Times New Roman" w:cs="Times New Roman"/>
        </w:rPr>
        <w:t xml:space="preserve"> due to microbial processes</w:t>
      </w:r>
      <w:r w:rsidR="00517C6E">
        <w:rPr>
          <w:rFonts w:ascii="Times New Roman" w:hAnsi="Times New Roman" w:cs="Times New Roman"/>
        </w:rPr>
        <w:t>.</w:t>
      </w:r>
      <w:r w:rsidR="00B62E46" w:rsidRPr="00B62E46">
        <w:rPr>
          <w:rFonts w:ascii="Times New Roman" w:hAnsi="Times New Roman" w:cs="Times New Roman"/>
          <w:color w:val="000000" w:themeColor="text1"/>
        </w:rPr>
        <w:t xml:space="preserve"> </w:t>
      </w:r>
      <w:r w:rsidR="00A64961">
        <w:rPr>
          <w:rFonts w:ascii="Times New Roman" w:hAnsi="Times New Roman" w:cs="Times New Roman"/>
          <w:color w:val="000000" w:themeColor="text1"/>
        </w:rPr>
        <w:t>T</w:t>
      </w:r>
      <w:r w:rsidR="00B62E46">
        <w:rPr>
          <w:rFonts w:ascii="Times New Roman" w:hAnsi="Times New Roman" w:cs="Times New Roman"/>
          <w:color w:val="000000" w:themeColor="text1"/>
        </w:rPr>
        <w:t xml:space="preserve">he separation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riven primarily by turbidity, sulfur, cell counts and TOC/TN</w:t>
      </w:r>
      <w:r w:rsidR="00B62E46" w:rsidRPr="008D0937">
        <w:rPr>
          <w:rFonts w:ascii="Times New Roman" w:hAnsi="Times New Roman" w:cs="Times New Roman"/>
        </w:rPr>
        <w:t>.</w:t>
      </w:r>
    </w:p>
    <w:p w:rsidR="00635172" w:rsidRDefault="007C3159" w:rsidP="007442E2">
      <w:pPr>
        <w:spacing w:line="240" w:lineRule="auto"/>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Pr>
          <w:rFonts w:ascii="Times New Roman" w:hAnsi="Times New Roman" w:cs="Times New Roman"/>
        </w:rPr>
        <w:t>breakdow</w:t>
      </w:r>
      <w:r w:rsidR="006A4D82">
        <w:rPr>
          <w:rFonts w:ascii="Times New Roman" w:hAnsi="Times New Roman" w:cs="Times New Roman"/>
        </w:rPr>
        <w:t>n</w:t>
      </w:r>
      <w:r>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5182C" w:rsidRPr="0045182C">
        <w:rPr>
          <w:rFonts w:ascii="Times New Roman" w:hAnsi="Times New Roman" w:cs="Times New Roman"/>
          <w:highlight w:val="yellow"/>
        </w:rPr>
        <w:t>*Read about Redfield ratios for lakes</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670527" w:rsidP="007442E2">
      <w:pPr>
        <w:spacing w:line="240" w:lineRule="auto"/>
        <w:rPr>
          <w:rFonts w:ascii="Times New Roman" w:hAnsi="Times New Roman" w:cs="Times New Roman"/>
        </w:rPr>
      </w:pPr>
      <w:r>
        <w:rPr>
          <w:rFonts w:ascii="Times New Roman" w:hAnsi="Times New Roman" w:cs="Times New Roman"/>
        </w:rPr>
        <w:t xml:space="preserve">A total of </w:t>
      </w:r>
      <w:r w:rsidR="00462C6B">
        <w:rPr>
          <w:rFonts w:ascii="Times New Roman" w:hAnsi="Times New Roman" w:cs="Times New Roman"/>
        </w:rPr>
        <w:t>3 959</w:t>
      </w:r>
      <w:r w:rsidR="009A77B3">
        <w:rPr>
          <w:rFonts w:ascii="Times New Roman" w:hAnsi="Times New Roman" w:cs="Times New Roman"/>
        </w:rPr>
        <w:t xml:space="preserve"> </w:t>
      </w:r>
      <w:r>
        <w:rPr>
          <w:rFonts w:ascii="Times New Roman" w:hAnsi="Times New Roman" w:cs="Times New Roman"/>
        </w:rPr>
        <w:t xml:space="preserve">reads matching to </w:t>
      </w:r>
      <w:r w:rsidR="009A77B3">
        <w:rPr>
          <w:rFonts w:ascii="Times New Roman" w:hAnsi="Times New Roman" w:cs="Times New Roman"/>
        </w:rPr>
        <w:t>SSU</w:t>
      </w:r>
      <w:r>
        <w:rPr>
          <w:rFonts w:ascii="Times New Roman" w:hAnsi="Times New Roman" w:cs="Times New Roman"/>
        </w:rPr>
        <w:t xml:space="preserve"> were retrieved from the November </w:t>
      </w:r>
      <w:r w:rsidR="00151CF4">
        <w:rPr>
          <w:rFonts w:ascii="Times New Roman" w:hAnsi="Times New Roman" w:cs="Times New Roman"/>
        </w:rPr>
        <w:t>2008 profile</w:t>
      </w:r>
      <w:r>
        <w:rPr>
          <w:rFonts w:ascii="Times New Roman" w:hAnsi="Times New Roman" w:cs="Times New Roman"/>
        </w:rPr>
        <w:t xml:space="preserve">. Of those reads, </w:t>
      </w:r>
      <w:r w:rsidR="00E05C91">
        <w:rPr>
          <w:rFonts w:ascii="Times New Roman" w:hAnsi="Times New Roman" w:cs="Times New Roman"/>
        </w:rPr>
        <w:t>*</w:t>
      </w:r>
      <w:r w:rsidR="00462C6B">
        <w:rPr>
          <w:rFonts w:ascii="Times New Roman" w:hAnsi="Times New Roman" w:cs="Times New Roman"/>
        </w:rPr>
        <w:t>X</w:t>
      </w:r>
      <w:r>
        <w:rPr>
          <w:rFonts w:ascii="Times New Roman" w:hAnsi="Times New Roman" w:cs="Times New Roman"/>
        </w:rPr>
        <w:t xml:space="preserve"> </w:t>
      </w:r>
      <w:r w:rsidR="00462C6B">
        <w:rPr>
          <w:rFonts w:ascii="Times New Roman" w:hAnsi="Times New Roman" w:cs="Times New Roman"/>
        </w:rPr>
        <w:t xml:space="preserve">were classified as </w:t>
      </w:r>
      <w:r w:rsidR="0069637F">
        <w:rPr>
          <w:rFonts w:ascii="Times New Roman" w:hAnsi="Times New Roman" w:cs="Times New Roman"/>
        </w:rPr>
        <w:t>bacterial</w:t>
      </w:r>
      <w:r w:rsidR="003C05B5" w:rsidRPr="008D0937">
        <w:rPr>
          <w:rFonts w:ascii="Times New Roman" w:hAnsi="Times New Roman" w:cs="Times New Roman"/>
        </w:rPr>
        <w:t xml:space="preserve"> or chloroplast </w:t>
      </w:r>
      <w:r w:rsidR="0069637F">
        <w:rPr>
          <w:rFonts w:ascii="Times New Roman" w:hAnsi="Times New Roman" w:cs="Times New Roman"/>
        </w:rPr>
        <w:t xml:space="preserve">compared to a 2 </w:t>
      </w:r>
      <w:proofErr w:type="spellStart"/>
      <w:r w:rsidR="0069637F">
        <w:rPr>
          <w:rFonts w:ascii="Times New Roman" w:hAnsi="Times New Roman" w:cs="Times New Roman"/>
        </w:rPr>
        <w:t>archaeal</w:t>
      </w:r>
      <w:proofErr w:type="spellEnd"/>
      <w:r w:rsidR="0069637F">
        <w:rPr>
          <w:rFonts w:ascii="Times New Roman" w:hAnsi="Times New Roman" w:cs="Times New Roman"/>
        </w:rPr>
        <w:t xml:space="preserve"> sequences </w:t>
      </w:r>
      <w:r w:rsidR="003C05B5" w:rsidRPr="008D0937">
        <w:rPr>
          <w:rFonts w:ascii="Times New Roman" w:hAnsi="Times New Roman" w:cs="Times New Roman"/>
        </w:rPr>
        <w:t xml:space="preserve">indicating Bacteria </w:t>
      </w:r>
      <w:r w:rsidR="0069637F">
        <w:rPr>
          <w:rFonts w:ascii="Times New Roman" w:hAnsi="Times New Roman" w:cs="Times New Roman"/>
        </w:rPr>
        <w:lastRenderedPageBreak/>
        <w:t>were</w:t>
      </w:r>
      <w:r w:rsidR="003C05B5" w:rsidRPr="008D0937">
        <w:rPr>
          <w:rFonts w:ascii="Times New Roman" w:hAnsi="Times New Roman" w:cs="Times New Roman"/>
        </w:rPr>
        <w:t xml:space="preserve"> </w:t>
      </w:r>
      <w:r w:rsidR="00635172" w:rsidRPr="008D0937">
        <w:rPr>
          <w:rFonts w:ascii="Times New Roman" w:hAnsi="Times New Roman" w:cs="Times New Roman"/>
        </w:rPr>
        <w:t>numerically dominant</w:t>
      </w:r>
      <w:r w:rsidR="003C05B5" w:rsidRPr="008D0937">
        <w:rPr>
          <w:rFonts w:ascii="Times New Roman" w:hAnsi="Times New Roman" w:cs="Times New Roman"/>
        </w:rPr>
        <w:t xml:space="preserve"> in Organic Lake.</w:t>
      </w:r>
      <w:r>
        <w:rPr>
          <w:rFonts w:ascii="Times New Roman" w:hAnsi="Times New Roman" w:cs="Times New Roman"/>
        </w:rPr>
        <w:t xml:space="preserve"> </w:t>
      </w:r>
      <w:r w:rsidR="003C05B5" w:rsidRPr="008D0937">
        <w:rPr>
          <w:rFonts w:ascii="Times New Roman" w:hAnsi="Times New Roman" w:cs="Times New Roman"/>
        </w:rPr>
        <w:t xml:space="preserve">Direct microscopic counts of cells in the size range typical </w:t>
      </w:r>
      <w:r w:rsidR="00462C6B">
        <w:rPr>
          <w:rFonts w:ascii="Times New Roman" w:hAnsi="Times New Roman" w:cs="Times New Roman"/>
        </w:rPr>
        <w:t xml:space="preserve">of Bacteria or </w:t>
      </w:r>
      <w:proofErr w:type="spellStart"/>
      <w:r w:rsidR="00462C6B">
        <w:rPr>
          <w:rFonts w:ascii="Times New Roman" w:hAnsi="Times New Roman" w:cs="Times New Roman"/>
        </w:rPr>
        <w:t>A</w:t>
      </w:r>
      <w:r>
        <w:rPr>
          <w:rFonts w:ascii="Times New Roman" w:hAnsi="Times New Roman" w:cs="Times New Roman"/>
        </w:rPr>
        <w:t>rchaea</w:t>
      </w:r>
      <w:proofErr w:type="spellEnd"/>
      <w:r>
        <w:rPr>
          <w:rFonts w:ascii="Times New Roman" w:hAnsi="Times New Roman" w:cs="Times New Roman"/>
        </w:rPr>
        <w:t xml:space="preserve"> (</w:t>
      </w:r>
      <w:r w:rsidRPr="008A5143">
        <w:rPr>
          <w:rFonts w:ascii="Times New Roman" w:hAnsi="Times New Roman" w:cs="Times New Roman"/>
          <w:highlight w:val="yellow"/>
        </w:rPr>
        <w:t>f</w:t>
      </w:r>
      <w:r w:rsidR="00E05C91">
        <w:rPr>
          <w:rFonts w:ascii="Times New Roman" w:hAnsi="Times New Roman" w:cs="Times New Roman"/>
          <w:highlight w:val="yellow"/>
        </w:rPr>
        <w:t>igure</w:t>
      </w:r>
      <w:r w:rsidRPr="008A5143">
        <w:rPr>
          <w:rFonts w:ascii="Times New Roman" w:hAnsi="Times New Roman" w:cs="Times New Roman"/>
          <w:highlight w:val="yellow"/>
        </w:rPr>
        <w:t>:</w:t>
      </w:r>
      <w:r w:rsidR="00E05C91">
        <w:rPr>
          <w:rFonts w:ascii="Times New Roman" w:hAnsi="Times New Roman" w:cs="Times New Roman"/>
          <w:highlight w:val="yellow"/>
        </w:rPr>
        <w:t xml:space="preserve"> </w:t>
      </w:r>
      <w:r w:rsidRPr="008A5143">
        <w:rPr>
          <w:rFonts w:ascii="Times New Roman" w:hAnsi="Times New Roman" w:cs="Times New Roman"/>
          <w:highlight w:val="yellow"/>
        </w:rPr>
        <w:t>microscopy images</w:t>
      </w:r>
      <w:r w:rsidR="00462C6B">
        <w:rPr>
          <w:rFonts w:ascii="Times New Roman" w:hAnsi="Times New Roman" w:cs="Times New Roman"/>
        </w:rPr>
        <w:t>) were taken to be B</w:t>
      </w:r>
      <w:r w:rsidR="003C05B5" w:rsidRPr="008D0937">
        <w:rPr>
          <w:rFonts w:ascii="Times New Roman" w:hAnsi="Times New Roman" w:cs="Times New Roman"/>
        </w:rPr>
        <w:t xml:space="preserve">acteria.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DE135A" w:rsidRDefault="005E7FE8" w:rsidP="007442E2">
      <w:pPr>
        <w:spacing w:line="240" w:lineRule="auto"/>
        <w:rPr>
          <w:rFonts w:ascii="Times New Roman" w:hAnsi="Times New Roman" w:cs="Times New Roman"/>
        </w:rPr>
      </w:pPr>
      <w:r>
        <w:rPr>
          <w:rFonts w:ascii="Times New Roman" w:hAnsi="Times New Roman" w:cs="Times New Roman"/>
        </w:rPr>
        <w:t xml:space="preserve">The majority of bacteria were </w:t>
      </w:r>
      <w:r w:rsidR="006B5BD0">
        <w:rPr>
          <w:rFonts w:ascii="Times New Roman" w:hAnsi="Times New Roman" w:cs="Times New Roman"/>
        </w:rPr>
        <w:t xml:space="preserve">aerobic </w:t>
      </w:r>
      <w:r>
        <w:rPr>
          <w:rFonts w:ascii="Times New Roman" w:hAnsi="Times New Roman" w:cs="Times New Roman"/>
        </w:rPr>
        <w:t xml:space="preserve">heterotrophic groups except for a very small number of </w:t>
      </w:r>
      <w:proofErr w:type="spellStart"/>
      <w:r>
        <w:rPr>
          <w:rFonts w:ascii="Times New Roman" w:hAnsi="Times New Roman" w:cs="Times New Roman"/>
        </w:rPr>
        <w:t>cyanobacteria</w:t>
      </w:r>
      <w:proofErr w:type="spellEnd"/>
      <w:r>
        <w:rPr>
          <w:rFonts w:ascii="Times New Roman" w:hAnsi="Times New Roman" w:cs="Times New Roman"/>
        </w:rPr>
        <w:t xml:space="preserve"> detected. The dominant bacterial classes were </w:t>
      </w:r>
      <w:proofErr w:type="spellStart"/>
      <w:r>
        <w:rPr>
          <w:rFonts w:ascii="Times New Roman" w:hAnsi="Times New Roman" w:cs="Times New Roman"/>
        </w:rPr>
        <w:t>Gammaproteobacteria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w:t>
      </w:r>
      <w:r w:rsidR="00E662EE">
        <w:rPr>
          <w:rFonts w:ascii="Times New Roman" w:hAnsi="Times New Roman" w:cs="Times New Roman"/>
          <w:b/>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consisted primarily of </w:t>
      </w:r>
      <w:proofErr w:type="spellStart"/>
      <w:r>
        <w:rPr>
          <w:rFonts w:ascii="Times New Roman" w:hAnsi="Times New Roman" w:cs="Times New Roman"/>
          <w:i/>
        </w:rPr>
        <w:t>Psychroflexus</w:t>
      </w:r>
      <w:proofErr w:type="spellEnd"/>
      <w:r>
        <w:rPr>
          <w:rFonts w:ascii="Times New Roman" w:hAnsi="Times New Roman" w:cs="Times New Roman"/>
        </w:rPr>
        <w:t xml:space="preserve">, *more? Previously, several strains of </w:t>
      </w:r>
      <w:proofErr w:type="spellStart"/>
      <w:r w:rsidRPr="005E7FE8">
        <w:rPr>
          <w:rFonts w:ascii="Times New Roman" w:hAnsi="Times New Roman" w:cs="Times New Roman"/>
          <w:i/>
        </w:rPr>
        <w:t>Psychroflexus</w:t>
      </w:r>
      <w:proofErr w:type="spellEnd"/>
      <w:r>
        <w:rPr>
          <w:rFonts w:ascii="Times New Roman" w:hAnsi="Times New Roman" w:cs="Times New Roman"/>
        </w:rPr>
        <w:t xml:space="preserve"> have been isolated from Organic Lake. These are known to be</w:t>
      </w:r>
      <w:r w:rsidR="00E05C91">
        <w:rPr>
          <w:rFonts w:ascii="Times New Roman" w:hAnsi="Times New Roman" w:cs="Times New Roman"/>
        </w:rPr>
        <w:t>*</w:t>
      </w:r>
      <w:r w:rsidR="001E0279">
        <w:rPr>
          <w:rFonts w:ascii="Times New Roman" w:hAnsi="Times New Roman" w:cs="Times New Roman"/>
        </w:rPr>
        <w:t xml:space="preserve">. </w:t>
      </w:r>
      <w:proofErr w:type="spellStart"/>
      <w:r w:rsidR="001E0279">
        <w:rPr>
          <w:rFonts w:ascii="Times New Roman" w:hAnsi="Times New Roman" w:cs="Times New Roman"/>
        </w:rPr>
        <w:t>Gammaproteobacteria</w:t>
      </w:r>
      <w:proofErr w:type="spellEnd"/>
      <w:r w:rsidR="001E0279">
        <w:rPr>
          <w:rFonts w:ascii="Times New Roman" w:hAnsi="Times New Roman" w:cs="Times New Roman"/>
        </w:rPr>
        <w:t xml:space="preserve"> were primarily of the genus</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were also fairly abundant, especially in the 3.0 µm fraction, and were primarily of the </w:t>
      </w:r>
      <w:r w:rsidR="00462C6B">
        <w:rPr>
          <w:rFonts w:ascii="Times New Roman" w:hAnsi="Times New Roman" w:cs="Times New Roman"/>
        </w:rPr>
        <w:t xml:space="preserve">family </w:t>
      </w:r>
      <w:proofErr w:type="spellStart"/>
      <w:r w:rsidR="00462C6B">
        <w:rPr>
          <w:rFonts w:ascii="Times New Roman" w:hAnsi="Times New Roman" w:cs="Times New Roman"/>
        </w:rPr>
        <w:t>Rhodobacteraceae</w:t>
      </w:r>
      <w:proofErr w:type="spellEnd"/>
      <w:r w:rsidR="00E05C91">
        <w:rPr>
          <w:rFonts w:ascii="Times New Roman" w:hAnsi="Times New Roman" w:cs="Times New Roman"/>
        </w:rPr>
        <w:t xml:space="preserve">. </w:t>
      </w:r>
      <w:r>
        <w:rPr>
          <w:rFonts w:ascii="Times New Roman" w:hAnsi="Times New Roman" w:cs="Times New Roman"/>
        </w:rPr>
        <w:t xml:space="preserve">Other bacterial classes present in all samples include </w:t>
      </w:r>
      <w:proofErr w:type="spellStart"/>
      <w:r>
        <w:rPr>
          <w:rFonts w:ascii="Times New Roman" w:hAnsi="Times New Roman" w:cs="Times New Roman"/>
        </w:rPr>
        <w:t>Actinobacteria</w:t>
      </w:r>
      <w:proofErr w:type="spellEnd"/>
      <w:r>
        <w:rPr>
          <w:rFonts w:ascii="Times New Roman" w:hAnsi="Times New Roman" w:cs="Times New Roman"/>
        </w:rPr>
        <w:t xml:space="preserve">, </w:t>
      </w:r>
      <w:r w:rsidR="00910186">
        <w:rPr>
          <w:rFonts w:ascii="Times New Roman" w:hAnsi="Times New Roman" w:cs="Times New Roman"/>
        </w:rPr>
        <w:t xml:space="preserve">chloroplasts, </w:t>
      </w:r>
      <w:proofErr w:type="spellStart"/>
      <w:r w:rsidR="0099440E">
        <w:rPr>
          <w:rFonts w:ascii="Times New Roman" w:hAnsi="Times New Roman" w:cs="Times New Roman"/>
        </w:rPr>
        <w:t>Cytophagia</w:t>
      </w:r>
      <w:proofErr w:type="spellEnd"/>
      <w:r w:rsidR="0099440E">
        <w:rPr>
          <w:rFonts w:ascii="Times New Roman" w:hAnsi="Times New Roman" w:cs="Times New Roman"/>
        </w:rPr>
        <w:t>,</w:t>
      </w:r>
      <w:r w:rsidR="00910186">
        <w:rPr>
          <w:rFonts w:ascii="Times New Roman" w:hAnsi="Times New Roman" w:cs="Times New Roman"/>
        </w:rPr>
        <w:t xml:space="preserve"> </w:t>
      </w:r>
      <w:proofErr w:type="spellStart"/>
      <w:r w:rsidR="0099440E">
        <w:rPr>
          <w:rFonts w:ascii="Times New Roman" w:hAnsi="Times New Roman" w:cs="Times New Roman"/>
        </w:rPr>
        <w:t>Sphingobacteria</w:t>
      </w:r>
      <w:proofErr w:type="spellEnd"/>
      <w:r w:rsidR="0099440E">
        <w:rPr>
          <w:rFonts w:ascii="Times New Roman" w:hAnsi="Times New Roman" w:cs="Times New Roman"/>
        </w:rPr>
        <w:t xml:space="preserve">, </w:t>
      </w:r>
      <w:proofErr w:type="spellStart"/>
      <w:r w:rsidR="00910186">
        <w:rPr>
          <w:rFonts w:ascii="Times New Roman" w:hAnsi="Times New Roman" w:cs="Times New Roman"/>
        </w:rPr>
        <w:t>Opitutae</w:t>
      </w:r>
      <w:proofErr w:type="spellEnd"/>
      <w:r w:rsidR="00910186">
        <w:rPr>
          <w:rFonts w:ascii="Times New Roman" w:hAnsi="Times New Roman" w:cs="Times New Roman"/>
        </w:rPr>
        <w:t xml:space="preserve">, unclassified </w:t>
      </w:r>
      <w:proofErr w:type="spellStart"/>
      <w:r w:rsidR="00910186">
        <w:rPr>
          <w:rFonts w:ascii="Times New Roman" w:hAnsi="Times New Roman" w:cs="Times New Roman"/>
        </w:rPr>
        <w:t>cyanobacteria</w:t>
      </w:r>
      <w:proofErr w:type="spellEnd"/>
      <w:r w:rsidR="00910186">
        <w:rPr>
          <w:rFonts w:ascii="Times New Roman" w:hAnsi="Times New Roman" w:cs="Times New Roman"/>
        </w:rPr>
        <w:t xml:space="preserve">, </w:t>
      </w:r>
      <w:r w:rsidR="00246729">
        <w:rPr>
          <w:rFonts w:ascii="Times New Roman" w:hAnsi="Times New Roman" w:cs="Times New Roman"/>
        </w:rPr>
        <w:t>OD1 and</w:t>
      </w:r>
      <w:r w:rsidR="001E0279">
        <w:rPr>
          <w:rFonts w:ascii="Times New Roman" w:hAnsi="Times New Roman" w:cs="Times New Roman"/>
        </w:rPr>
        <w:t xml:space="preserve"> RF</w:t>
      </w:r>
      <w:r w:rsidR="0099440E">
        <w:rPr>
          <w:rFonts w:ascii="Times New Roman" w:hAnsi="Times New Roman" w:cs="Times New Roman"/>
        </w:rPr>
        <w:t>3</w:t>
      </w:r>
      <w:r w:rsidR="00E05C91">
        <w:rPr>
          <w:rFonts w:ascii="Times New Roman" w:hAnsi="Times New Roman" w:cs="Times New Roman"/>
        </w:rPr>
        <w:t xml:space="preserve"> (*table: </w:t>
      </w:r>
      <w:proofErr w:type="spellStart"/>
      <w:r w:rsidR="00E05C91">
        <w:rPr>
          <w:rFonts w:ascii="Times New Roman" w:hAnsi="Times New Roman" w:cs="Times New Roman"/>
        </w:rPr>
        <w:t>bacteria_all_profile</w:t>
      </w:r>
      <w:proofErr w:type="spellEnd"/>
      <w:r w:rsidR="00E05C91">
        <w:rPr>
          <w:rFonts w:ascii="Times New Roman" w:hAnsi="Times New Roman" w:cs="Times New Roman"/>
        </w:rPr>
        <w:t>.)</w:t>
      </w:r>
      <w:r w:rsidR="00910186">
        <w:rPr>
          <w:rFonts w:ascii="Times New Roman" w:hAnsi="Times New Roman" w:cs="Times New Roman"/>
        </w:rPr>
        <w:t>.</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(*photosynthetic </w:t>
      </w:r>
      <w:proofErr w:type="spellStart"/>
      <w:r>
        <w:rPr>
          <w:rFonts w:ascii="Times New Roman" w:hAnsi="Times New Roman" w:cs="Times New Roman"/>
        </w:rPr>
        <w:t>dinos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(*Check the </w:t>
      </w:r>
      <w:proofErr w:type="spellStart"/>
      <w:r>
        <w:rPr>
          <w:rFonts w:ascii="Times New Roman" w:hAnsi="Times New Roman" w:cs="Times New Roman"/>
        </w:rPr>
        <w:t>choanoflagellate</w:t>
      </w:r>
      <w:proofErr w:type="spellEnd"/>
      <w:r>
        <w:rPr>
          <w:rFonts w:ascii="Times New Roman" w:hAnsi="Times New Roman" w:cs="Times New Roman"/>
        </w:rPr>
        <w:t xml:space="preserve"> in Organic Lake taxonomy) were present at low abundances throughout the water column. </w:t>
      </w:r>
      <w:r w:rsidR="00DD4DFC">
        <w:rPr>
          <w:rFonts w:ascii="Times New Roman" w:hAnsi="Times New Roman" w:cs="Times New Roman"/>
        </w:rPr>
        <w:t>Two groups showed highly localiz</w:t>
      </w:r>
      <w:r>
        <w:rPr>
          <w:rFonts w:ascii="Times New Roman" w:hAnsi="Times New Roman" w:cs="Times New Roman"/>
        </w:rPr>
        <w:t>ed d</w:t>
      </w:r>
      <w:r w:rsidR="0054595E">
        <w:rPr>
          <w:rFonts w:ascii="Times New Roman" w:hAnsi="Times New Roman" w:cs="Times New Roman"/>
        </w:rPr>
        <w:t>istributions:</w:t>
      </w:r>
      <w:r>
        <w:rPr>
          <w:rFonts w:ascii="Times New Roman" w:hAnsi="Times New Roman" w:cs="Times New Roman"/>
        </w:rPr>
        <w:t xml:space="preserve"> fungi and ciliates. Fungi were restricted to the 0.1 µm fraction of the 1.7 m sample while ciliate signatures (</w:t>
      </w:r>
      <w:proofErr w:type="spellStart"/>
      <w:r>
        <w:rPr>
          <w:rFonts w:ascii="Times New Roman" w:hAnsi="Times New Roman" w:cs="Times New Roman"/>
        </w:rPr>
        <w:t>Intramaculata</w:t>
      </w:r>
      <w:proofErr w:type="spellEnd"/>
      <w:r>
        <w:rPr>
          <w:rFonts w:ascii="Times New Roman" w:hAnsi="Times New Roman" w:cs="Times New Roman"/>
        </w:rPr>
        <w:t xml:space="preserve">; </w:t>
      </w:r>
      <w:proofErr w:type="spellStart"/>
      <w:r>
        <w:rPr>
          <w:rFonts w:ascii="Times New Roman" w:hAnsi="Times New Roman" w:cs="Times New Roman"/>
        </w:rPr>
        <w:t>Spirotrichea</w:t>
      </w:r>
      <w:proofErr w:type="spellEnd"/>
      <w:r>
        <w:rPr>
          <w:rFonts w:ascii="Times New Roman" w:hAnsi="Times New Roman" w:cs="Times New Roman"/>
        </w:rPr>
        <w:t xml:space="preserve">) were detected only the 0.1 µm fraction on the 6.8 m. </w:t>
      </w:r>
    </w:p>
    <w:p w:rsidR="001E0279" w:rsidRDefault="00B16FF0" w:rsidP="00257BA9">
      <w:pPr>
        <w:spacing w:line="240" w:lineRule="auto"/>
        <w:jc w:val="both"/>
        <w:rPr>
          <w:rFonts w:ascii="Times New Roman" w:hAnsi="Times New Roman" w:cs="Times New Roman"/>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r w:rsidR="001E0279">
        <w:rPr>
          <w:rFonts w:ascii="Times New Roman" w:hAnsi="Times New Roman" w:cs="Times New Roman"/>
        </w:rPr>
        <w:t>The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Pr>
          <w:rFonts w:ascii="Times New Roman" w:hAnsi="Times New Roman" w:cs="Times New Roman"/>
        </w:rPr>
        <w:t xml:space="preserve">varied </w:t>
      </w:r>
      <w:r w:rsidR="004F175E" w:rsidRPr="008D0937">
        <w:rPr>
          <w:rFonts w:ascii="Times New Roman" w:hAnsi="Times New Roman" w:cs="Times New Roman"/>
        </w:rPr>
        <w:t>according t</w:t>
      </w:r>
      <w:r w:rsidR="00531391">
        <w:rPr>
          <w:rFonts w:ascii="Times New Roman" w:hAnsi="Times New Roman" w:cs="Times New Roman"/>
        </w:rPr>
        <w:t>o both size fraction and depth</w:t>
      </w:r>
      <w:r w:rsidR="001E0279">
        <w:rPr>
          <w:rFonts w:ascii="Times New Roman" w:hAnsi="Times New Roman" w:cs="Times New Roman"/>
        </w:rPr>
        <w:t xml:space="preserve"> (figure</w:t>
      </w:r>
      <w:proofErr w:type="gramStart"/>
      <w:r w:rsidR="001E0279">
        <w:rPr>
          <w:rFonts w:ascii="Times New Roman" w:hAnsi="Times New Roman" w:cs="Times New Roman"/>
        </w:rPr>
        <w:t>:family</w:t>
      </w:r>
      <w:proofErr w:type="gramEnd"/>
      <w:r w:rsidR="001E0279">
        <w:rPr>
          <w:rFonts w:ascii="Times New Roman" w:hAnsi="Times New Roman" w:cs="Times New Roman"/>
        </w:rPr>
        <w:t>_profile3_sr_hmap)</w:t>
      </w:r>
      <w:r w:rsidR="00531391">
        <w:rPr>
          <w:rFonts w:ascii="Times New Roman" w:hAnsi="Times New Roman" w:cs="Times New Roman"/>
        </w:rPr>
        <w:t>.</w:t>
      </w:r>
      <w:r>
        <w:rPr>
          <w:rFonts w:ascii="Times New Roman" w:hAnsi="Times New Roman" w:cs="Times New Roman"/>
        </w:rPr>
        <w:t xml:space="preserve"> </w:t>
      </w:r>
      <w:r w:rsidR="005C3ECD">
        <w:rPr>
          <w:rFonts w:ascii="Times New Roman" w:hAnsi="Times New Roman" w:cs="Times New Roman"/>
        </w:rPr>
        <w:t>Samples from the same</w:t>
      </w:r>
      <w:r w:rsidR="002278AD">
        <w:rPr>
          <w:rFonts w:ascii="Times New Roman" w:hAnsi="Times New Roman" w:cs="Times New Roman"/>
        </w:rPr>
        <w:t xml:space="preserve"> size fraction and the same stratum</w:t>
      </w:r>
      <w:r w:rsidR="005C3ECD">
        <w:rPr>
          <w:rFonts w:ascii="Times New Roman" w:hAnsi="Times New Roman" w:cs="Times New Roman"/>
        </w:rPr>
        <w:t xml:space="preserve"> formed clusters. </w:t>
      </w:r>
      <w:r w:rsidR="002278AD">
        <w:rPr>
          <w:rFonts w:ascii="Times New Roman" w:hAnsi="Times New Roman" w:cs="Times New Roman"/>
        </w:rPr>
        <w:t xml:space="preserve">The 3.0 </w:t>
      </w:r>
      <w:r w:rsidR="002278AD" w:rsidRPr="008D0937">
        <w:rPr>
          <w:rFonts w:ascii="Times New Roman" w:hAnsi="Times New Roman" w:cs="Times New Roman"/>
        </w:rPr>
        <w:t>µm</w:t>
      </w:r>
      <w:r w:rsidR="002278AD">
        <w:rPr>
          <w:rFonts w:ascii="Times New Roman" w:hAnsi="Times New Roman" w:cs="Times New Roman"/>
        </w:rPr>
        <w:t xml:space="preserve"> samples were overrepresented in </w:t>
      </w:r>
      <w:proofErr w:type="spellStart"/>
      <w:r w:rsidR="002278AD">
        <w:rPr>
          <w:rFonts w:ascii="Times New Roman" w:hAnsi="Times New Roman" w:cs="Times New Roman"/>
        </w:rPr>
        <w:t>Flavobacteriaceae</w:t>
      </w:r>
      <w:proofErr w:type="spellEnd"/>
      <w:r w:rsidR="002278AD">
        <w:rPr>
          <w:rFonts w:ascii="Times New Roman" w:hAnsi="Times New Roman" w:cs="Times New Roman"/>
        </w:rPr>
        <w:t xml:space="preserve"> and </w:t>
      </w:r>
      <w:proofErr w:type="spellStart"/>
      <w:r w:rsidR="002278AD">
        <w:rPr>
          <w:rFonts w:ascii="Times New Roman" w:hAnsi="Times New Roman" w:cs="Times New Roman"/>
        </w:rPr>
        <w:t>Rhodobacteraceae</w:t>
      </w:r>
      <w:proofErr w:type="spellEnd"/>
      <w:r w:rsidR="002278AD">
        <w:rPr>
          <w:rFonts w:ascii="Times New Roman" w:hAnsi="Times New Roman" w:cs="Times New Roman"/>
        </w:rPr>
        <w:t xml:space="preserve">. This cluster was further divided into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and </w:t>
      </w:r>
      <w:proofErr w:type="spellStart"/>
      <w:r w:rsidR="002278AD">
        <w:rPr>
          <w:rFonts w:ascii="Times New Roman" w:hAnsi="Times New Roman" w:cs="Times New Roman"/>
        </w:rPr>
        <w:t>monimolimnion</w:t>
      </w:r>
      <w:proofErr w:type="spellEnd"/>
      <w:r w:rsidR="002278AD">
        <w:rPr>
          <w:rFonts w:ascii="Times New Roman" w:hAnsi="Times New Roman" w:cs="Times New Roman"/>
        </w:rPr>
        <w:t xml:space="preserve"> groups where the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showed a greater abundance of </w:t>
      </w:r>
      <w:proofErr w:type="spellStart"/>
      <w:r w:rsidR="002278AD">
        <w:rPr>
          <w:rFonts w:ascii="Times New Roman" w:hAnsi="Times New Roman" w:cs="Times New Roman"/>
          <w:i/>
        </w:rPr>
        <w:t>Dunaliella</w:t>
      </w:r>
      <w:proofErr w:type="spellEnd"/>
      <w:r w:rsidR="002278AD">
        <w:rPr>
          <w:rFonts w:ascii="Times New Roman" w:hAnsi="Times New Roman" w:cs="Times New Roman"/>
          <w:i/>
        </w:rPr>
        <w:t xml:space="preserve"> </w:t>
      </w:r>
      <w:r w:rsidR="002278AD">
        <w:rPr>
          <w:rFonts w:ascii="Times New Roman" w:hAnsi="Times New Roman" w:cs="Times New Roman"/>
        </w:rPr>
        <w:t xml:space="preserve">sp. chloroplasts and </w:t>
      </w:r>
      <w:proofErr w:type="spellStart"/>
      <w:r w:rsidR="002278AD">
        <w:rPr>
          <w:rFonts w:ascii="Times New Roman" w:hAnsi="Times New Roman" w:cs="Times New Roman"/>
        </w:rPr>
        <w:t>Chlamydomonadales</w:t>
      </w:r>
      <w:proofErr w:type="spellEnd"/>
      <w:r w:rsidR="002278AD">
        <w:rPr>
          <w:rFonts w:ascii="Times New Roman" w:hAnsi="Times New Roman" w:cs="Times New Roman"/>
        </w:rPr>
        <w:t>. This is consistent with the larger size fraction containing mostly large phototrophi</w:t>
      </w:r>
      <w:r w:rsidR="00257BA9">
        <w:rPr>
          <w:rFonts w:ascii="Times New Roman" w:hAnsi="Times New Roman" w:cs="Times New Roman"/>
        </w:rPr>
        <w:t>c algal species and thus localiz</w:t>
      </w:r>
      <w:r w:rsidR="002278AD">
        <w:rPr>
          <w:rFonts w:ascii="Times New Roman" w:hAnsi="Times New Roman" w:cs="Times New Roman"/>
        </w:rPr>
        <w:t xml:space="preserve">ing to the area of higher light and associated heterotrophic bacteria that </w:t>
      </w:r>
      <w:proofErr w:type="spellStart"/>
      <w:r w:rsidR="002278AD">
        <w:rPr>
          <w:rFonts w:ascii="Times New Roman" w:hAnsi="Times New Roman" w:cs="Times New Roman"/>
        </w:rPr>
        <w:t>metabolise</w:t>
      </w:r>
      <w:proofErr w:type="spellEnd"/>
      <w:r w:rsidR="002278AD">
        <w:rPr>
          <w:rFonts w:ascii="Times New Roman" w:hAnsi="Times New Roman" w:cs="Times New Roman"/>
        </w:rPr>
        <w:t xml:space="preserve"> algal exudates. </w:t>
      </w: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samples were compositionally the most different from the rest of the samples. This was due to an increased abundance of candidate division RF3, </w:t>
      </w:r>
      <w:proofErr w:type="spellStart"/>
      <w:r>
        <w:rPr>
          <w:rFonts w:ascii="Times New Roman" w:hAnsi="Times New Roman" w:cs="Times New Roman"/>
        </w:rPr>
        <w:t>Halomonadaceae</w:t>
      </w:r>
      <w:proofErr w:type="spellEnd"/>
      <w:r>
        <w:rPr>
          <w:rFonts w:ascii="Times New Roman" w:hAnsi="Times New Roman" w:cs="Times New Roman"/>
        </w:rPr>
        <w:t xml:space="preserve"> and </w:t>
      </w:r>
      <w:proofErr w:type="spellStart"/>
      <w:r>
        <w:rPr>
          <w:rFonts w:ascii="Times New Roman" w:hAnsi="Times New Roman" w:cs="Times New Roman"/>
        </w:rPr>
        <w:t>Psychromonadaceae</w:t>
      </w:r>
      <w:proofErr w:type="spellEnd"/>
      <w:r w:rsidR="002278AD">
        <w:rPr>
          <w:rFonts w:ascii="Times New Roman" w:hAnsi="Times New Roman" w:cs="Times New Roman"/>
        </w:rPr>
        <w:t>.</w:t>
      </w:r>
      <w:r w:rsidR="005C3ECD">
        <w:rPr>
          <w:rFonts w:ascii="Times New Roman" w:hAnsi="Times New Roman" w:cs="Times New Roman"/>
        </w:rPr>
        <w:t xml:space="preserve"> </w:t>
      </w:r>
      <w:r w:rsidR="002278AD">
        <w:rPr>
          <w:rFonts w:ascii="Times New Roman" w:hAnsi="Times New Roman" w:cs="Times New Roman"/>
        </w:rPr>
        <w:t>In comparison,</w:t>
      </w:r>
      <w:r w:rsidR="005C3ECD">
        <w:rPr>
          <w:rFonts w:ascii="Times New Roman" w:hAnsi="Times New Roman" w:cs="Times New Roman"/>
        </w:rPr>
        <w:t xml:space="preserve"> the </w:t>
      </w:r>
      <w:r w:rsidR="002278AD">
        <w:rPr>
          <w:rFonts w:ascii="Times New Roman" w:hAnsi="Times New Roman" w:cs="Times New Roman"/>
        </w:rPr>
        <w:t xml:space="preserve">0.8 </w:t>
      </w:r>
      <w:r w:rsidR="002278AD" w:rsidRPr="008D0937">
        <w:rPr>
          <w:rFonts w:ascii="Times New Roman" w:hAnsi="Times New Roman" w:cs="Times New Roman"/>
        </w:rPr>
        <w:t>µm</w:t>
      </w:r>
      <w:r w:rsidR="002278AD">
        <w:rPr>
          <w:rFonts w:ascii="Times New Roman" w:hAnsi="Times New Roman" w:cs="Times New Roman"/>
        </w:rPr>
        <w:t xml:space="preserve"> fraction of the </w:t>
      </w:r>
      <w:proofErr w:type="spellStart"/>
      <w:r w:rsidR="002278AD">
        <w:rPr>
          <w:rFonts w:ascii="Times New Roman" w:hAnsi="Times New Roman" w:cs="Times New Roman"/>
        </w:rPr>
        <w:t>mixolimnion</w:t>
      </w:r>
      <w:proofErr w:type="spellEnd"/>
      <w:r w:rsidR="005C3ECD">
        <w:rPr>
          <w:rFonts w:ascii="Times New Roman" w:hAnsi="Times New Roman" w:cs="Times New Roman"/>
        </w:rPr>
        <w:t xml:space="preserve"> was overrepresented in </w:t>
      </w:r>
      <w:proofErr w:type="spellStart"/>
      <w:r w:rsidR="005C3ECD">
        <w:rPr>
          <w:rFonts w:ascii="Times New Roman" w:hAnsi="Times New Roman" w:cs="Times New Roman"/>
        </w:rPr>
        <w:t>Gammaproteobacteria</w:t>
      </w:r>
      <w:proofErr w:type="spellEnd"/>
      <w:r w:rsidR="005C3ECD">
        <w:rPr>
          <w:rFonts w:ascii="Times New Roman" w:hAnsi="Times New Roman" w:cs="Times New Roman"/>
        </w:rPr>
        <w:t xml:space="preserve"> and </w:t>
      </w:r>
      <w:proofErr w:type="spellStart"/>
      <w:r w:rsidR="005C3ECD">
        <w:rPr>
          <w:rFonts w:ascii="Times New Roman" w:hAnsi="Times New Roman" w:cs="Times New Roman"/>
        </w:rPr>
        <w:t>Oceanospirillales</w:t>
      </w:r>
      <w:proofErr w:type="spellEnd"/>
      <w:r>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proofErr w:type="spellStart"/>
      <w:r w:rsidR="005C3ECD">
        <w:rPr>
          <w:rFonts w:ascii="Times New Roman" w:hAnsi="Times New Roman" w:cs="Times New Roman"/>
        </w:rPr>
        <w:t>monimolimnion</w:t>
      </w:r>
      <w:proofErr w:type="spellEnd"/>
      <w:r w:rsidR="005C3ECD">
        <w:rPr>
          <w:rFonts w:ascii="Times New Roman" w:hAnsi="Times New Roman" w:cs="Times New Roman"/>
        </w:rPr>
        <w:t xml:space="preserve"> cluster was mainly distinguished by the presence of candidate division OD1.</w:t>
      </w:r>
      <w:r>
        <w:rPr>
          <w:rFonts w:ascii="Times New Roman" w:hAnsi="Times New Roman" w:cs="Times New Roman"/>
        </w:rPr>
        <w:t xml:space="preserve"> </w:t>
      </w:r>
    </w:p>
    <w:p w:rsidR="001E0279" w:rsidRDefault="00464356" w:rsidP="001E0279">
      <w:pPr>
        <w:spacing w:line="240" w:lineRule="auto"/>
        <w:rPr>
          <w:rFonts w:ascii="Times New Roman" w:hAnsi="Times New Roman" w:cs="Times New Roman"/>
        </w:rPr>
      </w:pPr>
      <w:r>
        <w:rPr>
          <w:rFonts w:ascii="Times New Roman" w:hAnsi="Times New Roman" w:cs="Times New Roman"/>
        </w:rPr>
        <w:t xml:space="preserve">ANOSIM analysis showed a statistical difference in cellular composition (Rho: 0.434, significance: 0.2%) between </w:t>
      </w:r>
      <w:proofErr w:type="spellStart"/>
      <w:r>
        <w:rPr>
          <w:rFonts w:ascii="Times New Roman" w:hAnsi="Times New Roman" w:cs="Times New Roman"/>
        </w:rPr>
        <w:t>mixolimnion</w:t>
      </w:r>
      <w:proofErr w:type="spellEnd"/>
      <w:r>
        <w:rPr>
          <w:rFonts w:ascii="Times New Roman" w:hAnsi="Times New Roman" w:cs="Times New Roman"/>
        </w:rPr>
        <w:t xml:space="preserve"> and the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5C3ECD">
        <w:rPr>
          <w:rFonts w:ascii="Times New Roman" w:hAnsi="Times New Roman" w:cs="Times New Roman"/>
        </w:rPr>
        <w:t>SIMPER analysis</w:t>
      </w:r>
      <w:r>
        <w:rPr>
          <w:rFonts w:ascii="Times New Roman" w:hAnsi="Times New Roman" w:cs="Times New Roman"/>
        </w:rPr>
        <w:t xml:space="preserve"> (*figure: </w:t>
      </w:r>
      <w:proofErr w:type="spellStart"/>
      <w:r>
        <w:rPr>
          <w:rFonts w:ascii="Times New Roman" w:hAnsi="Times New Roman" w:cs="Times New Roman"/>
        </w:rPr>
        <w:t>SIMPER_community</w:t>
      </w:r>
      <w:proofErr w:type="spellEnd"/>
      <w:r>
        <w:rPr>
          <w:rFonts w:ascii="Times New Roman" w:hAnsi="Times New Roman" w:cs="Times New Roman"/>
        </w:rPr>
        <w:t>)</w:t>
      </w:r>
      <w:r w:rsidR="0001177E">
        <w:rPr>
          <w:rFonts w:ascii="Times New Roman" w:hAnsi="Times New Roman" w:cs="Times New Roman"/>
        </w:rPr>
        <w:t xml:space="preserve"> identified the groups that contributed to variance </w:t>
      </w:r>
      <w:r>
        <w:rPr>
          <w:rFonts w:ascii="Times New Roman" w:hAnsi="Times New Roman" w:cs="Times New Roman"/>
        </w:rPr>
        <w:t xml:space="preserve">in the </w:t>
      </w:r>
      <w:proofErr w:type="spellStart"/>
      <w:r>
        <w:rPr>
          <w:rFonts w:ascii="Times New Roman" w:hAnsi="Times New Roman" w:cs="Times New Roman"/>
        </w:rPr>
        <w:t>mixolimnion</w:t>
      </w:r>
      <w:proofErr w:type="spellEnd"/>
      <w:r>
        <w:rPr>
          <w:rFonts w:ascii="Times New Roman" w:hAnsi="Times New Roman" w:cs="Times New Roman"/>
        </w:rPr>
        <w:t xml:space="preserve"> were</w:t>
      </w:r>
      <w:r w:rsidR="0001177E">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rPr>
        <w:t>choanoflagellates</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w:t>
      </w:r>
      <w:proofErr w:type="spellStart"/>
      <w:r>
        <w:rPr>
          <w:rFonts w:ascii="Times New Roman" w:hAnsi="Times New Roman" w:cs="Times New Roman"/>
        </w:rPr>
        <w:t>silicoflagellates</w:t>
      </w:r>
      <w:proofErr w:type="spellEnd"/>
      <w:r>
        <w:rPr>
          <w:rFonts w:ascii="Times New Roman" w:hAnsi="Times New Roman" w:cs="Times New Roman"/>
        </w:rPr>
        <w:t xml:space="preserve">, </w:t>
      </w:r>
      <w:proofErr w:type="spellStart"/>
      <w:r>
        <w:rPr>
          <w:rFonts w:ascii="Times New Roman" w:hAnsi="Times New Roman" w:cs="Times New Roman"/>
        </w:rPr>
        <w:t>Flavobacteriaceae</w:t>
      </w:r>
      <w:proofErr w:type="spellEnd"/>
      <w:r>
        <w:rPr>
          <w:rFonts w:ascii="Times New Roman" w:hAnsi="Times New Roman" w:cs="Times New Roman"/>
        </w:rPr>
        <w:t xml:space="preserve">, </w:t>
      </w:r>
      <w:proofErr w:type="spellStart"/>
      <w:r>
        <w:rPr>
          <w:rFonts w:ascii="Times New Roman" w:hAnsi="Times New Roman" w:cs="Times New Roman"/>
        </w:rPr>
        <w:t>Oceanospirallales</w:t>
      </w:r>
      <w:proofErr w:type="spellEnd"/>
      <w:r>
        <w:rPr>
          <w:rFonts w:ascii="Times New Roman" w:hAnsi="Times New Roman" w:cs="Times New Roman"/>
        </w:rPr>
        <w:t xml:space="preserve">, </w:t>
      </w:r>
      <w:proofErr w:type="spellStart"/>
      <w:r>
        <w:rPr>
          <w:rFonts w:ascii="Times New Roman" w:hAnsi="Times New Roman" w:cs="Times New Roman"/>
        </w:rPr>
        <w:t>Alteromonadaceae</w:t>
      </w:r>
      <w:proofErr w:type="spellEnd"/>
      <w:r>
        <w:rPr>
          <w:rFonts w:ascii="Times New Roman" w:hAnsi="Times New Roman" w:cs="Times New Roman"/>
        </w:rPr>
        <w:t xml:space="preserve"> and </w:t>
      </w:r>
      <w:proofErr w:type="spellStart"/>
      <w:r>
        <w:rPr>
          <w:rFonts w:ascii="Times New Roman" w:hAnsi="Times New Roman" w:cs="Times New Roman"/>
        </w:rPr>
        <w:t>Gammaproteobacteria</w:t>
      </w:r>
      <w:proofErr w:type="spellEnd"/>
      <w:r>
        <w:rPr>
          <w:rFonts w:ascii="Times New Roman" w:hAnsi="Times New Roman" w:cs="Times New Roman"/>
        </w:rPr>
        <w:t xml:space="preserve">. The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w:t>
      </w:r>
      <w:r w:rsidR="00574977">
        <w:rPr>
          <w:rFonts w:ascii="Times New Roman" w:hAnsi="Times New Roman" w:cs="Times New Roman"/>
        </w:rPr>
        <w:t xml:space="preserve">overrepresented in </w:t>
      </w:r>
      <w:r w:rsidR="00257BA9">
        <w:rPr>
          <w:rFonts w:ascii="Times New Roman" w:hAnsi="Times New Roman" w:cs="Times New Roman"/>
        </w:rPr>
        <w:t xml:space="preserve">the </w:t>
      </w:r>
      <w:proofErr w:type="spellStart"/>
      <w:r w:rsidR="00257BA9">
        <w:rPr>
          <w:rFonts w:ascii="Times New Roman" w:hAnsi="Times New Roman" w:cs="Times New Roman"/>
        </w:rPr>
        <w:t>monimo</w:t>
      </w:r>
      <w:r w:rsidR="0001177E">
        <w:rPr>
          <w:rFonts w:ascii="Times New Roman" w:hAnsi="Times New Roman" w:cs="Times New Roman"/>
        </w:rPr>
        <w:t>limnion</w:t>
      </w:r>
      <w:proofErr w:type="spellEnd"/>
      <w:r w:rsidR="0001177E">
        <w:rPr>
          <w:rFonts w:ascii="Times New Roman" w:hAnsi="Times New Roman" w:cs="Times New Roman"/>
        </w:rPr>
        <w:t xml:space="preserve"> included </w:t>
      </w:r>
      <w:proofErr w:type="spellStart"/>
      <w:r>
        <w:rPr>
          <w:rFonts w:ascii="Times New Roman" w:hAnsi="Times New Roman" w:cs="Times New Roman"/>
        </w:rPr>
        <w:t>Rhodobacteraceae</w:t>
      </w:r>
      <w:proofErr w:type="spellEnd"/>
      <w:r>
        <w:rPr>
          <w:rFonts w:ascii="Times New Roman" w:hAnsi="Times New Roman" w:cs="Times New Roman"/>
        </w:rPr>
        <w:t xml:space="preserve">, RF3, OD1, </w:t>
      </w:r>
      <w:proofErr w:type="spellStart"/>
      <w:r>
        <w:rPr>
          <w:rFonts w:ascii="Times New Roman" w:hAnsi="Times New Roman" w:cs="Times New Roman"/>
        </w:rPr>
        <w:t>Psychromonadceae</w:t>
      </w:r>
      <w:proofErr w:type="spellEnd"/>
      <w:r>
        <w:rPr>
          <w:rFonts w:ascii="Times New Roman" w:hAnsi="Times New Roman" w:cs="Times New Roman"/>
        </w:rPr>
        <w:t xml:space="preserve">, </w:t>
      </w:r>
      <w:proofErr w:type="spellStart"/>
      <w:r>
        <w:rPr>
          <w:rFonts w:ascii="Times New Roman" w:hAnsi="Times New Roman" w:cs="Times New Roman"/>
        </w:rPr>
        <w:t>Hal</w:t>
      </w:r>
      <w:r w:rsidR="0001177E">
        <w:rPr>
          <w:rFonts w:ascii="Times New Roman" w:hAnsi="Times New Roman" w:cs="Times New Roman"/>
        </w:rPr>
        <w:t>omonadaceae</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Desulfobacteraceae</w:t>
      </w:r>
      <w:proofErr w:type="spellEnd"/>
      <w:r w:rsidR="0001177E">
        <w:rPr>
          <w:rFonts w:ascii="Times New Roman" w:hAnsi="Times New Roman" w:cs="Times New Roman"/>
        </w:rPr>
        <w:t xml:space="preserve"> and</w:t>
      </w:r>
      <w:r>
        <w:rPr>
          <w:rFonts w:ascii="Times New Roman" w:hAnsi="Times New Roman" w:cs="Times New Roman"/>
        </w:rPr>
        <w:t xml:space="preserve"> TM7. </w:t>
      </w:r>
      <w:r w:rsidR="001E0279" w:rsidRPr="008D0937">
        <w:rPr>
          <w:rFonts w:ascii="Times New Roman" w:hAnsi="Times New Roman" w:cs="Times New Roman"/>
        </w:rPr>
        <w:t xml:space="preserve">(*look up what these genera do, what metabolic class? Linked to </w:t>
      </w:r>
      <w:proofErr w:type="spellStart"/>
      <w:r w:rsidR="001E0279" w:rsidRPr="008D0937">
        <w:rPr>
          <w:rFonts w:ascii="Times New Roman" w:hAnsi="Times New Roman" w:cs="Times New Roman"/>
        </w:rPr>
        <w:t>sulphur</w:t>
      </w:r>
      <w:proofErr w:type="spellEnd"/>
      <w:r w:rsidR="001E0279" w:rsidRPr="008D0937">
        <w:rPr>
          <w:rFonts w:ascii="Times New Roman" w:hAnsi="Times New Roman" w:cs="Times New Roman"/>
        </w:rPr>
        <w:t>? Linked to ice and algae?).</w:t>
      </w:r>
      <w:r w:rsidR="001E0279">
        <w:rPr>
          <w:rFonts w:ascii="Times New Roman" w:hAnsi="Times New Roman" w:cs="Times New Roman"/>
        </w:rPr>
        <w:t xml:space="preserve"> </w:t>
      </w:r>
    </w:p>
    <w:p w:rsidR="00236950" w:rsidRDefault="006B5BD0" w:rsidP="007442E2">
      <w:pPr>
        <w:spacing w:line="240" w:lineRule="auto"/>
        <w:rPr>
          <w:rFonts w:ascii="Times New Roman" w:hAnsi="Times New Roman" w:cs="Times New Roman"/>
          <w:color w:val="000000" w:themeColor="text1"/>
        </w:rPr>
      </w:pPr>
      <w:r>
        <w:rPr>
          <w:rFonts w:ascii="Times New Roman" w:hAnsi="Times New Roman" w:cs="Times New Roman"/>
          <w:b/>
        </w:rPr>
        <w:t xml:space="preserve">Vertical taxonomic variation is correlated with </w:t>
      </w:r>
      <w:proofErr w:type="spellStart"/>
      <w:r>
        <w:rPr>
          <w:rFonts w:ascii="Times New Roman" w:hAnsi="Times New Roman" w:cs="Times New Roman"/>
          <w:b/>
        </w:rPr>
        <w:t>abiotic</w:t>
      </w:r>
      <w:proofErr w:type="spellEnd"/>
      <w:r>
        <w:rPr>
          <w:rFonts w:ascii="Times New Roman" w:hAnsi="Times New Roman" w:cs="Times New Roman"/>
          <w:b/>
        </w:rPr>
        <w:t xml:space="preserve"> factors: </w:t>
      </w:r>
      <w:r w:rsidR="001E0279">
        <w:rPr>
          <w:rFonts w:ascii="Times New Roman" w:hAnsi="Times New Roman" w:cs="Times New Roman"/>
        </w:rPr>
        <w:t>Variation in the cellular population structure between samples was</w:t>
      </w:r>
      <w:r w:rsidR="00F41CD5" w:rsidRPr="008D0937">
        <w:rPr>
          <w:rFonts w:ascii="Times New Roman" w:hAnsi="Times New Roman" w:cs="Times New Roman"/>
        </w:rPr>
        <w:t xml:space="preserve"> significantly</w:t>
      </w:r>
      <w:r w:rsidR="00794F25" w:rsidRPr="008D0937">
        <w:rPr>
          <w:rFonts w:ascii="Times New Roman" w:hAnsi="Times New Roman" w:cs="Times New Roman"/>
        </w:rPr>
        <w:t xml:space="preserve"> </w:t>
      </w:r>
      <w:r w:rsidR="00F41CD5" w:rsidRPr="008D0937">
        <w:rPr>
          <w:rFonts w:ascii="Times New Roman" w:hAnsi="Times New Roman" w:cs="Times New Roman"/>
        </w:rPr>
        <w:t>c</w:t>
      </w:r>
      <w:r w:rsidR="00794F25" w:rsidRPr="008D0937">
        <w:rPr>
          <w:rFonts w:ascii="Times New Roman" w:hAnsi="Times New Roman" w:cs="Times New Roman"/>
        </w:rPr>
        <w:t xml:space="preserve">orrelated </w:t>
      </w:r>
      <w:r w:rsidR="001E0279" w:rsidRPr="008D0937">
        <w:rPr>
          <w:rFonts w:ascii="Times New Roman" w:hAnsi="Times New Roman" w:cs="Times New Roman"/>
        </w:rPr>
        <w:t>(</w:t>
      </w:r>
      <w:r w:rsidR="001E0279">
        <w:rPr>
          <w:rFonts w:ascii="Times New Roman" w:hAnsi="Times New Roman" w:cs="Times New Roman"/>
        </w:rPr>
        <w:t>0.519</w:t>
      </w:r>
      <w:r w:rsidR="001E0279" w:rsidRPr="008D0937">
        <w:rPr>
          <w:rFonts w:ascii="Times New Roman" w:hAnsi="Times New Roman" w:cs="Times New Roman"/>
        </w:rPr>
        <w:t xml:space="preserve"> </w:t>
      </w:r>
      <w:r w:rsidR="001E0279">
        <w:rPr>
          <w:rFonts w:ascii="Times New Roman" w:hAnsi="Times New Roman" w:cs="Times New Roman"/>
        </w:rPr>
        <w:t>R-value, 0</w:t>
      </w:r>
      <w:r w:rsidR="001E0279" w:rsidRPr="008D0937">
        <w:rPr>
          <w:rFonts w:ascii="Times New Roman" w:hAnsi="Times New Roman" w:cs="Times New Roman"/>
        </w:rPr>
        <w:t xml:space="preserve">.3% significance) </w:t>
      </w:r>
      <w:r w:rsidR="001E0279">
        <w:rPr>
          <w:rFonts w:ascii="Times New Roman" w:hAnsi="Times New Roman" w:cs="Times New Roman"/>
        </w:rPr>
        <w:t xml:space="preserve">with the </w:t>
      </w:r>
      <w:proofErr w:type="spellStart"/>
      <w:r w:rsidR="001E0279">
        <w:rPr>
          <w:rFonts w:ascii="Times New Roman" w:hAnsi="Times New Roman" w:cs="Times New Roman"/>
        </w:rPr>
        <w:t>abiotic</w:t>
      </w:r>
      <w:proofErr w:type="spellEnd"/>
      <w:r w:rsidR="001E0279">
        <w:rPr>
          <w:rFonts w:ascii="Times New Roman" w:hAnsi="Times New Roman" w:cs="Times New Roman"/>
        </w:rPr>
        <w:t xml:space="preserve"> </w:t>
      </w:r>
      <w:proofErr w:type="spellStart"/>
      <w:r w:rsidR="001E0279">
        <w:rPr>
          <w:rFonts w:ascii="Times New Roman" w:hAnsi="Times New Roman" w:cs="Times New Roman"/>
        </w:rPr>
        <w:t>paramters</w:t>
      </w:r>
      <w:proofErr w:type="spellEnd"/>
      <w:r w:rsidR="001E0279">
        <w:rPr>
          <w:rFonts w:ascii="Times New Roman" w:hAnsi="Times New Roman" w:cs="Times New Roman"/>
        </w:rPr>
        <w:t xml:space="preserve">: </w:t>
      </w:r>
      <w:r w:rsidR="00462C6B" w:rsidRPr="00C9446C">
        <w:rPr>
          <w:rFonts w:ascii="Times New Roman" w:hAnsi="Times New Roman" w:cs="Times New Roman"/>
          <w:color w:val="000000" w:themeColor="text1"/>
        </w:rPr>
        <w:t>DO%, temperature</w:t>
      </w:r>
      <w:r w:rsidR="00462C6B">
        <w:rPr>
          <w:rFonts w:ascii="Times New Roman" w:hAnsi="Times New Roman" w:cs="Times New Roman"/>
          <w:color w:val="000000" w:themeColor="text1"/>
        </w:rPr>
        <w:t>,</w:t>
      </w:r>
      <w:r w:rsidR="00462C6B" w:rsidRPr="00C9446C">
        <w:rPr>
          <w:rFonts w:ascii="Times New Roman" w:hAnsi="Times New Roman" w:cs="Times New Roman"/>
          <w:color w:val="000000" w:themeColor="text1"/>
        </w:rPr>
        <w:t xml:space="preserve"> total sulfur</w:t>
      </w:r>
      <w:r w:rsidR="00D35532">
        <w:rPr>
          <w:rFonts w:ascii="Times New Roman" w:hAnsi="Times New Roman" w:cs="Times New Roman"/>
          <w:color w:val="000000" w:themeColor="text1"/>
        </w:rPr>
        <w:t xml:space="preserve"> and total nitrogen</w:t>
      </w:r>
      <w:r w:rsidR="00794F25" w:rsidRPr="008D0937">
        <w:rPr>
          <w:rFonts w:ascii="Times New Roman" w:hAnsi="Times New Roman" w:cs="Times New Roman"/>
        </w:rPr>
        <w:t>.</w:t>
      </w:r>
      <w:r w:rsidR="004D55C0" w:rsidRPr="008D0937">
        <w:rPr>
          <w:rFonts w:ascii="Times New Roman" w:hAnsi="Times New Roman" w:cs="Times New Roman"/>
        </w:rPr>
        <w:t xml:space="preserve"> </w:t>
      </w:r>
      <w:r w:rsidR="00462C6B" w:rsidRPr="00C9446C">
        <w:rPr>
          <w:rFonts w:ascii="Times New Roman" w:hAnsi="Times New Roman" w:cs="Times New Roman"/>
          <w:color w:val="000000" w:themeColor="text1"/>
        </w:rPr>
        <w:t>This indicates the</w:t>
      </w:r>
      <w:r w:rsidR="00D35532">
        <w:rPr>
          <w:rFonts w:ascii="Times New Roman" w:hAnsi="Times New Roman" w:cs="Times New Roman"/>
          <w:color w:val="000000" w:themeColor="text1"/>
        </w:rPr>
        <w:t xml:space="preserve"> bacterial community structure was</w:t>
      </w:r>
      <w:r w:rsidR="00462C6B">
        <w:rPr>
          <w:rFonts w:ascii="Times New Roman" w:hAnsi="Times New Roman" w:cs="Times New Roman"/>
          <w:color w:val="000000" w:themeColor="text1"/>
        </w:rPr>
        <w:t xml:space="preserve"> to some ext</w:t>
      </w:r>
      <w:r w:rsidR="00D35532">
        <w:rPr>
          <w:rFonts w:ascii="Times New Roman" w:hAnsi="Times New Roman" w:cs="Times New Roman"/>
          <w:color w:val="000000" w:themeColor="text1"/>
        </w:rPr>
        <w:t>ent</w:t>
      </w:r>
      <w:r w:rsidR="00462C6B" w:rsidRPr="00C9446C">
        <w:rPr>
          <w:rFonts w:ascii="Times New Roman" w:hAnsi="Times New Roman" w:cs="Times New Roman"/>
          <w:color w:val="000000" w:themeColor="text1"/>
        </w:rPr>
        <w:t xml:space="preserve"> determined by these factors. (*RELATE to the species composition?).</w:t>
      </w:r>
    </w:p>
    <w:p w:rsidR="006B5BD0" w:rsidRPr="006B5BD0" w:rsidRDefault="006B5BD0" w:rsidP="007442E2">
      <w:pPr>
        <w:spacing w:line="240" w:lineRule="auto"/>
        <w:rPr>
          <w:rFonts w:ascii="Times New Roman" w:hAnsi="Times New Roman" w:cs="Times New Roman"/>
        </w:rPr>
      </w:pPr>
      <w:r>
        <w:rPr>
          <w:rFonts w:ascii="Times New Roman" w:hAnsi="Times New Roman" w:cs="Times New Roman"/>
        </w:rPr>
        <w:lastRenderedPageBreak/>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(*Calculate percentage of diversity sampled?)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Pr="008D0937" w:rsidRDefault="008D0937" w:rsidP="007442E2">
      <w:pPr>
        <w:pStyle w:val="Heading2"/>
        <w:spacing w:line="240" w:lineRule="auto"/>
        <w:rPr>
          <w:rFonts w:ascii="Times New Roman" w:hAnsi="Times New Roman" w:cs="Times New Roman"/>
        </w:rPr>
      </w:pPr>
      <w:r w:rsidRPr="008D0937">
        <w:rPr>
          <w:rFonts w:ascii="Times New Roman" w:hAnsi="Times New Roman" w:cs="Times New Roman"/>
        </w:rPr>
        <w:t>Whole system functions</w:t>
      </w:r>
    </w:p>
    <w:p w:rsidR="008D0937" w:rsidRDefault="008D0937" w:rsidP="007442E2">
      <w:pPr>
        <w:spacing w:line="240" w:lineRule="auto"/>
        <w:rPr>
          <w:rFonts w:ascii="Times New Roman" w:hAnsi="Times New Roman" w:cs="Times New Roman"/>
          <w:b/>
        </w:rPr>
      </w:pPr>
      <w:r>
        <w:rPr>
          <w:rFonts w:ascii="Times New Roman" w:hAnsi="Times New Roman" w:cs="Times New Roman"/>
          <w:b/>
        </w:rPr>
        <w:t xml:space="preserve">What can we piece together about nutrient cycles in Organic Lake from the </w:t>
      </w:r>
      <w:proofErr w:type="spellStart"/>
      <w:r>
        <w:rPr>
          <w:rFonts w:ascii="Times New Roman" w:hAnsi="Times New Roman" w:cs="Times New Roman"/>
          <w:b/>
        </w:rPr>
        <w:t>taxa</w:t>
      </w:r>
      <w:proofErr w:type="spellEnd"/>
      <w:r>
        <w:rPr>
          <w:rFonts w:ascii="Times New Roman" w:hAnsi="Times New Roman" w:cs="Times New Roman"/>
          <w:b/>
        </w:rPr>
        <w:t xml:space="preserve"> we know to be present?</w:t>
      </w:r>
    </w:p>
    <w:p w:rsidR="008B1CC0" w:rsidRDefault="008B1CC0" w:rsidP="007442E2">
      <w:pPr>
        <w:spacing w:line="240" w:lineRule="auto"/>
        <w:rPr>
          <w:rFonts w:ascii="Times New Roman" w:hAnsi="Times New Roman" w:cs="Times New Roman"/>
        </w:rPr>
      </w:pPr>
      <w:r>
        <w:rPr>
          <w:rFonts w:ascii="Times New Roman" w:hAnsi="Times New Roman" w:cs="Times New Roman"/>
        </w:rPr>
        <w:t xml:space="preserve">The main production is mediated by photosynthetic </w:t>
      </w:r>
      <w:proofErr w:type="spellStart"/>
      <w:r>
        <w:rPr>
          <w:rFonts w:ascii="Times New Roman" w:hAnsi="Times New Roman" w:cs="Times New Roman"/>
        </w:rPr>
        <w:t>eucarya</w:t>
      </w:r>
      <w:proofErr w:type="spellEnd"/>
      <w:r>
        <w:rPr>
          <w:rFonts w:ascii="Times New Roman" w:hAnsi="Times New Roman" w:cs="Times New Roman"/>
        </w:rPr>
        <w:t xml:space="preserve">. There are few </w:t>
      </w:r>
      <w:proofErr w:type="spellStart"/>
      <w:r>
        <w:rPr>
          <w:rFonts w:ascii="Times New Roman" w:hAnsi="Times New Roman" w:cs="Times New Roman"/>
        </w:rPr>
        <w:t>cyanobacteria</w:t>
      </w:r>
      <w:proofErr w:type="spellEnd"/>
      <w:r>
        <w:rPr>
          <w:rFonts w:ascii="Times New Roman" w:hAnsi="Times New Roman" w:cs="Times New Roman"/>
        </w:rPr>
        <w:t xml:space="preserve">, and no </w:t>
      </w:r>
      <w:proofErr w:type="spellStart"/>
      <w:r>
        <w:rPr>
          <w:rFonts w:ascii="Times New Roman" w:hAnsi="Times New Roman" w:cs="Times New Roman"/>
        </w:rPr>
        <w:t>anoxygenic</w:t>
      </w:r>
      <w:proofErr w:type="spellEnd"/>
      <w:r w:rsidR="008A40E9">
        <w:rPr>
          <w:rFonts w:ascii="Times New Roman" w:hAnsi="Times New Roman" w:cs="Times New Roman"/>
        </w:rPr>
        <w:t xml:space="preserve"> photosynthetic</w:t>
      </w:r>
      <w:r>
        <w:rPr>
          <w:rFonts w:ascii="Times New Roman" w:hAnsi="Times New Roman" w:cs="Times New Roman"/>
        </w:rPr>
        <w:t xml:space="preserve"> bacteria.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rPr>
        <w:t>Gammaproteobacteria</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sidR="0001177E">
        <w:rPr>
          <w:rFonts w:ascii="Times New Roman" w:hAnsi="Times New Roman" w:cs="Times New Roman"/>
        </w:rPr>
        <w:t>Futhermore</w:t>
      </w:r>
      <w:proofErr w:type="spellEnd"/>
      <w:r>
        <w:rPr>
          <w:rFonts w:ascii="Times New Roman" w:hAnsi="Times New Roman" w:cs="Times New Roman"/>
        </w:rPr>
        <w:t xml:space="preserv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w:t>
      </w:r>
      <w:r w:rsidR="00D35532">
        <w:rPr>
          <w:rFonts w:ascii="Times New Roman" w:hAnsi="Times New Roman" w:cs="Times New Roman"/>
        </w:rPr>
        <w:t xml:space="preserve"> but low abundances of sulfate reducing bacteria were detected</w:t>
      </w:r>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rPr>
        <w:t>Gammaproteobacteria</w:t>
      </w:r>
      <w:proofErr w:type="spellEnd"/>
      <w:r>
        <w:rPr>
          <w:rFonts w:ascii="Times New Roman" w:hAnsi="Times New Roman" w:cs="Times New Roman"/>
        </w:rPr>
        <w:t xml:space="preserve"> consume mor</w:t>
      </w:r>
      <w:r w:rsidR="00D35532">
        <w:rPr>
          <w:rFonts w:ascii="Times New Roman" w:hAnsi="Times New Roman" w:cs="Times New Roman"/>
        </w:rPr>
        <w:t>e labile products. The overrepresentation</w:t>
      </w:r>
      <w:r>
        <w:rPr>
          <w:rFonts w:ascii="Times New Roman" w:hAnsi="Times New Roman" w:cs="Times New Roman"/>
        </w:rPr>
        <w:t xml:space="preserve"> of </w:t>
      </w:r>
      <w:proofErr w:type="spellStart"/>
      <w:r w:rsidR="00D35532">
        <w:rPr>
          <w:rFonts w:ascii="Times New Roman" w:hAnsi="Times New Roman" w:cs="Times New Roman"/>
        </w:rPr>
        <w:t>Rhodobacteraceae</w:t>
      </w:r>
      <w:proofErr w:type="spellEnd"/>
      <w:r w:rsidR="00D35532">
        <w:rPr>
          <w:rFonts w:ascii="Times New Roman" w:hAnsi="Times New Roman" w:cs="Times New Roman"/>
        </w:rPr>
        <w:t xml:space="preserve">, RF3, OD1, </w:t>
      </w:r>
      <w:proofErr w:type="spellStart"/>
      <w:r w:rsidR="00D35532">
        <w:rPr>
          <w:rFonts w:ascii="Times New Roman" w:hAnsi="Times New Roman" w:cs="Times New Roman"/>
        </w:rPr>
        <w:t>Psychromonadceae</w:t>
      </w:r>
      <w:proofErr w:type="spellEnd"/>
      <w:r w:rsidR="00D35532">
        <w:rPr>
          <w:rFonts w:ascii="Times New Roman" w:hAnsi="Times New Roman" w:cs="Times New Roman"/>
        </w:rPr>
        <w:t xml:space="preserve">, </w:t>
      </w:r>
      <w:proofErr w:type="spellStart"/>
      <w:r w:rsidR="00D35532">
        <w:rPr>
          <w:rFonts w:ascii="Times New Roman" w:hAnsi="Times New Roman" w:cs="Times New Roman"/>
        </w:rPr>
        <w:t>Halomonadaceae</w:t>
      </w:r>
      <w:proofErr w:type="spellEnd"/>
      <w:r w:rsidR="00D35532">
        <w:rPr>
          <w:rFonts w:ascii="Times New Roman" w:hAnsi="Times New Roman" w:cs="Times New Roman"/>
        </w:rPr>
        <w:t xml:space="preserve">, </w:t>
      </w:r>
      <w:proofErr w:type="spellStart"/>
      <w:r w:rsidR="00D35532">
        <w:rPr>
          <w:rFonts w:ascii="Times New Roman" w:hAnsi="Times New Roman" w:cs="Times New Roman"/>
        </w:rPr>
        <w:t>Desulfobacteraceae</w:t>
      </w:r>
      <w:proofErr w:type="spellEnd"/>
      <w:r w:rsidR="00D35532">
        <w:rPr>
          <w:rFonts w:ascii="Times New Roman" w:hAnsi="Times New Roman" w:cs="Times New Roman"/>
        </w:rPr>
        <w:t xml:space="preserve"> and TM7 in the </w:t>
      </w:r>
      <w:proofErr w:type="spellStart"/>
      <w:r w:rsidR="00D35532">
        <w:rPr>
          <w:rFonts w:ascii="Times New Roman" w:hAnsi="Times New Roman" w:cs="Times New Roman"/>
        </w:rPr>
        <w:t>monimolimnion</w:t>
      </w:r>
      <w:proofErr w:type="spellEnd"/>
      <w:r w:rsidR="00D35532">
        <w:rPr>
          <w:rFonts w:ascii="Times New Roman" w:hAnsi="Times New Roman" w:cs="Times New Roman"/>
        </w:rPr>
        <w:t xml:space="preserve"> means they are likely linked to processes connected to the deeper waters. These include: production or lack of degradation of ammonia (</w:t>
      </w:r>
      <w:proofErr w:type="spellStart"/>
      <w:r w:rsidR="00D35532">
        <w:rPr>
          <w:rFonts w:ascii="Times New Roman" w:hAnsi="Times New Roman" w:cs="Times New Roman"/>
        </w:rPr>
        <w:t>eg</w:t>
      </w:r>
      <w:proofErr w:type="spellEnd"/>
      <w:r w:rsidR="00D35532">
        <w:rPr>
          <w:rFonts w:ascii="Times New Roman" w:hAnsi="Times New Roman" w:cs="Times New Roman"/>
        </w:rPr>
        <w:t xml:space="preserve">. </w:t>
      </w:r>
      <w:proofErr w:type="spellStart"/>
      <w:r w:rsidR="00D35532">
        <w:rPr>
          <w:rFonts w:ascii="Times New Roman" w:hAnsi="Times New Roman" w:cs="Times New Roman"/>
        </w:rPr>
        <w:t>ammonification</w:t>
      </w:r>
      <w:proofErr w:type="spellEnd"/>
      <w:r w:rsidR="00D35532">
        <w:rPr>
          <w:rFonts w:ascii="Times New Roman" w:hAnsi="Times New Roman" w:cs="Times New Roman"/>
        </w:rPr>
        <w:t>) or fixation.</w:t>
      </w:r>
      <w:r w:rsidR="00D64966">
        <w:rPr>
          <w:rFonts w:ascii="Times New Roman" w:hAnsi="Times New Roman" w:cs="Times New Roman"/>
        </w:rPr>
        <w:t xml:space="preserve"> In the carbon cycle these </w:t>
      </w:r>
      <w:proofErr w:type="spellStart"/>
      <w:r w:rsidR="00D64966">
        <w:rPr>
          <w:rFonts w:ascii="Times New Roman" w:hAnsi="Times New Roman" w:cs="Times New Roman"/>
        </w:rPr>
        <w:t>taxa</w:t>
      </w:r>
      <w:proofErr w:type="spellEnd"/>
      <w:r w:rsidR="00D64966">
        <w:rPr>
          <w:rFonts w:ascii="Times New Roman" w:hAnsi="Times New Roman" w:cs="Times New Roman"/>
        </w:rPr>
        <w:t xml:space="preserve"> are likely related to fermentation, anaerobic carbon fixation and CO oxidation (*link those processes with </w:t>
      </w:r>
      <w:proofErr w:type="spellStart"/>
      <w:r w:rsidR="00D64966">
        <w:rPr>
          <w:rFonts w:ascii="Times New Roman" w:hAnsi="Times New Roman" w:cs="Times New Roman"/>
        </w:rPr>
        <w:t>taxa</w:t>
      </w:r>
      <w:proofErr w:type="spellEnd"/>
      <w:r w:rsidR="00D64966">
        <w:rPr>
          <w:rFonts w:ascii="Times New Roman" w:hAnsi="Times New Roman" w:cs="Times New Roman"/>
        </w:rPr>
        <w:t>). With regards to the sulfur cycle, they are likely involved</w:t>
      </w:r>
      <w:r w:rsidR="0001177E">
        <w:rPr>
          <w:rFonts w:ascii="Times New Roman" w:hAnsi="Times New Roman" w:cs="Times New Roman"/>
        </w:rPr>
        <w:t xml:space="preserve"> in DMSP </w:t>
      </w:r>
      <w:proofErr w:type="spellStart"/>
      <w:r w:rsidR="0001177E">
        <w:rPr>
          <w:rFonts w:ascii="Times New Roman" w:hAnsi="Times New Roman" w:cs="Times New Roman"/>
        </w:rPr>
        <w:t>lysis</w:t>
      </w:r>
      <w:proofErr w:type="spellEnd"/>
      <w:r w:rsidR="0001177E">
        <w:rPr>
          <w:rFonts w:ascii="Times New Roman" w:hAnsi="Times New Roman" w:cs="Times New Roman"/>
        </w:rPr>
        <w:t xml:space="preserve"> that produces DMS</w:t>
      </w:r>
      <w:r w:rsidR="00D64966">
        <w:rPr>
          <w:rFonts w:ascii="Times New Roman" w:hAnsi="Times New Roman" w:cs="Times New Roman"/>
        </w:rPr>
        <w:t>.</w:t>
      </w:r>
    </w:p>
    <w:p w:rsidR="0001177E" w:rsidRDefault="00FA2ECD" w:rsidP="007442E2">
      <w:pPr>
        <w:spacing w:line="240" w:lineRule="auto"/>
        <w:rPr>
          <w:rFonts w:ascii="Times New Roman" w:hAnsi="Times New Roman" w:cs="Times New Roman"/>
        </w:rPr>
      </w:pPr>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-Ike types</w:t>
      </w:r>
      <w:r w:rsidR="008B1CC0">
        <w:rPr>
          <w:rFonts w:ascii="Times New Roman" w:hAnsi="Times New Roman" w:cs="Times New Roman"/>
        </w:rPr>
        <w:t xml:space="preserve"> to indicate if they are nitrate reducers or DMSO reducers</w:t>
      </w:r>
      <w:r>
        <w:rPr>
          <w:rFonts w:ascii="Times New Roman" w:hAnsi="Times New Roman" w:cs="Times New Roman"/>
        </w:rPr>
        <w:t xml:space="preserve">. Look for nitrate </w:t>
      </w:r>
      <w:proofErr w:type="spellStart"/>
      <w:r>
        <w:rPr>
          <w:rFonts w:ascii="Times New Roman" w:hAnsi="Times New Roman" w:cs="Times New Roman"/>
        </w:rPr>
        <w:t>reductase</w:t>
      </w:r>
      <w:proofErr w:type="spellEnd"/>
      <w:r>
        <w:rPr>
          <w:rFonts w:ascii="Times New Roman" w:hAnsi="Times New Roman" w:cs="Times New Roman"/>
        </w:rPr>
        <w:t xml:space="preserve"> or DMSO </w:t>
      </w:r>
      <w:proofErr w:type="spellStart"/>
      <w:r>
        <w:rPr>
          <w:rFonts w:ascii="Times New Roman" w:hAnsi="Times New Roman" w:cs="Times New Roman"/>
        </w:rPr>
        <w:t>reductases</w:t>
      </w:r>
      <w:proofErr w:type="spellEnd"/>
      <w:r>
        <w:rPr>
          <w:rFonts w:ascii="Times New Roman" w:hAnsi="Times New Roman" w:cs="Times New Roman"/>
        </w:rPr>
        <w:t xml:space="preserve">. </w:t>
      </w:r>
    </w:p>
    <w:p w:rsidR="00445452" w:rsidRPr="00445452" w:rsidRDefault="00445452" w:rsidP="007442E2">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The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Pr>
          <w:rFonts w:ascii="Times New Roman" w:hAnsi="Times New Roman" w:cs="Times New Roman"/>
        </w:rPr>
        <w:t xml:space="preserve"> </w:t>
      </w:r>
      <w:r w:rsidR="00761F74">
        <w:rPr>
          <w:rFonts w:ascii="Times New Roman" w:hAnsi="Times New Roman" w:cs="Times New Roman"/>
        </w:rPr>
        <w:t>Anaerobic p</w:t>
      </w:r>
      <w:r w:rsidR="00803A99">
        <w:rPr>
          <w:rFonts w:ascii="Times New Roman" w:hAnsi="Times New Roman" w:cs="Times New Roman"/>
        </w:rPr>
        <w:t xml:space="preserve">rocesses, such as fermentation, anaerobic carbon fixation, carbon monoxide oxidation were clearly </w:t>
      </w:r>
      <w:r>
        <w:rPr>
          <w:rFonts w:ascii="Times New Roman" w:hAnsi="Times New Roman" w:cs="Times New Roman"/>
        </w:rPr>
        <w:t>overrepr</w:t>
      </w:r>
      <w:r w:rsidR="00803A99">
        <w:rPr>
          <w:rFonts w:ascii="Times New Roman" w:hAnsi="Times New Roman" w:cs="Times New Roman"/>
        </w:rPr>
        <w:t xml:space="preserve">esentation in the </w:t>
      </w:r>
      <w:proofErr w:type="spellStart"/>
      <w:r w:rsidR="00803A99">
        <w:rPr>
          <w:rFonts w:ascii="Times New Roman" w:hAnsi="Times New Roman" w:cs="Times New Roman"/>
        </w:rPr>
        <w:t>monimolimnion</w:t>
      </w:r>
      <w:proofErr w:type="spellEnd"/>
      <w:r w:rsidR="00803A99">
        <w:rPr>
          <w:rFonts w:ascii="Times New Roman" w:hAnsi="Times New Roman" w:cs="Times New Roman"/>
        </w:rPr>
        <w:t xml:space="preserve"> (*import into PRIMER and do statistical test). Aerobic processes such as aerobic respiration and aerobic carbon fixation were clearly more abundant in t</w:t>
      </w:r>
      <w:r w:rsidR="008A40E9">
        <w:rPr>
          <w:rFonts w:ascii="Times New Roman" w:hAnsi="Times New Roman" w:cs="Times New Roman"/>
        </w:rPr>
        <w:t xml:space="preserve">he </w:t>
      </w:r>
      <w:proofErr w:type="spellStart"/>
      <w:r w:rsidR="008A40E9">
        <w:rPr>
          <w:rFonts w:ascii="Times New Roman" w:hAnsi="Times New Roman" w:cs="Times New Roman"/>
        </w:rPr>
        <w:t>mixolimnion</w:t>
      </w:r>
      <w:proofErr w:type="spellEnd"/>
      <w:r w:rsidR="008A40E9">
        <w:rPr>
          <w:rFonts w:ascii="Times New Roman" w:hAnsi="Times New Roman" w:cs="Times New Roman"/>
        </w:rPr>
        <w:t xml:space="preserve">. Notably, Genes for enzymes involved in </w:t>
      </w:r>
      <w:proofErr w:type="spellStart"/>
      <w:r w:rsidR="008A40E9">
        <w:rPr>
          <w:rFonts w:ascii="Times New Roman" w:hAnsi="Times New Roman" w:cs="Times New Roman"/>
        </w:rPr>
        <w:t>methanogenesis</w:t>
      </w:r>
      <w:proofErr w:type="spellEnd"/>
      <w:r w:rsidR="008A40E9">
        <w:rPr>
          <w:rFonts w:ascii="Times New Roman" w:hAnsi="Times New Roman" w:cs="Times New Roman"/>
        </w:rPr>
        <w:t>, nitrification and sulfur oxidation were not detected. Overall genetic potential for assimilation and mineralizat</w:t>
      </w:r>
      <w:r w:rsidR="00761F74">
        <w:rPr>
          <w:rFonts w:ascii="Times New Roman" w:hAnsi="Times New Roman" w:cs="Times New Roman"/>
        </w:rPr>
        <w:t>ion was abundant but potential for fixation was scarce</w:t>
      </w:r>
      <w:r w:rsidR="008A40E9">
        <w:rPr>
          <w:rFonts w:ascii="Times New Roman" w:hAnsi="Times New Roman" w:cs="Times New Roman"/>
        </w:rPr>
        <w:t>.</w:t>
      </w:r>
      <w:r w:rsidR="00761F74">
        <w:rPr>
          <w:rFonts w:ascii="Times New Roman" w:hAnsi="Times New Roman" w:cs="Times New Roman"/>
        </w:rPr>
        <w:t xml:space="preserve"> For example, there were many more genes for aerobic respiration, CO oxidation and fermentation than carbon fixation. Similarly,  </w:t>
      </w:r>
    </w:p>
    <w:p w:rsidR="00D64966" w:rsidRDefault="0001177E" w:rsidP="008B1CC0">
      <w:pPr>
        <w:spacing w:line="240" w:lineRule="auto"/>
        <w:rPr>
          <w:rFonts w:ascii="Times New Roman" w:hAnsi="Times New Roman" w:cs="Times New Roman"/>
          <w:b/>
        </w:rPr>
      </w:pPr>
      <w:proofErr w:type="spellStart"/>
      <w:r>
        <w:rPr>
          <w:rFonts w:ascii="Times New Roman" w:hAnsi="Times New Roman" w:cs="Times New Roman"/>
          <w:b/>
        </w:rPr>
        <w:t>Proteorhodopsin</w:t>
      </w:r>
      <w:proofErr w:type="spellEnd"/>
      <w:r w:rsidR="000C68F0" w:rsidRPr="000C68F0">
        <w:rPr>
          <w:rFonts w:ascii="Times New Roman" w:hAnsi="Times New Roman" w:cs="Times New Roman"/>
        </w:rPr>
        <w:t xml:space="preserve"> </w:t>
      </w:r>
      <w:r w:rsidR="000C68F0">
        <w:rPr>
          <w:rFonts w:ascii="Times New Roman" w:hAnsi="Times New Roman" w:cs="Times New Roman"/>
        </w:rPr>
        <w:t xml:space="preserve">The majority of both these </w:t>
      </w:r>
      <w:proofErr w:type="spellStart"/>
      <w:r w:rsidR="000C68F0">
        <w:rPr>
          <w:rFonts w:ascii="Times New Roman" w:hAnsi="Times New Roman" w:cs="Times New Roman"/>
        </w:rPr>
        <w:t>taxa</w:t>
      </w:r>
      <w:proofErr w:type="spellEnd"/>
      <w:r w:rsidR="000C68F0">
        <w:rPr>
          <w:rFonts w:ascii="Times New Roman" w:hAnsi="Times New Roman" w:cs="Times New Roman"/>
        </w:rPr>
        <w:t xml:space="preserve"> have </w:t>
      </w:r>
      <w:proofErr w:type="spellStart"/>
      <w:r w:rsidR="000C68F0">
        <w:rPr>
          <w:rFonts w:ascii="Times New Roman" w:hAnsi="Times New Roman" w:cs="Times New Roman"/>
        </w:rPr>
        <w:t>proteorhodopsin</w:t>
      </w:r>
      <w:proofErr w:type="spellEnd"/>
      <w:r w:rsidR="000C68F0">
        <w:rPr>
          <w:rFonts w:ascii="Times New Roman" w:hAnsi="Times New Roman" w:cs="Times New Roman"/>
        </w:rPr>
        <w:t xml:space="preserve">-like genes which may allow a certain extent of </w:t>
      </w:r>
      <w:proofErr w:type="spellStart"/>
      <w:r w:rsidR="000C68F0">
        <w:rPr>
          <w:rFonts w:ascii="Times New Roman" w:hAnsi="Times New Roman" w:cs="Times New Roman"/>
        </w:rPr>
        <w:t>phototrophy</w:t>
      </w:r>
      <w:proofErr w:type="spellEnd"/>
      <w:r w:rsidR="000C68F0">
        <w:rPr>
          <w:rFonts w:ascii="Times New Roman" w:hAnsi="Times New Roman" w:cs="Times New Roman"/>
        </w:rPr>
        <w:t>.</w:t>
      </w:r>
    </w:p>
    <w:p w:rsidR="0001177E" w:rsidRDefault="00477A95" w:rsidP="008B1CC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fermentation</w:t>
      </w:r>
    </w:p>
    <w:p w:rsidR="00477A95" w:rsidRDefault="00477A95" w:rsidP="008B1CC0">
      <w:pPr>
        <w:spacing w:line="240" w:lineRule="auto"/>
        <w:rPr>
          <w:rFonts w:ascii="Times New Roman" w:hAnsi="Times New Roman" w:cs="Times New Roman"/>
          <w:b/>
        </w:rPr>
      </w:pPr>
      <w:proofErr w:type="spellStart"/>
      <w:r>
        <w:rPr>
          <w:rFonts w:ascii="Times New Roman" w:hAnsi="Times New Roman" w:cs="Times New Roman"/>
          <w:b/>
        </w:rPr>
        <w:t>Dimethylsulfide</w:t>
      </w:r>
      <w:proofErr w:type="spellEnd"/>
      <w:r>
        <w:rPr>
          <w:rFonts w:ascii="Times New Roman" w:hAnsi="Times New Roman" w:cs="Times New Roman"/>
          <w:b/>
        </w:rPr>
        <w:t xml:space="preserve"> metabolism</w:t>
      </w:r>
    </w:p>
    <w:p w:rsidR="00EA2A63" w:rsidRPr="00EA2A63" w:rsidRDefault="00EA2A63" w:rsidP="008B1CC0">
      <w:pPr>
        <w:spacing w:line="240" w:lineRule="auto"/>
        <w:rPr>
          <w:rFonts w:ascii="Times New Roman" w:hAnsi="Times New Roman" w:cs="Times New Roman"/>
        </w:rPr>
      </w:pPr>
      <w:r>
        <w:rPr>
          <w:rFonts w:ascii="Times New Roman" w:hAnsi="Times New Roman" w:cs="Times New Roman"/>
        </w:rPr>
        <w:lastRenderedPageBreak/>
        <w:t xml:space="preserve">Genes for DMSP </w:t>
      </w:r>
      <w:proofErr w:type="spellStart"/>
      <w:r>
        <w:rPr>
          <w:rFonts w:ascii="Times New Roman" w:hAnsi="Times New Roman" w:cs="Times New Roman"/>
        </w:rPr>
        <w:t>lyases</w:t>
      </w:r>
      <w:proofErr w:type="spellEnd"/>
      <w:r>
        <w:rPr>
          <w:rFonts w:ascii="Times New Roman" w:hAnsi="Times New Roman" w:cs="Times New Roman"/>
        </w:rPr>
        <w:t xml:space="preserve"> </w:t>
      </w:r>
      <w:proofErr w:type="spellStart"/>
      <w:r>
        <w:rPr>
          <w:rFonts w:ascii="Times New Roman" w:hAnsi="Times New Roman" w:cs="Times New Roman"/>
          <w:i/>
        </w:rPr>
        <w:t>dddD</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dddL</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Pr>
          <w:rFonts w:ascii="Times New Roman" w:hAnsi="Times New Roman" w:cs="Times New Roman"/>
          <w:i/>
        </w:rPr>
        <w:t>dddP</w:t>
      </w:r>
      <w:proofErr w:type="spellEnd"/>
      <w:r>
        <w:rPr>
          <w:rFonts w:ascii="Times New Roman" w:hAnsi="Times New Roman" w:cs="Times New Roman"/>
        </w:rPr>
        <w:t xml:space="preserve"> were detected in Organ</w:t>
      </w:r>
      <w:r w:rsidR="001E158B">
        <w:rPr>
          <w:rFonts w:ascii="Times New Roman" w:hAnsi="Times New Roman" w:cs="Times New Roman"/>
        </w:rPr>
        <w:t xml:space="preserve">ic Lake of which </w:t>
      </w:r>
      <w:proofErr w:type="spellStart"/>
      <w:r w:rsidR="001E158B">
        <w:rPr>
          <w:rFonts w:ascii="Times New Roman" w:hAnsi="Times New Roman" w:cs="Times New Roman"/>
          <w:i/>
        </w:rPr>
        <w:t>dddD</w:t>
      </w:r>
      <w:proofErr w:type="spellEnd"/>
      <w:r w:rsidR="001E158B">
        <w:rPr>
          <w:rFonts w:ascii="Times New Roman" w:hAnsi="Times New Roman" w:cs="Times New Roman"/>
        </w:rPr>
        <w:t xml:space="preserve"> was the most abundant. It was most abundant at the bottom of the lake suggesting the high concentration of DMS that has been detected is due to breakdown of DMSP, likely formed from algal exudates. DMS is removed from water due to *evaporation or biological degradation. Since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 xml:space="preserve">Usually </w:t>
      </w:r>
      <w:proofErr w:type="spellStart"/>
      <w:r w:rsidR="00A52FD8">
        <w:rPr>
          <w:rFonts w:ascii="Times New Roman" w:hAnsi="Times New Roman" w:cs="Times New Roman"/>
        </w:rPr>
        <w:t>methanogens</w:t>
      </w:r>
      <w:proofErr w:type="spellEnd"/>
      <w:r w:rsidR="00A52FD8">
        <w:rPr>
          <w:rFonts w:ascii="Times New Roman" w:hAnsi="Times New Roman" w:cs="Times New Roman"/>
        </w:rPr>
        <w:t xml:space="preserve"> or sulfate reducers mediate breakdown. Since these were not detected, faster rates of DMSP production than DMS degradation may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8A40E9" w:rsidRPr="007B605E" w:rsidRDefault="008B1CC0" w:rsidP="008B1CC0">
      <w:pPr>
        <w:spacing w:line="240" w:lineRule="auto"/>
        <w:rPr>
          <w:rFonts w:ascii="Times New Roman" w:hAnsi="Times New Roman" w:cs="Times New Roman"/>
        </w:rPr>
      </w:pPr>
      <w:r>
        <w:rPr>
          <w:rFonts w:ascii="Times New Roman" w:hAnsi="Times New Roman" w:cs="Times New Roman"/>
        </w:rPr>
        <w:t xml:space="preserve">(*Look for nitrate </w:t>
      </w:r>
      <w:proofErr w:type="spellStart"/>
      <w:r>
        <w:rPr>
          <w:rFonts w:ascii="Times New Roman" w:hAnsi="Times New Roman" w:cs="Times New Roman"/>
        </w:rPr>
        <w:t>reductase</w:t>
      </w:r>
      <w:proofErr w:type="spellEnd"/>
      <w:r>
        <w:rPr>
          <w:rFonts w:ascii="Times New Roman" w:hAnsi="Times New Roman" w:cs="Times New Roman"/>
        </w:rPr>
        <w:t xml:space="preserve">, assimilatory NAS, respiratory NAR and </w:t>
      </w:r>
      <w:proofErr w:type="spellStart"/>
      <w:r>
        <w:rPr>
          <w:rFonts w:ascii="Times New Roman" w:hAnsi="Times New Roman" w:cs="Times New Roman"/>
        </w:rPr>
        <w:t>periplasmic</w:t>
      </w:r>
      <w:proofErr w:type="spellEnd"/>
      <w:r>
        <w:rPr>
          <w:rFonts w:ascii="Times New Roman" w:hAnsi="Times New Roman" w:cs="Times New Roman"/>
        </w:rPr>
        <w:t xml:space="preserve"> Nap?</w:t>
      </w:r>
      <w:r w:rsidR="00477A95">
        <w:rPr>
          <w:rFonts w:ascii="Times New Roman" w:hAnsi="Times New Roman" w:cs="Times New Roman"/>
        </w:rPr>
        <w:t xml:space="preserve"> </w:t>
      </w:r>
      <w:proofErr w:type="spellStart"/>
      <w:r w:rsidR="005658AA">
        <w:rPr>
          <w:rFonts w:ascii="Times New Roman" w:hAnsi="Times New Roman" w:cs="Times New Roman"/>
        </w:rPr>
        <w:t>bacteriochlorophyll</w:t>
      </w:r>
      <w:proofErr w:type="spellEnd"/>
      <w:r w:rsidR="005658AA">
        <w:rPr>
          <w:rFonts w:ascii="Times New Roman" w:hAnsi="Times New Roman" w:cs="Times New Roman"/>
        </w:rPr>
        <w:t xml:space="preserve"> </w:t>
      </w:r>
      <w:proofErr w:type="spellStart"/>
      <w:r w:rsidR="005658AA">
        <w:rPr>
          <w:rFonts w:ascii="Times New Roman" w:hAnsi="Times New Roman" w:cs="Times New Roman"/>
        </w:rPr>
        <w:t>vs</w:t>
      </w:r>
      <w:proofErr w:type="spellEnd"/>
      <w:r w:rsidR="005658AA">
        <w:rPr>
          <w:rFonts w:ascii="Times New Roman" w:hAnsi="Times New Roman" w:cs="Times New Roman"/>
        </w:rPr>
        <w:t xml:space="preserve"> chlorophyll</w:t>
      </w:r>
      <w:r w:rsidR="008A40E9">
        <w:rPr>
          <w:rFonts w:ascii="Times New Roman" w:hAnsi="Times New Roman" w:cs="Times New Roman"/>
        </w:rPr>
        <w:t>).</w:t>
      </w:r>
    </w:p>
    <w:p w:rsidR="008B1CC0" w:rsidRDefault="008B1CC0" w:rsidP="007442E2">
      <w:pPr>
        <w:spacing w:line="240" w:lineRule="auto"/>
        <w:rPr>
          <w:rFonts w:ascii="Times New Roman" w:hAnsi="Times New Roman" w:cs="Times New Roman"/>
          <w:b/>
        </w:rPr>
      </w:pPr>
    </w:p>
    <w:p w:rsidR="008D0937" w:rsidRDefault="008D0937" w:rsidP="007442E2">
      <w:pPr>
        <w:spacing w:line="240" w:lineRule="auto"/>
        <w:rPr>
          <w:rFonts w:ascii="Times New Roman" w:hAnsi="Times New Roman" w:cs="Times New Roman"/>
          <w:b/>
        </w:rPr>
      </w:pPr>
      <w:r>
        <w:rPr>
          <w:rFonts w:ascii="Times New Roman" w:hAnsi="Times New Roman" w:cs="Times New Roman"/>
          <w:b/>
        </w:rPr>
        <w:t xml:space="preserve">What can we piece together about nutrient cycles from the Proteome? </w:t>
      </w:r>
    </w:p>
    <w:p w:rsidR="001E0279" w:rsidRDefault="001E0279" w:rsidP="007442E2">
      <w:pPr>
        <w:spacing w:line="240" w:lineRule="auto"/>
        <w:rPr>
          <w:rFonts w:ascii="Times New Roman" w:hAnsi="Times New Roman" w:cs="Times New Roman"/>
          <w:b/>
        </w:rPr>
      </w:pPr>
      <w:r>
        <w:rPr>
          <w:rFonts w:ascii="Times New Roman" w:hAnsi="Times New Roman" w:cs="Times New Roman"/>
          <w:b/>
        </w:rPr>
        <w:t xml:space="preserve">Do any </w:t>
      </w:r>
      <w:proofErr w:type="spellStart"/>
      <w:r>
        <w:rPr>
          <w:rFonts w:ascii="Times New Roman" w:hAnsi="Times New Roman" w:cs="Times New Roman"/>
          <w:b/>
        </w:rPr>
        <w:t>taxa</w:t>
      </w:r>
      <w:proofErr w:type="spellEnd"/>
      <w:r>
        <w:rPr>
          <w:rFonts w:ascii="Times New Roman" w:hAnsi="Times New Roman" w:cs="Times New Roman"/>
          <w:b/>
        </w:rPr>
        <w:t xml:space="preserve"> co-vary over depth?</w:t>
      </w:r>
      <w:r w:rsidRPr="00CE5B9E">
        <w:rPr>
          <w:rFonts w:ascii="Times New Roman" w:hAnsi="Times New Roman" w:cs="Times New Roman"/>
          <w:b/>
        </w:rPr>
        <w:t xml:space="preserve"> </w:t>
      </w:r>
      <w:r w:rsidRPr="008D0937">
        <w:rPr>
          <w:rFonts w:ascii="Times New Roman" w:hAnsi="Times New Roman" w:cs="Times New Roman"/>
          <w:b/>
        </w:rPr>
        <w:t>Does the viral composition vary with</w:t>
      </w:r>
      <w:r>
        <w:rPr>
          <w:rFonts w:ascii="Times New Roman" w:hAnsi="Times New Roman" w:cs="Times New Roman"/>
          <w:b/>
        </w:rPr>
        <w:t xml:space="preserve"> and cellular </w:t>
      </w:r>
      <w:proofErr w:type="spellStart"/>
      <w:r>
        <w:rPr>
          <w:rFonts w:ascii="Times New Roman" w:hAnsi="Times New Roman" w:cs="Times New Roman"/>
          <w:b/>
        </w:rPr>
        <w:t>taxa</w:t>
      </w:r>
      <w:proofErr w:type="spellEnd"/>
      <w:r w:rsidRPr="008D0937">
        <w:rPr>
          <w:rFonts w:ascii="Times New Roman" w:hAnsi="Times New Roman" w:cs="Times New Roman"/>
          <w:b/>
        </w:rPr>
        <w:t>?</w:t>
      </w:r>
    </w:p>
    <w:p w:rsidR="001E0279" w:rsidRPr="00CE5B9E"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1E0279" w:rsidRDefault="001E0279" w:rsidP="001E0279">
      <w:pPr>
        <w:spacing w:line="240" w:lineRule="auto"/>
        <w:rPr>
          <w:rFonts w:ascii="Times New Roman" w:hAnsi="Times New Roman" w:cs="Times New Roman"/>
          <w:b/>
        </w:rPr>
      </w:pPr>
      <w:r>
        <w:rPr>
          <w:rFonts w:ascii="Times New Roman" w:hAnsi="Times New Roman" w:cs="Times New Roman"/>
          <w:b/>
        </w:rPr>
        <w:t xml:space="preserve">What viruses are present in Organic Lake profile? </w:t>
      </w:r>
    </w:p>
    <w:p w:rsidR="001E0279" w:rsidRPr="008D0937" w:rsidRDefault="001E0279" w:rsidP="001E0279">
      <w:pPr>
        <w:spacing w:line="240" w:lineRule="auto"/>
        <w:rPr>
          <w:rFonts w:ascii="Times New Roman" w:hAnsi="Times New Roman" w:cs="Times New Roman"/>
          <w:b/>
        </w:rPr>
      </w:pPr>
      <w:r w:rsidRPr="008D0937">
        <w:rPr>
          <w:rFonts w:ascii="Times New Roman" w:hAnsi="Times New Roman" w:cs="Times New Roman"/>
          <w:b/>
        </w:rPr>
        <w:t>Does the viral composition vary with depth?</w:t>
      </w:r>
    </w:p>
    <w:p w:rsidR="00243E95" w:rsidRPr="00FD4FE8" w:rsidRDefault="001E0279" w:rsidP="00FD4FE8">
      <w:pPr>
        <w:spacing w:line="240" w:lineRule="auto"/>
        <w:rPr>
          <w:rFonts w:ascii="Times New Roman" w:hAnsi="Times New Roman" w:cs="Times New Roman"/>
          <w:b/>
        </w:rPr>
      </w:pPr>
      <w:r w:rsidRPr="008D0937">
        <w:rPr>
          <w:rFonts w:ascii="Times New Roman" w:hAnsi="Times New Roman" w:cs="Times New Roman"/>
          <w:b/>
        </w:rPr>
        <w:t>Is the viral composition correlated with any physical or chemical parameters?</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1B06D4" w:rsidRDefault="00535D11" w:rsidP="007442E2">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B29BB">
        <w:rPr>
          <w:rFonts w:ascii="Times New Roman" w:hAnsi="Times New Roman" w:cs="Times New Roman"/>
        </w:rPr>
        <w:t>limnology</w:t>
      </w:r>
      <w:r w:rsidR="00A1749C" w:rsidRPr="008D0937">
        <w:rPr>
          <w:rFonts w:ascii="Times New Roman" w:hAnsi="Times New Roman" w:cs="Times New Roman"/>
        </w:rPr>
        <w:t xml:space="preserve"> of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ch it has been monitored. C</w:t>
      </w:r>
      <w:r w:rsidR="003C5FEE" w:rsidRPr="008D0937">
        <w:rPr>
          <w:rFonts w:ascii="Times New Roman" w:hAnsi="Times New Roman" w:cs="Times New Roman"/>
        </w:rPr>
        <w:t>hanges</w:t>
      </w:r>
      <w:r w:rsidR="00A1749C" w:rsidRPr="008D0937">
        <w:rPr>
          <w:rFonts w:ascii="Times New Roman" w:hAnsi="Times New Roman" w:cs="Times New Roman"/>
        </w:rPr>
        <w:t xml:space="preserve"> </w:t>
      </w:r>
      <w:r w:rsidR="005861EC" w:rsidRPr="008D0937">
        <w:rPr>
          <w:rFonts w:ascii="Times New Roman" w:hAnsi="Times New Roman" w:cs="Times New Roman"/>
        </w:rPr>
        <w:t xml:space="preserve">in </w:t>
      </w:r>
      <w:r w:rsidR="00A1749C" w:rsidRPr="008D0937">
        <w:rPr>
          <w:rFonts w:ascii="Times New Roman" w:hAnsi="Times New Roman" w:cs="Times New Roman"/>
        </w:rPr>
        <w:t>temperature</w:t>
      </w:r>
      <w:r w:rsidR="003C5FEE" w:rsidRPr="008D0937">
        <w:rPr>
          <w:rFonts w:ascii="Times New Roman" w:hAnsi="Times New Roman" w:cs="Times New Roman"/>
        </w:rPr>
        <w:t>,</w:t>
      </w:r>
      <w:r w:rsidR="00A1749C" w:rsidRPr="008D0937">
        <w:rPr>
          <w:rFonts w:ascii="Times New Roman" w:hAnsi="Times New Roman" w:cs="Times New Roman"/>
        </w:rPr>
        <w:t xml:space="preserve"> salinity</w:t>
      </w:r>
      <w:r w:rsidR="003C5FEE" w:rsidRPr="008D0937">
        <w:rPr>
          <w:rFonts w:ascii="Times New Roman" w:hAnsi="Times New Roman" w:cs="Times New Roman"/>
        </w:rPr>
        <w:t xml:space="preserve"> and water column structure</w:t>
      </w:r>
      <w:r w:rsidR="00A1749C" w:rsidRPr="008D0937">
        <w:rPr>
          <w:rFonts w:ascii="Times New Roman" w:hAnsi="Times New Roman" w:cs="Times New Roman"/>
        </w:rPr>
        <w:t xml:space="preserve"> have been related to </w:t>
      </w:r>
      <w:r w:rsidR="003C5FEE" w:rsidRPr="008D0937">
        <w:rPr>
          <w:rFonts w:ascii="Times New Roman" w:hAnsi="Times New Roman" w:cs="Times New Roman"/>
        </w:rPr>
        <w:t xml:space="preserve">variations in </w:t>
      </w:r>
      <w:r w:rsidR="00A1749C" w:rsidRPr="008D0937">
        <w:rPr>
          <w:rFonts w:ascii="Times New Roman" w:hAnsi="Times New Roman" w:cs="Times New Roman"/>
        </w:rPr>
        <w:t>wat</w:t>
      </w:r>
      <w:r w:rsidR="006453DA">
        <w:rPr>
          <w:rFonts w:ascii="Times New Roman" w:hAnsi="Times New Roman" w:cs="Times New Roman"/>
        </w:rPr>
        <w:t>er level (Gibson, 1995;</w:t>
      </w:r>
      <w:r w:rsidR="00A1749C" w:rsidRPr="008D0937">
        <w:rPr>
          <w:rFonts w:ascii="Times New Roman" w:hAnsi="Times New Roman" w:cs="Times New Roman"/>
        </w:rPr>
        <w:t xml:space="preserve"> Gibson</w:t>
      </w:r>
      <w:r w:rsidR="006453DA">
        <w:rPr>
          <w:rFonts w:ascii="Times New Roman" w:hAnsi="Times New Roman" w:cs="Times New Roman"/>
        </w:rPr>
        <w:t>,</w:t>
      </w:r>
      <w:r w:rsidR="00A1749C" w:rsidRPr="008D0937">
        <w:rPr>
          <w:rFonts w:ascii="Times New Roman" w:hAnsi="Times New Roman" w:cs="Times New Roman"/>
        </w:rPr>
        <w:t xml:space="preserve"> 1996).</w:t>
      </w:r>
      <w:r w:rsidR="00486E21">
        <w:rPr>
          <w:rFonts w:ascii="Times New Roman" w:hAnsi="Times New Roman" w:cs="Times New Roman"/>
        </w:rPr>
        <w:t xml:space="preserve"> </w:t>
      </w:r>
      <w:r w:rsidR="002419F0" w:rsidRPr="008D0937">
        <w:rPr>
          <w:rFonts w:ascii="Times New Roman" w:hAnsi="Times New Roman" w:cs="Times New Roman"/>
        </w:rPr>
        <w:t>When t</w:t>
      </w:r>
      <w:r w:rsidR="00417FC0" w:rsidRPr="008D0937">
        <w:rPr>
          <w:rFonts w:ascii="Times New Roman" w:hAnsi="Times New Roman" w:cs="Times New Roman"/>
        </w:rPr>
        <w:t xml:space="preserve">he limnology of Organic Lake </w:t>
      </w:r>
      <w:r w:rsidR="006453DA">
        <w:rPr>
          <w:rFonts w:ascii="Times New Roman" w:hAnsi="Times New Roman" w:cs="Times New Roman"/>
        </w:rPr>
        <w:t xml:space="preserve">was first monitored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5861EC" w:rsidRPr="008D0937">
        <w:rPr>
          <w:rFonts w:ascii="Times New Roman" w:hAnsi="Times New Roman" w:cs="Times New Roman"/>
        </w:rPr>
        <w:t>A</w:t>
      </w:r>
      <w:r w:rsidR="00540748">
        <w:rPr>
          <w:rFonts w:ascii="Times New Roman" w:hAnsi="Times New Roman" w:cs="Times New Roman"/>
        </w:rPr>
        <w:t>n</w:t>
      </w:r>
      <w:r w:rsidR="0022391D" w:rsidRPr="008D0937">
        <w:rPr>
          <w:rFonts w:ascii="Times New Roman" w:hAnsi="Times New Roman" w:cs="Times New Roman"/>
        </w:rPr>
        <w:t xml:space="preserve"> </w:t>
      </w:r>
      <w:proofErr w:type="spellStart"/>
      <w:r w:rsidR="00A1749C" w:rsidRPr="008D0937">
        <w:rPr>
          <w:rFonts w:ascii="Times New Roman" w:hAnsi="Times New Roman" w:cs="Times New Roman"/>
        </w:rPr>
        <w:t>oxycline</w:t>
      </w:r>
      <w:proofErr w:type="spellEnd"/>
      <w:r w:rsidR="00A1749C" w:rsidRPr="008D0937">
        <w:rPr>
          <w:rFonts w:ascii="Times New Roman" w:hAnsi="Times New Roman" w:cs="Times New Roman"/>
        </w:rPr>
        <w:t xml:space="preserve"> </w:t>
      </w:r>
      <w:r w:rsidR="00540748">
        <w:rPr>
          <w:rFonts w:ascii="Times New Roman" w:hAnsi="Times New Roman" w:cs="Times New Roman"/>
        </w:rPr>
        <w:t>was recorded at</w:t>
      </w:r>
      <w:r w:rsidR="00A1749C" w:rsidRPr="008D0937">
        <w:rPr>
          <w:rFonts w:ascii="Times New Roman" w:hAnsi="Times New Roman" w:cs="Times New Roman"/>
        </w:rPr>
        <w:t xml:space="preserve"> 3.5 m</w:t>
      </w:r>
      <w:r w:rsidR="0022391D" w:rsidRPr="008D0937">
        <w:rPr>
          <w:rFonts w:ascii="Times New Roman" w:hAnsi="Times New Roman" w:cs="Times New Roman"/>
        </w:rPr>
        <w:t xml:space="preserve">. 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22391D" w:rsidRPr="008D0937">
        <w:rPr>
          <w:rFonts w:ascii="Times New Roman" w:hAnsi="Times New Roman" w:cs="Times New Roman"/>
        </w:rPr>
        <w:t>8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094632" w:rsidRPr="008D0937">
        <w:rPr>
          <w:rFonts w:ascii="Times New Roman" w:hAnsi="Times New Roman" w:cs="Times New Roman"/>
        </w:rPr>
        <w:t xml:space="preserve"> </w:t>
      </w:r>
      <w:r w:rsidR="00EB29BB">
        <w:rPr>
          <w:rFonts w:ascii="Times New Roman" w:hAnsi="Times New Roman" w:cs="Times New Roman"/>
        </w:rPr>
        <w:t xml:space="preserve">but </w:t>
      </w:r>
      <w:r w:rsidR="001B06D4">
        <w:rPr>
          <w:rFonts w:ascii="Times New Roman" w:hAnsi="Times New Roman" w:cs="Times New Roman"/>
        </w:rPr>
        <w:t xml:space="preserve">the </w:t>
      </w:r>
      <w:proofErr w:type="spellStart"/>
      <w:r w:rsidR="001B06D4">
        <w:rPr>
          <w:rFonts w:ascii="Times New Roman" w:hAnsi="Times New Roman" w:cs="Times New Roman"/>
        </w:rPr>
        <w:t>mixolimnion</w:t>
      </w:r>
      <w:proofErr w:type="spellEnd"/>
      <w:r w:rsidR="001B06D4">
        <w:rPr>
          <w:rFonts w:ascii="Times New Roman" w:hAnsi="Times New Roman" w:cs="Times New Roman"/>
        </w:rPr>
        <w:t xml:space="preserve"> has moved </w:t>
      </w:r>
      <w:r w:rsidR="00EB29BB">
        <w:rPr>
          <w:rFonts w:ascii="Times New Roman" w:hAnsi="Times New Roman" w:cs="Times New Roman"/>
        </w:rPr>
        <w:t xml:space="preserve">even </w:t>
      </w:r>
      <w:r w:rsidR="001B06D4">
        <w:rPr>
          <w:rFonts w:ascii="Times New Roman" w:hAnsi="Times New Roman" w:cs="Times New Roman"/>
        </w:rPr>
        <w:t>deeper and water temperature is even colder</w:t>
      </w:r>
      <w:r w:rsidR="00486E21">
        <w:rPr>
          <w:rFonts w:ascii="Times New Roman" w:hAnsi="Times New Roman" w:cs="Times New Roman"/>
        </w:rPr>
        <w:t>.</w:t>
      </w:r>
      <w:r w:rsidR="001B06D4">
        <w:rPr>
          <w:rFonts w:ascii="Times New Roman" w:hAnsi="Times New Roman" w:cs="Times New Roman"/>
        </w:rPr>
        <w:t xml:space="preserve"> </w:t>
      </w: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activity at 6.5 </w:t>
      </w:r>
      <w:proofErr w:type="spellStart"/>
      <w:r>
        <w:rPr>
          <w:rFonts w:ascii="Times New Roman" w:hAnsi="Times New Roman" w:cs="Times New Roman"/>
          <w:b/>
        </w:rPr>
        <w:t>m</w:t>
      </w:r>
      <w:r w:rsidR="00F44609">
        <w:rPr>
          <w:rFonts w:ascii="Times New Roman" w:hAnsi="Times New Roman" w:cs="Times New Roman"/>
        </w:rPr>
        <w:t>The</w:t>
      </w:r>
      <w:proofErr w:type="spellEnd"/>
      <w:r w:rsidR="00F44609">
        <w:rPr>
          <w:rFonts w:ascii="Times New Roman" w:hAnsi="Times New Roman" w:cs="Times New Roman"/>
        </w:rPr>
        <w:t xml:space="preserve"> h</w:t>
      </w:r>
      <w:r w:rsidR="001B06D4">
        <w:rPr>
          <w:rFonts w:ascii="Times New Roman" w:hAnsi="Times New Roman" w:cs="Times New Roman"/>
        </w:rPr>
        <w:t>igh</w:t>
      </w:r>
      <w:r w:rsidR="00F44609">
        <w:rPr>
          <w:rFonts w:ascii="Times New Roman" w:hAnsi="Times New Roman" w:cs="Times New Roman"/>
        </w:rPr>
        <w:t>est</w:t>
      </w:r>
      <w:r w:rsidR="001B06D4">
        <w:rPr>
          <w:rFonts w:ascii="Times New Roman" w:hAnsi="Times New Roman" w:cs="Times New Roman"/>
        </w:rPr>
        <w:t xml:space="preserve"> concentration</w:t>
      </w:r>
      <w:r w:rsidR="00A50175">
        <w:rPr>
          <w:rFonts w:ascii="Times New Roman" w:hAnsi="Times New Roman" w:cs="Times New Roman"/>
        </w:rPr>
        <w:t xml:space="preserve"> of DMS </w:t>
      </w:r>
      <w:r w:rsidR="00F44609">
        <w:rPr>
          <w:rFonts w:ascii="Times New Roman" w:hAnsi="Times New Roman" w:cs="Times New Roman"/>
        </w:rPr>
        <w:t xml:space="preserve">has been found to occur </w:t>
      </w:r>
      <w:r w:rsidR="00EA2A63">
        <w:rPr>
          <w:rFonts w:ascii="Times New Roman" w:hAnsi="Times New Roman" w:cs="Times New Roman"/>
        </w:rPr>
        <w:t xml:space="preserve">just </w:t>
      </w:r>
      <w:r w:rsidR="00F44609">
        <w:rPr>
          <w:rFonts w:ascii="Times New Roman" w:hAnsi="Times New Roman" w:cs="Times New Roman"/>
        </w:rPr>
        <w:t>below</w:t>
      </w:r>
      <w:r w:rsidR="00A50175">
        <w:rPr>
          <w:rFonts w:ascii="Times New Roman" w:hAnsi="Times New Roman" w:cs="Times New Roman"/>
        </w:rPr>
        <w:t xml:space="preserve"> the </w:t>
      </w:r>
      <w:proofErr w:type="spellStart"/>
      <w:r w:rsidR="001B06D4">
        <w:rPr>
          <w:rFonts w:ascii="Times New Roman" w:hAnsi="Times New Roman" w:cs="Times New Roman"/>
        </w:rPr>
        <w:t>oxycline</w:t>
      </w:r>
      <w:proofErr w:type="spellEnd"/>
      <w:r w:rsidR="001B06D4">
        <w:rPr>
          <w:rFonts w:ascii="Times New Roman" w:hAnsi="Times New Roman" w:cs="Times New Roman"/>
        </w:rPr>
        <w:t xml:space="preserve"> </w:t>
      </w:r>
      <w:r w:rsidR="00A50175">
        <w:rPr>
          <w:rFonts w:ascii="Times New Roman" w:hAnsi="Times New Roman" w:cs="Times New Roman"/>
        </w:rPr>
        <w:t xml:space="preserve">but </w:t>
      </w:r>
      <w:r w:rsidR="001B06D4">
        <w:rPr>
          <w:rFonts w:ascii="Times New Roman" w:hAnsi="Times New Roman" w:cs="Times New Roman"/>
        </w:rPr>
        <w:t xml:space="preserve">above the </w:t>
      </w:r>
      <w:r w:rsidR="00EA2A63">
        <w:rPr>
          <w:rFonts w:ascii="Times New Roman" w:hAnsi="Times New Roman" w:cs="Times New Roman"/>
        </w:rPr>
        <w:t>sediment</w:t>
      </w:r>
      <w:r w:rsidR="00F44609">
        <w:rPr>
          <w:rFonts w:ascii="Times New Roman" w:hAnsi="Times New Roman" w:cs="Times New Roman"/>
        </w:rPr>
        <w:t xml:space="preserve"> (</w:t>
      </w:r>
      <w:proofErr w:type="spellStart"/>
      <w:r w:rsidR="00F44609">
        <w:rPr>
          <w:rFonts w:ascii="Times New Roman" w:hAnsi="Times New Roman" w:cs="Times New Roman"/>
        </w:rPr>
        <w:t>Deprez</w:t>
      </w:r>
      <w:proofErr w:type="spellEnd"/>
      <w:r w:rsidR="00F44609">
        <w:rPr>
          <w:rFonts w:ascii="Times New Roman" w:hAnsi="Times New Roman" w:cs="Times New Roman"/>
        </w:rPr>
        <w:t xml:space="preserve"> </w:t>
      </w:r>
      <w:r w:rsidR="00F44609">
        <w:rPr>
          <w:rFonts w:ascii="Times New Roman" w:hAnsi="Times New Roman" w:cs="Times New Roman"/>
          <w:i/>
        </w:rPr>
        <w:t>et al.</w:t>
      </w:r>
      <w:r w:rsidR="00F44609">
        <w:rPr>
          <w:rFonts w:ascii="Times New Roman" w:hAnsi="Times New Roman" w:cs="Times New Roman"/>
        </w:rPr>
        <w:t>, 1986;</w:t>
      </w:r>
      <w:r w:rsidR="00F44609">
        <w:rPr>
          <w:rFonts w:ascii="Times New Roman" w:hAnsi="Times New Roman" w:cs="Times New Roman"/>
          <w:i/>
        </w:rPr>
        <w:t xml:space="preserve"> </w:t>
      </w:r>
      <w:proofErr w:type="spellStart"/>
      <w:r w:rsidR="00F44609">
        <w:rPr>
          <w:rFonts w:ascii="Times New Roman" w:hAnsi="Times New Roman" w:cs="Times New Roman"/>
        </w:rPr>
        <w:t>Franzmann</w:t>
      </w:r>
      <w:proofErr w:type="spellEnd"/>
      <w:r w:rsidR="00F44609">
        <w:rPr>
          <w:rFonts w:ascii="Times New Roman" w:hAnsi="Times New Roman" w:cs="Times New Roman"/>
        </w:rPr>
        <w:t xml:space="preserve"> </w:t>
      </w:r>
      <w:r w:rsidR="00F44609">
        <w:rPr>
          <w:rFonts w:ascii="Times New Roman" w:hAnsi="Times New Roman" w:cs="Times New Roman"/>
          <w:i/>
        </w:rPr>
        <w:t>et al.</w:t>
      </w:r>
      <w:r w:rsidR="00F44609">
        <w:rPr>
          <w:rFonts w:ascii="Times New Roman" w:hAnsi="Times New Roman" w:cs="Times New Roman"/>
        </w:rPr>
        <w:t xml:space="preserve"> 1987; Gibson </w:t>
      </w:r>
      <w:r w:rsidR="00F44609">
        <w:rPr>
          <w:rFonts w:ascii="Times New Roman" w:hAnsi="Times New Roman" w:cs="Times New Roman"/>
          <w:i/>
        </w:rPr>
        <w:t>et al.</w:t>
      </w:r>
      <w:r w:rsidR="00EA2A63">
        <w:rPr>
          <w:rFonts w:ascii="Times New Roman" w:hAnsi="Times New Roman" w:cs="Times New Roman"/>
        </w:rPr>
        <w:t>, 1991</w:t>
      </w:r>
      <w:r w:rsidR="00F44609">
        <w:rPr>
          <w:rFonts w:ascii="Times New Roman" w:hAnsi="Times New Roman" w:cs="Times New Roman"/>
        </w:rPr>
        <w:t>)</w:t>
      </w:r>
      <w:r w:rsidR="00A50175">
        <w:rPr>
          <w:rFonts w:ascii="Times New Roman" w:hAnsi="Times New Roman" w:cs="Times New Roman"/>
        </w:rPr>
        <w:t>.</w:t>
      </w:r>
      <w:r w:rsidR="00EA2A63">
        <w:rPr>
          <w:rFonts w:ascii="Times New Roman" w:hAnsi="Times New Roman" w:cs="Times New Roman"/>
        </w:rPr>
        <w:t xml:space="preserve"> This was not the case with a study by Roberts &amp; Burton (1993) where DMS was found to occur at highest concentration in the sediments.</w:t>
      </w:r>
      <w:r w:rsidR="00A50175">
        <w:rPr>
          <w:rFonts w:ascii="Times New Roman" w:hAnsi="Times New Roman" w:cs="Times New Roman"/>
        </w:rPr>
        <w:t xml:space="preserve"> Although this study did not measure DMS, all other nutrients except for nitrate and nitrite were highest at </w:t>
      </w:r>
      <w:r w:rsidR="00EA2A63">
        <w:rPr>
          <w:rFonts w:ascii="Times New Roman" w:hAnsi="Times New Roman" w:cs="Times New Roman"/>
        </w:rPr>
        <w:t xml:space="preserve">the </w:t>
      </w:r>
      <w:proofErr w:type="spellStart"/>
      <w:r w:rsidR="00EA2A63">
        <w:rPr>
          <w:rFonts w:ascii="Times New Roman" w:hAnsi="Times New Roman" w:cs="Times New Roman"/>
        </w:rPr>
        <w:t>oxycline</w:t>
      </w:r>
      <w:proofErr w:type="spellEnd"/>
      <w:r w:rsidR="00A50175">
        <w:rPr>
          <w:rFonts w:ascii="Times New Roman" w:hAnsi="Times New Roman" w:cs="Times New Roman"/>
        </w:rPr>
        <w:t xml:space="preserve"> </w:t>
      </w:r>
      <w:r w:rsidR="00EA2A63">
        <w:rPr>
          <w:rFonts w:ascii="Times New Roman" w:hAnsi="Times New Roman" w:cs="Times New Roman"/>
        </w:rPr>
        <w:t>but above the sediment. Cell counts were highest at this depth too,</w:t>
      </w:r>
      <w:r w:rsidR="00A50175">
        <w:rPr>
          <w:rFonts w:ascii="Times New Roman" w:hAnsi="Times New Roman" w:cs="Times New Roman"/>
        </w:rPr>
        <w:t xml:space="preserve"> consistent with this particular zone b</w:t>
      </w:r>
      <w:r w:rsidR="00FD4FE8">
        <w:rPr>
          <w:rFonts w:ascii="Times New Roman" w:hAnsi="Times New Roman" w:cs="Times New Roman"/>
        </w:rPr>
        <w:t xml:space="preserve">eing a region unusual chemically </w:t>
      </w:r>
      <w:r w:rsidR="00EA2A63">
        <w:rPr>
          <w:rFonts w:ascii="Times New Roman" w:hAnsi="Times New Roman" w:cs="Times New Roman"/>
        </w:rPr>
        <w:t xml:space="preserve">due to </w:t>
      </w:r>
      <w:r w:rsidR="00FD4FE8">
        <w:rPr>
          <w:rFonts w:ascii="Times New Roman" w:hAnsi="Times New Roman" w:cs="Times New Roman"/>
        </w:rPr>
        <w:t>relatively higher biological activity</w:t>
      </w:r>
      <w:r w:rsidR="00A50175">
        <w:rPr>
          <w:rFonts w:ascii="Times New Roman" w:hAnsi="Times New Roman" w:cs="Times New Roman"/>
        </w:rPr>
        <w:t>.</w:t>
      </w:r>
      <w:r w:rsidR="00EA2A63">
        <w:rPr>
          <w:rFonts w:ascii="Times New Roman" w:hAnsi="Times New Roman" w:cs="Times New Roman"/>
        </w:rPr>
        <w:t xml:space="preserve"> This zone may represent a region where</w:t>
      </w:r>
      <w:r w:rsidR="00D74195">
        <w:rPr>
          <w:rFonts w:ascii="Times New Roman" w:hAnsi="Times New Roman" w:cs="Times New Roman"/>
        </w:rPr>
        <w:t xml:space="preserve"> </w:t>
      </w:r>
      <w:r w:rsidR="00524A48">
        <w:rPr>
          <w:rFonts w:ascii="Times New Roman" w:hAnsi="Times New Roman" w:cs="Times New Roman"/>
        </w:rPr>
        <w:t xml:space="preserve">DO </w:t>
      </w:r>
      <w:r w:rsidR="00D74195">
        <w:rPr>
          <w:rFonts w:ascii="Times New Roman" w:hAnsi="Times New Roman" w:cs="Times New Roman"/>
        </w:rPr>
        <w:t>and</w:t>
      </w:r>
      <w:r w:rsidR="00FD4FE8">
        <w:rPr>
          <w:rFonts w:ascii="Times New Roman" w:hAnsi="Times New Roman" w:cs="Times New Roman"/>
        </w:rPr>
        <w:t xml:space="preserve"> </w:t>
      </w:r>
      <w:proofErr w:type="spellStart"/>
      <w:r w:rsidR="00FD4FE8">
        <w:rPr>
          <w:rFonts w:ascii="Times New Roman" w:hAnsi="Times New Roman" w:cs="Times New Roman"/>
        </w:rPr>
        <w:t>redox</w:t>
      </w:r>
      <w:proofErr w:type="spellEnd"/>
      <w:r w:rsidR="00FD4FE8">
        <w:rPr>
          <w:rFonts w:ascii="Times New Roman" w:hAnsi="Times New Roman" w:cs="Times New Roman"/>
        </w:rPr>
        <w:t xml:space="preserve"> potential</w:t>
      </w:r>
      <w:r w:rsidR="00D74195">
        <w:rPr>
          <w:rFonts w:ascii="Times New Roman" w:hAnsi="Times New Roman" w:cs="Times New Roman"/>
        </w:rPr>
        <w:t xml:space="preserve"> have decreased</w:t>
      </w:r>
      <w:r w:rsidR="00524A48">
        <w:rPr>
          <w:rFonts w:ascii="Times New Roman" w:hAnsi="Times New Roman" w:cs="Times New Roman"/>
        </w:rPr>
        <w:t xml:space="preserve"> while temperature and salinity have</w:t>
      </w:r>
      <w:r w:rsidR="00D74195">
        <w:rPr>
          <w:rFonts w:ascii="Times New Roman" w:hAnsi="Times New Roman" w:cs="Times New Roman"/>
        </w:rPr>
        <w:t xml:space="preserve"> increased to levels such that</w:t>
      </w:r>
      <w:r w:rsidR="00FD4FE8">
        <w:rPr>
          <w:rFonts w:ascii="Times New Roman" w:hAnsi="Times New Roman" w:cs="Times New Roman"/>
        </w:rPr>
        <w:t xml:space="preserve"> anaerobic processes to dominate. These processes </w:t>
      </w:r>
      <w:r w:rsidR="00EA2A63">
        <w:rPr>
          <w:rFonts w:ascii="Times New Roman" w:hAnsi="Times New Roman" w:cs="Times New Roman"/>
        </w:rPr>
        <w:t xml:space="preserve">include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fermentation), CO oxidation, *methane oxidation???</w:t>
      </w:r>
      <w:r w:rsidR="004A6D30">
        <w:rPr>
          <w:rFonts w:ascii="Times New Roman" w:hAnsi="Times New Roman" w:cs="Times New Roman"/>
        </w:rPr>
        <w:t xml:space="preserve"> </w:t>
      </w:r>
      <w:proofErr w:type="gramStart"/>
      <w:r w:rsidR="004A6D30">
        <w:rPr>
          <w:rFonts w:ascii="Times New Roman" w:hAnsi="Times New Roman" w:cs="Times New Roman"/>
        </w:rPr>
        <w:t>and</w:t>
      </w:r>
      <w:proofErr w:type="gramEnd"/>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w:t>
      </w:r>
      <w:r>
        <w:rPr>
          <w:rFonts w:ascii="Times New Roman" w:hAnsi="Times New Roman" w:cs="Times New Roman"/>
        </w:rPr>
        <w:lastRenderedPageBreak/>
        <w:t>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BE3D30"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p>
    <w:p w:rsidR="00BE3D30" w:rsidRDefault="00BE3D30" w:rsidP="007442E2">
      <w:pPr>
        <w:spacing w:line="240" w:lineRule="auto"/>
        <w:rPr>
          <w:rFonts w:ascii="Times New Roman" w:hAnsi="Times New Roman" w:cs="Times New Roman"/>
        </w:rPr>
      </w:pPr>
      <w:r>
        <w:rPr>
          <w:rFonts w:ascii="Times New Roman" w:hAnsi="Times New Roman" w:cs="Times New Roman"/>
        </w:rPr>
        <w:t xml:space="preserve">Solution1) just accept the reference OTUs, start with longer </w:t>
      </w:r>
      <w:proofErr w:type="spellStart"/>
      <w:r>
        <w:rPr>
          <w:rFonts w:ascii="Times New Roman" w:hAnsi="Times New Roman" w:cs="Times New Roman"/>
        </w:rPr>
        <w:t>seqs</w:t>
      </w:r>
      <w:proofErr w:type="spellEnd"/>
      <w:r>
        <w:rPr>
          <w:rFonts w:ascii="Times New Roman" w:hAnsi="Times New Roman" w:cs="Times New Roman"/>
        </w:rPr>
        <w:t xml:space="preserve">, lower identity threshold, </w:t>
      </w:r>
      <w:proofErr w:type="gramStart"/>
      <w:r>
        <w:rPr>
          <w:rFonts w:ascii="Times New Roman" w:hAnsi="Times New Roman" w:cs="Times New Roman"/>
        </w:rPr>
        <w:t>remove</w:t>
      </w:r>
      <w:proofErr w:type="gramEnd"/>
      <w:r>
        <w:rPr>
          <w:rFonts w:ascii="Times New Roman" w:hAnsi="Times New Roman" w:cs="Times New Roman"/>
        </w:rPr>
        <w:t xml:space="preserve"> as much crap as possible from the OTU listings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mitos</w:t>
      </w:r>
      <w:proofErr w:type="spellEnd"/>
      <w:r>
        <w:rPr>
          <w:rFonts w:ascii="Times New Roman" w:hAnsi="Times New Roman" w:cs="Times New Roman"/>
        </w:rPr>
        <w:t xml:space="preserve">. Check by blasting some of the </w:t>
      </w:r>
      <w:proofErr w:type="spellStart"/>
      <w:r>
        <w:rPr>
          <w:rFonts w:ascii="Times New Roman" w:hAnsi="Times New Roman" w:cs="Times New Roman"/>
        </w:rPr>
        <w:t>mitos</w:t>
      </w:r>
      <w:proofErr w:type="spellEnd"/>
      <w:r>
        <w:rPr>
          <w:rFonts w:ascii="Times New Roman" w:hAnsi="Times New Roman" w:cs="Times New Roman"/>
        </w:rPr>
        <w:t xml:space="preserve">? </w:t>
      </w:r>
      <w:r w:rsidR="00DE0118">
        <w:rPr>
          <w:rFonts w:ascii="Times New Roman" w:hAnsi="Times New Roman" w:cs="Times New Roman"/>
        </w:rPr>
        <w:t>Solution2) Suppress new OTUs, but then assign the reads to OTUs using RDP. Solution3</w:t>
      </w:r>
      <w:r>
        <w:rPr>
          <w:rFonts w:ascii="Times New Roman" w:hAnsi="Times New Roman" w:cs="Times New Roman"/>
        </w:rPr>
        <w:t xml:space="preserve">) If the new OTUs are not being aggregated, use a tiered procedure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align</w:t>
      </w:r>
      <w:proofErr w:type="gramEnd"/>
      <w:r>
        <w:rPr>
          <w:rFonts w:ascii="Times New Roman" w:hAnsi="Times New Roman" w:cs="Times New Roman"/>
        </w:rPr>
        <w:t xml:space="preserve"> to reference, then aggregat</w:t>
      </w:r>
      <w:r w:rsidR="00DE0118">
        <w:rPr>
          <w:rFonts w:ascii="Times New Roman" w:hAnsi="Times New Roman" w:cs="Times New Roman"/>
        </w:rPr>
        <w:t xml:space="preserve">e the remaining reads. </w:t>
      </w:r>
      <w:proofErr w:type="gramStart"/>
      <w:r w:rsidR="00DE0118">
        <w:rPr>
          <w:rFonts w:ascii="Times New Roman" w:hAnsi="Times New Roman" w:cs="Times New Roman"/>
        </w:rPr>
        <w:t>Solution4</w:t>
      </w:r>
      <w:r>
        <w:rPr>
          <w:rFonts w:ascii="Times New Roman" w:hAnsi="Times New Roman" w:cs="Times New Roman"/>
        </w:rPr>
        <w:t>) De novo assignment of OTUs using UCLUST.</w:t>
      </w:r>
      <w:proofErr w:type="gramEnd"/>
      <w:r>
        <w:rPr>
          <w:rFonts w:ascii="Times New Roman" w:hAnsi="Times New Roman" w:cs="Times New Roman"/>
        </w:rPr>
        <w:t xml:space="preserve"> This is problematic because you will get artificial inflation of the OTUs that are rare and span different regions of the SSU gene. </w:t>
      </w:r>
    </w:p>
    <w:p w:rsidR="006453DA" w:rsidRDefault="002F3F20" w:rsidP="007442E2">
      <w:pPr>
        <w:spacing w:line="240" w:lineRule="auto"/>
        <w:rPr>
          <w:rFonts w:ascii="Times New Roman" w:hAnsi="Times New Roman" w:cs="Times New Roman"/>
        </w:rPr>
      </w:pPr>
      <w:r>
        <w:rPr>
          <w:rFonts w:ascii="Times New Roman" w:hAnsi="Times New Roman" w:cs="Times New Roman"/>
        </w:rPr>
        <w:t>(</w:t>
      </w:r>
      <w:r w:rsidR="006453DA">
        <w:rPr>
          <w:rFonts w:ascii="Times New Roman" w:hAnsi="Times New Roman" w:cs="Times New Roman"/>
        </w:rPr>
        <w:t xml:space="preserve">*Explanations for the differences in the diversity indices: 1.the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mitochondria increases the species richness – try QIIME diversity calculations with just 16S. 2.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w:t>
      </w:r>
      <w:r w:rsidR="006453DA">
        <w:rPr>
          <w:rFonts w:ascii="Times New Roman" w:hAnsi="Times New Roman" w:cs="Times New Roman"/>
        </w:rPr>
        <w:lastRenderedPageBreak/>
        <w:t xml:space="preserve">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DB6A5E" w:rsidRDefault="00DB6A5E" w:rsidP="007442E2">
      <w:pPr>
        <w:spacing w:line="240" w:lineRule="auto"/>
        <w:rPr>
          <w:rFonts w:ascii="Times New Roman" w:hAnsi="Times New Roman" w:cs="Times New Roman"/>
        </w:rPr>
      </w:pPr>
      <w:r>
        <w:rPr>
          <w:rFonts w:ascii="Times New Roman" w:hAnsi="Times New Roman" w:cs="Times New Roman"/>
          <w:b/>
        </w:rPr>
        <w:t xml:space="preserve">Bacteria isolates from Organic Lake: </w:t>
      </w:r>
      <w:r>
        <w:rPr>
          <w:rFonts w:ascii="Times New Roman" w:hAnsi="Times New Roman" w:cs="Times New Roman"/>
        </w:rPr>
        <w:t>Thirty-one Gram-negative rod-shaped bacterial strains were isolated from Organic Lake in 1984: ACAM 1–31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w:t>
      </w:r>
      <w:r w:rsidR="00EE056C">
        <w:rPr>
          <w:rFonts w:ascii="Times New Roman" w:hAnsi="Times New Roman" w:cs="Times New Roman"/>
        </w:rPr>
        <w:t>ACAM 3</w:t>
      </w:r>
      <w:r w:rsidR="006312F4">
        <w:rPr>
          <w:rFonts w:ascii="Times New Roman" w:hAnsi="Times New Roman" w:cs="Times New Roman"/>
        </w:rPr>
        <w:t>–</w:t>
      </w:r>
      <w:r>
        <w:rPr>
          <w:rFonts w:ascii="Times New Roman" w:hAnsi="Times New Roman" w:cs="Times New Roman"/>
        </w:rPr>
        <w:t xml:space="preserve">31 were non-pigmented bacteria similar to </w:t>
      </w:r>
      <w:r>
        <w:rPr>
          <w:rFonts w:ascii="Times New Roman" w:hAnsi="Times New Roman" w:cs="Times New Roman"/>
          <w:i/>
        </w:rPr>
        <w:t>H</w:t>
      </w:r>
      <w:r>
        <w:rPr>
          <w:rFonts w:ascii="Times New Roman" w:hAnsi="Times New Roman" w:cs="Times New Roman"/>
        </w:rPr>
        <w:t xml:space="preserve">. </w:t>
      </w:r>
      <w:proofErr w:type="spellStart"/>
      <w:r>
        <w:rPr>
          <w:rFonts w:ascii="Times New Roman" w:hAnsi="Times New Roman" w:cs="Times New Roman"/>
          <w:i/>
        </w:rPr>
        <w:t>elongata</w:t>
      </w:r>
      <w:proofErr w:type="spellEnd"/>
      <w:r>
        <w:rPr>
          <w:rFonts w:ascii="Times New Roman" w:hAnsi="Times New Roman" w:cs="Times New Roman"/>
        </w:rPr>
        <w:t xml:space="preserve">. These putative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strains were all </w:t>
      </w:r>
      <w:proofErr w:type="spellStart"/>
      <w:r>
        <w:rPr>
          <w:rFonts w:ascii="Times New Roman" w:hAnsi="Times New Roman" w:cs="Times New Roman"/>
        </w:rPr>
        <w:t>catalase</w:t>
      </w:r>
      <w:proofErr w:type="spellEnd"/>
      <w:r>
        <w:rPr>
          <w:rFonts w:ascii="Times New Roman" w:hAnsi="Times New Roman" w:cs="Times New Roman"/>
        </w:rPr>
        <w:t xml:space="preserve"> and </w:t>
      </w:r>
      <w:proofErr w:type="spellStart"/>
      <w:r>
        <w:rPr>
          <w:rFonts w:ascii="Times New Roman" w:hAnsi="Times New Roman" w:cs="Times New Roman"/>
        </w:rPr>
        <w:t>oxidase</w:t>
      </w:r>
      <w:proofErr w:type="spellEnd"/>
      <w:r>
        <w:rPr>
          <w:rFonts w:ascii="Times New Roman" w:hAnsi="Times New Roman" w:cs="Times New Roman"/>
        </w:rPr>
        <w:t xml:space="preserve"> positive and clustered into three groups, A, B and C on the basis of biochemical properties. Nine of the 11 group C isolates produced 10 µm filaments as well as short rods throughout their growth cycle. Some were motile by polar flagella, some by cell flexing. ACAM 13, 15, 26 could reduce nitrate to gas </w:t>
      </w:r>
      <w:proofErr w:type="spellStart"/>
      <w:r>
        <w:rPr>
          <w:rFonts w:ascii="Times New Roman" w:hAnsi="Times New Roman" w:cs="Times New Roman"/>
        </w:rPr>
        <w:t>anaerobically</w:t>
      </w:r>
      <w:proofErr w:type="spellEnd"/>
      <w:r>
        <w:rPr>
          <w:rFonts w:ascii="Times New Roman" w:hAnsi="Times New Roman" w:cs="Times New Roman"/>
        </w:rPr>
        <w:t>. Nitrate is reduced to nitrite by most strains. Growth of these strains was not stimulated by glucose or other sugars but it was by a number of amino acids (</w:t>
      </w:r>
      <w:proofErr w:type="spellStart"/>
      <w:r>
        <w:rPr>
          <w:rFonts w:ascii="Times New Roman" w:hAnsi="Times New Roman" w:cs="Times New Roman"/>
        </w:rPr>
        <w:t>alanine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xml:space="preserve">, lysine,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proline</w:t>
      </w:r>
      <w:proofErr w:type="spellEnd"/>
      <w:proofErr w:type="gramEnd"/>
      <w:r>
        <w:rPr>
          <w:rFonts w:ascii="Times New Roman" w:hAnsi="Times New Roman" w:cs="Times New Roman"/>
        </w:rPr>
        <w:t xml:space="preserve">) as well as organic acids </w:t>
      </w:r>
      <w:proofErr w:type="spellStart"/>
      <w:r>
        <w:rPr>
          <w:rFonts w:ascii="Times New Roman" w:hAnsi="Times New Roman" w:cs="Times New Roman"/>
        </w:rPr>
        <w:t>succinate</w:t>
      </w:r>
      <w:proofErr w:type="spellEnd"/>
      <w:r>
        <w:rPr>
          <w:rFonts w:ascii="Times New Roman" w:hAnsi="Times New Roman" w:cs="Times New Roman"/>
        </w:rPr>
        <w:t xml:space="preserve"> and lactate. They could not produce hydrogen sulfide. Growth was possible in salt concentrations from 0.1 to 20% (w/v). The proposed species name is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i/>
        </w:rPr>
        <w:t xml:space="preserve"> </w:t>
      </w:r>
      <w:r>
        <w:rPr>
          <w:rFonts w:ascii="Times New Roman" w:hAnsi="Times New Roman" w:cs="Times New Roman"/>
        </w:rPr>
        <w:t>and the type strain is ACAM 12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Other non-pigmented strains were isolated from Organic Lake and surrounding saline lakes (James </w:t>
      </w:r>
      <w:r>
        <w:rPr>
          <w:rFonts w:ascii="Times New Roman" w:hAnsi="Times New Roman" w:cs="Times New Roman"/>
          <w:i/>
        </w:rPr>
        <w:t>et al</w:t>
      </w:r>
      <w:r>
        <w:rPr>
          <w:rFonts w:ascii="Times New Roman" w:hAnsi="Times New Roman" w:cs="Times New Roman"/>
        </w:rPr>
        <w:t xml:space="preserve">., 1990) and determined by biochemical testing to be a new species,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i/>
        </w:rPr>
        <w:t xml:space="preserve">. </w:t>
      </w:r>
      <w:r>
        <w:rPr>
          <w:rFonts w:ascii="Times New Roman" w:hAnsi="Times New Roman" w:cs="Times New Roman"/>
        </w:rPr>
        <w:t>The type strain ACAM 246 (</w:t>
      </w:r>
      <w:proofErr w:type="spellStart"/>
      <w:r>
        <w:rPr>
          <w:rFonts w:ascii="Times New Roman" w:hAnsi="Times New Roman" w:cs="Times New Roman"/>
        </w:rPr>
        <w:t>biovar</w:t>
      </w:r>
      <w:proofErr w:type="spellEnd"/>
      <w:r>
        <w:rPr>
          <w:rFonts w:ascii="Times New Roman" w:hAnsi="Times New Roman" w:cs="Times New Roman"/>
        </w:rPr>
        <w:t xml:space="preserve"> II) was isolated from Burch Lake and the reference strain ACAM 233 (</w:t>
      </w:r>
      <w:proofErr w:type="spellStart"/>
      <w:r>
        <w:rPr>
          <w:rFonts w:ascii="Times New Roman" w:hAnsi="Times New Roman" w:cs="Times New Roman"/>
        </w:rPr>
        <w:t>biovar</w:t>
      </w:r>
      <w:proofErr w:type="spellEnd"/>
      <w:r>
        <w:rPr>
          <w:rFonts w:ascii="Times New Roman" w:hAnsi="Times New Roman" w:cs="Times New Roman"/>
        </w:rPr>
        <w:t xml:space="preserve"> I) from Organic Lake. These strains were rod-shaped, 1.9–4.5µm in length, sometimes occurring in pairs and produced 1–2 lateral flagella. They were </w:t>
      </w:r>
      <w:proofErr w:type="spellStart"/>
      <w:r>
        <w:rPr>
          <w:rFonts w:ascii="Times New Roman" w:hAnsi="Times New Roman" w:cs="Times New Roman"/>
        </w:rPr>
        <w:t>catalase</w:t>
      </w:r>
      <w:proofErr w:type="spellEnd"/>
      <w:r>
        <w:rPr>
          <w:rFonts w:ascii="Times New Roman" w:hAnsi="Times New Roman" w:cs="Times New Roman"/>
        </w:rPr>
        <w:t xml:space="preserve"> and </w:t>
      </w:r>
      <w:proofErr w:type="spellStart"/>
      <w:r>
        <w:rPr>
          <w:rFonts w:ascii="Times New Roman" w:hAnsi="Times New Roman" w:cs="Times New Roman"/>
        </w:rPr>
        <w:t>oxidase</w:t>
      </w:r>
      <w:proofErr w:type="spellEnd"/>
      <w:r>
        <w:rPr>
          <w:rFonts w:ascii="Times New Roman" w:hAnsi="Times New Roman" w:cs="Times New Roman"/>
        </w:rPr>
        <w:t xml:space="preserve"> positive, aerobic and do not reduce nitrate to nitrite. It was described as </w:t>
      </w:r>
      <w:proofErr w:type="spellStart"/>
      <w:r>
        <w:rPr>
          <w:rFonts w:ascii="Times New Roman" w:hAnsi="Times New Roman" w:cs="Times New Roman"/>
        </w:rPr>
        <w:t>haloversatile</w:t>
      </w:r>
      <w:proofErr w:type="spellEnd"/>
      <w:r>
        <w:rPr>
          <w:rFonts w:ascii="Times New Roman" w:hAnsi="Times New Roman" w:cs="Times New Roman"/>
        </w:rPr>
        <w:t xml:space="preserve"> to describe how although optimal growth in media occurred in salt concentrations of ~3%, it can tolerate up to ten times this concentration.</w:t>
      </w:r>
    </w:p>
    <w:p w:rsidR="00DB6A5E" w:rsidRDefault="00DB6A5E" w:rsidP="007442E2">
      <w:pPr>
        <w:spacing w:line="240" w:lineRule="auto"/>
        <w:rPr>
          <w:rFonts w:ascii="Times New Roman" w:hAnsi="Times New Roman" w:cs="Times New Roman"/>
        </w:rPr>
      </w:pPr>
      <w:r>
        <w:rPr>
          <w:rFonts w:ascii="Times New Roman" w:hAnsi="Times New Roman" w:cs="Times New Roman"/>
        </w:rPr>
        <w:t>Pigmented bacteria ACAM 1 and 2 isolated in 1984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and 1986 were taxonomically </w:t>
      </w:r>
      <w:proofErr w:type="spellStart"/>
      <w:r>
        <w:rPr>
          <w:rFonts w:ascii="Times New Roman" w:hAnsi="Times New Roman" w:cs="Times New Roman"/>
        </w:rPr>
        <w:t>characterised</w:t>
      </w:r>
      <w:proofErr w:type="spellEnd"/>
      <w:r>
        <w:rPr>
          <w:rFonts w:ascii="Times New Roman" w:hAnsi="Times New Roman" w:cs="Times New Roman"/>
        </w:rPr>
        <w:t xml:space="preserve"> (Dobson </w:t>
      </w:r>
      <w:r>
        <w:rPr>
          <w:rFonts w:ascii="Times New Roman" w:hAnsi="Times New Roman" w:cs="Times New Roman"/>
          <w:i/>
        </w:rPr>
        <w:t>et al.</w:t>
      </w:r>
      <w:r>
        <w:rPr>
          <w:rFonts w:ascii="Times New Roman" w:hAnsi="Times New Roman" w:cs="Times New Roman"/>
        </w:rPr>
        <w:t xml:space="preserve">, 1991). All were Gram-negative rods, non-motile by flagella, </w:t>
      </w:r>
      <w:r w:rsidR="009808C6">
        <w:rPr>
          <w:rFonts w:ascii="Times New Roman" w:hAnsi="Times New Roman" w:cs="Times New Roman"/>
        </w:rPr>
        <w:t xml:space="preserve">did not produce gas from nitrate, could not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without nitrate and could not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chitin. Growth was stimulated by </w:t>
      </w:r>
      <w:proofErr w:type="spellStart"/>
      <w:r w:rsidR="009808C6">
        <w:rPr>
          <w:rFonts w:ascii="Times New Roman" w:hAnsi="Times New Roman" w:cs="Times New Roman"/>
        </w:rPr>
        <w:t>inositol</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arabinose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methionine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isoleucine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leucine</w:t>
      </w:r>
      <w:proofErr w:type="spellEnd"/>
      <w:r w:rsidR="009808C6">
        <w:rPr>
          <w:rFonts w:ascii="Times New Roman" w:hAnsi="Times New Roman" w:cs="Times New Roman"/>
        </w:rPr>
        <w:t xml:space="preserve"> and </w:t>
      </w:r>
      <w:proofErr w:type="spellStart"/>
      <w:r w:rsidR="009808C6">
        <w:rPr>
          <w:rFonts w:ascii="Times New Roman" w:hAnsi="Times New Roman" w:cs="Times New Roman"/>
        </w:rPr>
        <w:t>valine</w:t>
      </w:r>
      <w:proofErr w:type="spellEnd"/>
      <w:r w:rsidR="009808C6">
        <w:rPr>
          <w:rFonts w:ascii="Times New Roman" w:hAnsi="Times New Roman" w:cs="Times New Roman"/>
        </w:rPr>
        <w:t>. The s</w:t>
      </w:r>
      <w:r w:rsidR="00921D98">
        <w:rPr>
          <w:rFonts w:ascii="Times New Roman" w:hAnsi="Times New Roman" w:cs="Times New Roman"/>
        </w:rPr>
        <w:t xml:space="preserve">trains clustered into two </w:t>
      </w:r>
      <w:proofErr w:type="spellStart"/>
      <w:r w:rsidR="00921D98">
        <w:rPr>
          <w:rFonts w:ascii="Times New Roman" w:hAnsi="Times New Roman" w:cs="Times New Roman"/>
        </w:rPr>
        <w:t>phena</w:t>
      </w:r>
      <w:proofErr w:type="spellEnd"/>
      <w:r w:rsidR="009808C6">
        <w:rPr>
          <w:rFonts w:ascii="Times New Roman" w:hAnsi="Times New Roman" w:cs="Times New Roman"/>
        </w:rPr>
        <w:t xml:space="preserve">: 1 and 2. </w:t>
      </w:r>
      <w:proofErr w:type="spellStart"/>
      <w:r w:rsidR="00921D98">
        <w:rPr>
          <w:rFonts w:ascii="Times New Roman" w:hAnsi="Times New Roman" w:cs="Times New Roman"/>
        </w:rPr>
        <w:t>Phenon</w:t>
      </w:r>
      <w:proofErr w:type="spellEnd"/>
      <w:r w:rsidR="009808C6">
        <w:rPr>
          <w:rFonts w:ascii="Times New Roman" w:hAnsi="Times New Roman" w:cs="Times New Roman"/>
        </w:rPr>
        <w:t xml:space="preserve"> 1 </w:t>
      </w:r>
      <w:proofErr w:type="gramStart"/>
      <w:r w:rsidR="009808C6">
        <w:rPr>
          <w:rFonts w:ascii="Times New Roman" w:hAnsi="Times New Roman" w:cs="Times New Roman"/>
        </w:rPr>
        <w:t>were</w:t>
      </w:r>
      <w:proofErr w:type="gramEnd"/>
      <w:r w:rsidR="009808C6">
        <w:rPr>
          <w:rFonts w:ascii="Times New Roman" w:hAnsi="Times New Roman" w:cs="Times New Roman"/>
        </w:rPr>
        <w:t xml:space="preserve"> </w:t>
      </w:r>
      <w:proofErr w:type="spellStart"/>
      <w:r>
        <w:rPr>
          <w:rFonts w:ascii="Times New Roman" w:hAnsi="Times New Roman" w:cs="Times New Roman"/>
        </w:rPr>
        <w:t>oxidase</w:t>
      </w:r>
      <w:proofErr w:type="spellEnd"/>
      <w:r>
        <w:rPr>
          <w:rFonts w:ascii="Times New Roman" w:hAnsi="Times New Roman" w:cs="Times New Roman"/>
        </w:rPr>
        <w:t xml:space="preserve"> and </w:t>
      </w:r>
      <w:proofErr w:type="spellStart"/>
      <w:r>
        <w:rPr>
          <w:rFonts w:ascii="Times New Roman" w:hAnsi="Times New Roman" w:cs="Times New Roman"/>
        </w:rPr>
        <w:t>catalase</w:t>
      </w:r>
      <w:proofErr w:type="spellEnd"/>
      <w:r>
        <w:rPr>
          <w:rFonts w:ascii="Times New Roman" w:hAnsi="Times New Roman" w:cs="Times New Roman"/>
        </w:rPr>
        <w:t xml:space="preserve"> positive, able to reduce nitrate to nitrite</w:t>
      </w:r>
      <w:r w:rsidR="009808C6">
        <w:rPr>
          <w:rFonts w:ascii="Times New Roman" w:hAnsi="Times New Roman" w:cs="Times New Roman"/>
        </w:rPr>
        <w:t xml:space="preserve">, able to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starch and </w:t>
      </w:r>
      <w:proofErr w:type="spellStart"/>
      <w:r w:rsidR="009808C6">
        <w:rPr>
          <w:rFonts w:ascii="Times New Roman" w:hAnsi="Times New Roman" w:cs="Times New Roman"/>
        </w:rPr>
        <w:t>esculin</w:t>
      </w:r>
      <w:proofErr w:type="spellEnd"/>
      <w:r w:rsidR="009808C6">
        <w:rPr>
          <w:rFonts w:ascii="Times New Roman" w:hAnsi="Times New Roman" w:cs="Times New Roman"/>
        </w:rPr>
        <w:t xml:space="preserve">. One strain, ACAM 554 could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 nitrate. </w:t>
      </w:r>
      <w:r>
        <w:rPr>
          <w:rFonts w:ascii="Times New Roman" w:hAnsi="Times New Roman" w:cs="Times New Roman"/>
        </w:rPr>
        <w:t xml:space="preserve">Salt tolerance range was similar to </w:t>
      </w:r>
      <w:proofErr w:type="spellStart"/>
      <w:r>
        <w:rPr>
          <w:rFonts w:ascii="Times New Roman" w:hAnsi="Times New Roman" w:cs="Times New Roman"/>
          <w:i/>
        </w:rPr>
        <w:t>Halomonas</w:t>
      </w:r>
      <w:proofErr w:type="spellEnd"/>
      <w:r>
        <w:rPr>
          <w:rFonts w:ascii="Times New Roman" w:hAnsi="Times New Roman" w:cs="Times New Roman"/>
        </w:rPr>
        <w:t xml:space="preserve"> species.</w:t>
      </w:r>
      <w:r w:rsidR="009808C6">
        <w:rPr>
          <w:rFonts w:ascii="Times New Roman" w:hAnsi="Times New Roman" w:cs="Times New Roman"/>
        </w:rPr>
        <w:t xml:space="preserve"> Cells were 1.2–11.5 µm long. Growth was stimulated by </w:t>
      </w:r>
      <w:proofErr w:type="spellStart"/>
      <w:r w:rsidR="009808C6">
        <w:rPr>
          <w:rFonts w:ascii="Times New Roman" w:hAnsi="Times New Roman" w:cs="Times New Roman"/>
        </w:rPr>
        <w:t>arginine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gluconic</w:t>
      </w:r>
      <w:proofErr w:type="spellEnd"/>
      <w:r w:rsidR="009808C6">
        <w:rPr>
          <w:rFonts w:ascii="Times New Roman" w:hAnsi="Times New Roman" w:cs="Times New Roman"/>
        </w:rPr>
        <w:t xml:space="preserve"> acid, </w:t>
      </w:r>
      <w:proofErr w:type="spellStart"/>
      <w:r w:rsidR="009808C6">
        <w:rPr>
          <w:rFonts w:ascii="Times New Roman" w:hAnsi="Times New Roman" w:cs="Times New Roman"/>
        </w:rPr>
        <w:t>pyruvate</w:t>
      </w:r>
      <w:proofErr w:type="spellEnd"/>
      <w:r w:rsidR="009808C6">
        <w:rPr>
          <w:rFonts w:ascii="Times New Roman" w:hAnsi="Times New Roman" w:cs="Times New Roman"/>
        </w:rPr>
        <w:t xml:space="preserve">, maltose, </w:t>
      </w:r>
      <w:proofErr w:type="spellStart"/>
      <w:r w:rsidR="009808C6">
        <w:rPr>
          <w:rFonts w:ascii="Times New Roman" w:hAnsi="Times New Roman" w:cs="Times New Roman"/>
        </w:rPr>
        <w:t>orhithine</w:t>
      </w:r>
      <w:proofErr w:type="spellEnd"/>
      <w:r w:rsidR="009808C6">
        <w:rPr>
          <w:rFonts w:ascii="Times New Roman" w:hAnsi="Times New Roman" w:cs="Times New Roman"/>
        </w:rPr>
        <w:t xml:space="preserve"> and lactose </w:t>
      </w:r>
      <w:proofErr w:type="spellStart"/>
      <w:r w:rsidR="009808C6">
        <w:rPr>
          <w:rFonts w:ascii="Times New Roman" w:hAnsi="Times New Roman" w:cs="Times New Roman"/>
        </w:rPr>
        <w:t>ie</w:t>
      </w:r>
      <w:proofErr w:type="spellEnd"/>
      <w:r w:rsidR="009808C6">
        <w:rPr>
          <w:rFonts w:ascii="Times New Roman" w:hAnsi="Times New Roman" w:cs="Times New Roman"/>
        </w:rPr>
        <w:t xml:space="preserve">. </w:t>
      </w:r>
      <w:proofErr w:type="gramStart"/>
      <w:r w:rsidR="009808C6">
        <w:rPr>
          <w:rFonts w:ascii="Times New Roman" w:hAnsi="Times New Roman" w:cs="Times New Roman"/>
        </w:rPr>
        <w:t>amino</w:t>
      </w:r>
      <w:proofErr w:type="gramEnd"/>
      <w:r w:rsidR="009808C6">
        <w:rPr>
          <w:rFonts w:ascii="Times New Roman" w:hAnsi="Times New Roman" w:cs="Times New Roman"/>
        </w:rPr>
        <w:t xml:space="preserve"> acids, sugars and organic acids.</w:t>
      </w:r>
      <w:r w:rsidR="00232B6B">
        <w:rPr>
          <w:rFonts w:ascii="Times New Roman" w:hAnsi="Times New Roman" w:cs="Times New Roman"/>
        </w:rPr>
        <w:t xml:space="preserve"> </w:t>
      </w:r>
      <w:proofErr w:type="spellStart"/>
      <w:r w:rsidR="00921D98">
        <w:rPr>
          <w:rFonts w:ascii="Times New Roman" w:hAnsi="Times New Roman" w:cs="Times New Roman"/>
        </w:rPr>
        <w:t>Phenon</w:t>
      </w:r>
      <w:proofErr w:type="spellEnd"/>
      <w:r w:rsidR="00330B20">
        <w:rPr>
          <w:rFonts w:ascii="Times New Roman" w:hAnsi="Times New Roman" w:cs="Times New Roman"/>
        </w:rPr>
        <w:t xml:space="preserve"> 2 </w:t>
      </w:r>
      <w:proofErr w:type="gramStart"/>
      <w:r w:rsidR="00330B20">
        <w:rPr>
          <w:rFonts w:ascii="Times New Roman" w:hAnsi="Times New Roman" w:cs="Times New Roman"/>
        </w:rPr>
        <w:t>were</w:t>
      </w:r>
      <w:proofErr w:type="gramEnd"/>
      <w:r w:rsidR="00330B20">
        <w:rPr>
          <w:rFonts w:ascii="Times New Roman" w:hAnsi="Times New Roman" w:cs="Times New Roman"/>
        </w:rPr>
        <w:t xml:space="preserve"> </w:t>
      </w:r>
      <w:proofErr w:type="spellStart"/>
      <w:r w:rsidR="00330B20">
        <w:rPr>
          <w:rFonts w:ascii="Times New Roman" w:hAnsi="Times New Roman" w:cs="Times New Roman"/>
        </w:rPr>
        <w:t>phenotypically</w:t>
      </w:r>
      <w:proofErr w:type="spellEnd"/>
      <w:r w:rsidR="00330B20">
        <w:rPr>
          <w:rFonts w:ascii="Times New Roman" w:hAnsi="Times New Roman" w:cs="Times New Roman"/>
        </w:rPr>
        <w:t xml:space="preserve"> more diverse. They were of a similar cell size and salt tolerance range to group 1. All members were able to </w:t>
      </w:r>
      <w:proofErr w:type="spellStart"/>
      <w:r w:rsidR="00330B20">
        <w:rPr>
          <w:rFonts w:ascii="Times New Roman" w:hAnsi="Times New Roman" w:cs="Times New Roman"/>
        </w:rPr>
        <w:t>hydrolyse</w:t>
      </w:r>
      <w:proofErr w:type="spellEnd"/>
      <w:r w:rsidR="00330B20">
        <w:rPr>
          <w:rFonts w:ascii="Times New Roman" w:hAnsi="Times New Roman" w:cs="Times New Roman"/>
        </w:rPr>
        <w:t xml:space="preserve"> starch and </w:t>
      </w:r>
      <w:proofErr w:type="spellStart"/>
      <w:r w:rsidR="00330B20">
        <w:rPr>
          <w:rFonts w:ascii="Times New Roman" w:hAnsi="Times New Roman" w:cs="Times New Roman"/>
        </w:rPr>
        <w:t>es</w:t>
      </w:r>
      <w:r w:rsidR="00330D96">
        <w:rPr>
          <w:rFonts w:ascii="Times New Roman" w:hAnsi="Times New Roman" w:cs="Times New Roman"/>
        </w:rPr>
        <w:t>culin</w:t>
      </w:r>
      <w:proofErr w:type="spellEnd"/>
      <w:r w:rsidR="00330D96">
        <w:rPr>
          <w:rFonts w:ascii="Times New Roman" w:hAnsi="Times New Roman" w:cs="Times New Roman"/>
        </w:rPr>
        <w:t xml:space="preserve">, were </w:t>
      </w:r>
      <w:proofErr w:type="spellStart"/>
      <w:r w:rsidR="00330D96">
        <w:rPr>
          <w:rFonts w:ascii="Times New Roman" w:hAnsi="Times New Roman" w:cs="Times New Roman"/>
        </w:rPr>
        <w:t>oxidase</w:t>
      </w:r>
      <w:proofErr w:type="spellEnd"/>
      <w:r w:rsidR="00330D96">
        <w:rPr>
          <w:rFonts w:ascii="Times New Roman" w:hAnsi="Times New Roman" w:cs="Times New Roman"/>
        </w:rPr>
        <w:t xml:space="preserve"> positive. Th</w:t>
      </w:r>
      <w:r w:rsidR="00330B20">
        <w:rPr>
          <w:rFonts w:ascii="Times New Roman" w:hAnsi="Times New Roman" w:cs="Times New Roman"/>
        </w:rPr>
        <w:t>ey were not able to reduce nitrate to nitrite</w:t>
      </w:r>
      <w:r w:rsidR="00330D96">
        <w:rPr>
          <w:rFonts w:ascii="Times New Roman" w:hAnsi="Times New Roman" w:cs="Times New Roman"/>
        </w:rPr>
        <w:t xml:space="preserve"> (Dobson </w:t>
      </w:r>
      <w:r w:rsidR="00330D96">
        <w:rPr>
          <w:rFonts w:ascii="Times New Roman" w:hAnsi="Times New Roman" w:cs="Times New Roman"/>
          <w:i/>
        </w:rPr>
        <w:t>et al</w:t>
      </w:r>
      <w:r w:rsidR="00330D96">
        <w:rPr>
          <w:rFonts w:ascii="Times New Roman" w:hAnsi="Times New Roman" w:cs="Times New Roman"/>
        </w:rPr>
        <w:t>., 1991)</w:t>
      </w:r>
      <w:r w:rsidR="00330B20">
        <w:rPr>
          <w:rFonts w:ascii="Times New Roman" w:hAnsi="Times New Roman" w:cs="Times New Roman"/>
        </w:rPr>
        <w:t>.</w:t>
      </w:r>
      <w:r w:rsidR="003C0C70">
        <w:rPr>
          <w:rFonts w:ascii="Times New Roman" w:hAnsi="Times New Roman" w:cs="Times New Roman"/>
        </w:rPr>
        <w:t xml:space="preserve"> </w:t>
      </w:r>
      <w:r w:rsidR="00330D96">
        <w:rPr>
          <w:rFonts w:ascii="Times New Roman" w:hAnsi="Times New Roman" w:cs="Times New Roman"/>
        </w:rPr>
        <w:t xml:space="preserve">Sequencing of the 16S </w:t>
      </w:r>
      <w:proofErr w:type="spellStart"/>
      <w:r w:rsidR="00330D96">
        <w:rPr>
          <w:rFonts w:ascii="Times New Roman" w:hAnsi="Times New Roman" w:cs="Times New Roman"/>
        </w:rPr>
        <w:t>rRNA</w:t>
      </w:r>
      <w:proofErr w:type="spellEnd"/>
      <w:r w:rsidR="00330D96">
        <w:rPr>
          <w:rFonts w:ascii="Times New Roman" w:hAnsi="Times New Roman" w:cs="Times New Roman"/>
        </w:rPr>
        <w:t xml:space="preserve"> gene of the two groups identified them as two new species:</w:t>
      </w:r>
      <w:r w:rsidR="00330D96">
        <w:rPr>
          <w:rFonts w:ascii="Times New Roman" w:hAnsi="Times New Roman" w:cs="Times New Roman"/>
          <w:i/>
        </w:rPr>
        <w:t xml:space="preserve"> </w:t>
      </w:r>
      <w:r w:rsidR="00232B6B">
        <w:rPr>
          <w:rFonts w:ascii="Times New Roman" w:hAnsi="Times New Roman" w:cs="Times New Roman"/>
          <w:i/>
        </w:rPr>
        <w:t>F</w:t>
      </w:r>
      <w:r w:rsidR="00232B6B">
        <w:rPr>
          <w:rFonts w:ascii="Times New Roman" w:hAnsi="Times New Roman" w:cs="Times New Roman"/>
        </w:rPr>
        <w:t xml:space="preserve">. </w:t>
      </w:r>
      <w:proofErr w:type="spellStart"/>
      <w:r w:rsidR="00232B6B">
        <w:rPr>
          <w:rFonts w:ascii="Times New Roman" w:hAnsi="Times New Roman" w:cs="Times New Roman"/>
          <w:i/>
        </w:rPr>
        <w:t>salegens</w:t>
      </w:r>
      <w:proofErr w:type="spellEnd"/>
      <w:r w:rsidR="00232B6B">
        <w:rPr>
          <w:rFonts w:ascii="Times New Roman" w:hAnsi="Times New Roman" w:cs="Times New Roman"/>
        </w:rPr>
        <w:t xml:space="preserve"> (</w:t>
      </w:r>
      <w:r w:rsidR="00EE056C">
        <w:rPr>
          <w:rFonts w:ascii="Times New Roman" w:hAnsi="Times New Roman" w:cs="Times New Roman"/>
        </w:rPr>
        <w:t xml:space="preserve">ACAM </w:t>
      </w:r>
      <w:proofErr w:type="gramStart"/>
      <w:r w:rsidR="00EE056C">
        <w:rPr>
          <w:rFonts w:ascii="Times New Roman" w:hAnsi="Times New Roman" w:cs="Times New Roman"/>
        </w:rPr>
        <w:t>44</w:t>
      </w:r>
      <w:r w:rsidR="00232B6B">
        <w:rPr>
          <w:rFonts w:ascii="Times New Roman" w:hAnsi="Times New Roman" w:cs="Times New Roman"/>
        </w:rPr>
        <w:t xml:space="preserve"> )</w:t>
      </w:r>
      <w:proofErr w:type="gramEnd"/>
      <w:r w:rsidR="00232B6B">
        <w:rPr>
          <w:rFonts w:ascii="Times New Roman" w:hAnsi="Times New Roman" w:cs="Times New Roman"/>
        </w:rPr>
        <w:t xml:space="preserve"> and </w:t>
      </w:r>
      <w:r w:rsidR="00330D96">
        <w:rPr>
          <w:rFonts w:ascii="Times New Roman" w:hAnsi="Times New Roman" w:cs="Times New Roman"/>
          <w:i/>
        </w:rPr>
        <w:t>F</w:t>
      </w:r>
      <w:r w:rsidR="00232B6B">
        <w:rPr>
          <w:rFonts w:ascii="Times New Roman" w:hAnsi="Times New Roman" w:cs="Times New Roman"/>
          <w:i/>
        </w:rPr>
        <w:t>.</w:t>
      </w:r>
      <w:r w:rsidR="00330D96">
        <w:rPr>
          <w:rFonts w:ascii="Times New Roman" w:hAnsi="Times New Roman" w:cs="Times New Roman"/>
          <w:i/>
        </w:rPr>
        <w:t xml:space="preserve"> </w:t>
      </w:r>
      <w:proofErr w:type="spellStart"/>
      <w:r w:rsidR="00330D96">
        <w:rPr>
          <w:rFonts w:ascii="Times New Roman" w:hAnsi="Times New Roman" w:cs="Times New Roman"/>
          <w:i/>
        </w:rPr>
        <w:t>gondwanense</w:t>
      </w:r>
      <w:proofErr w:type="spellEnd"/>
      <w:r w:rsidR="00330D96">
        <w:rPr>
          <w:rFonts w:ascii="Times New Roman" w:hAnsi="Times New Roman" w:cs="Times New Roman"/>
          <w:i/>
        </w:rPr>
        <w:t xml:space="preserve"> </w:t>
      </w:r>
      <w:r w:rsidR="00232B6B">
        <w:rPr>
          <w:rFonts w:ascii="Times New Roman" w:hAnsi="Times New Roman" w:cs="Times New Roman"/>
        </w:rPr>
        <w:t>(ACAM</w:t>
      </w:r>
      <w:r w:rsidR="00EE056C">
        <w:rPr>
          <w:rFonts w:ascii="Times New Roman" w:hAnsi="Times New Roman" w:cs="Times New Roman"/>
        </w:rPr>
        <w:t xml:space="preserve"> 48</w:t>
      </w:r>
      <w:r w:rsidR="00232B6B">
        <w:rPr>
          <w:rFonts w:ascii="Times New Roman" w:hAnsi="Times New Roman" w:cs="Times New Roman"/>
        </w:rPr>
        <w:t xml:space="preserve">) </w:t>
      </w:r>
      <w:r w:rsidR="00330D96">
        <w:rPr>
          <w:rFonts w:ascii="Times New Roman" w:hAnsi="Times New Roman" w:cs="Times New Roman"/>
        </w:rPr>
        <w:t>whi</w:t>
      </w:r>
      <w:r w:rsidR="00232B6B">
        <w:rPr>
          <w:rFonts w:ascii="Times New Roman" w:hAnsi="Times New Roman" w:cs="Times New Roman"/>
        </w:rPr>
        <w:t xml:space="preserve">ch </w:t>
      </w:r>
      <w:r w:rsidR="00921D98">
        <w:rPr>
          <w:rFonts w:ascii="Times New Roman" w:hAnsi="Times New Roman" w:cs="Times New Roman"/>
        </w:rPr>
        <w:t xml:space="preserve">correspond to </w:t>
      </w:r>
      <w:proofErr w:type="spellStart"/>
      <w:r w:rsidR="00921D98">
        <w:rPr>
          <w:rFonts w:ascii="Times New Roman" w:hAnsi="Times New Roman" w:cs="Times New Roman"/>
        </w:rPr>
        <w:t>phenon</w:t>
      </w:r>
      <w:proofErr w:type="spellEnd"/>
      <w:r w:rsidR="00232B6B">
        <w:rPr>
          <w:rFonts w:ascii="Times New Roman" w:hAnsi="Times New Roman" w:cs="Times New Roman"/>
        </w:rPr>
        <w:t xml:space="preserve"> 1</w:t>
      </w:r>
      <w:r w:rsidR="00921D98">
        <w:rPr>
          <w:rFonts w:ascii="Times New Roman" w:hAnsi="Times New Roman" w:cs="Times New Roman"/>
        </w:rPr>
        <w:t>and 2</w:t>
      </w:r>
      <w:r w:rsidR="00232B6B">
        <w:rPr>
          <w:rFonts w:ascii="Times New Roman" w:hAnsi="Times New Roman" w:cs="Times New Roman"/>
        </w:rPr>
        <w:t xml:space="preserve"> </w:t>
      </w:r>
      <w:r w:rsidR="00330D96">
        <w:rPr>
          <w:rFonts w:ascii="Times New Roman" w:hAnsi="Times New Roman" w:cs="Times New Roman"/>
        </w:rPr>
        <w:t xml:space="preserve">respectively (Dobson </w:t>
      </w:r>
      <w:r w:rsidR="00330D96">
        <w:rPr>
          <w:rFonts w:ascii="Times New Roman" w:hAnsi="Times New Roman" w:cs="Times New Roman"/>
          <w:i/>
        </w:rPr>
        <w:t>et al</w:t>
      </w:r>
      <w:r w:rsidR="00330D96">
        <w:rPr>
          <w:rFonts w:ascii="Times New Roman" w:hAnsi="Times New Roman" w:cs="Times New Roman"/>
        </w:rPr>
        <w:t>., 1993).</w:t>
      </w:r>
      <w:r w:rsidR="003405CD">
        <w:rPr>
          <w:rFonts w:ascii="Times New Roman" w:hAnsi="Times New Roman" w:cs="Times New Roman"/>
        </w:rPr>
        <w:t xml:space="preserve"> (*See the paper for full listing of biochemical properties).</w:t>
      </w:r>
      <w:r w:rsidR="008F2F2F">
        <w:rPr>
          <w:rFonts w:ascii="Times New Roman" w:hAnsi="Times New Roman" w:cs="Times New Roman"/>
        </w:rPr>
        <w:t xml:space="preserve"> Subsequent </w:t>
      </w:r>
      <w:proofErr w:type="spellStart"/>
      <w:r w:rsidR="008F2F2F">
        <w:rPr>
          <w:rFonts w:ascii="Times New Roman" w:hAnsi="Times New Roman" w:cs="Times New Roman"/>
        </w:rPr>
        <w:t>phylogenetic</w:t>
      </w:r>
      <w:proofErr w:type="spellEnd"/>
      <w:r w:rsidR="008F2F2F">
        <w:rPr>
          <w:rFonts w:ascii="Times New Roman" w:hAnsi="Times New Roman" w:cs="Times New Roman"/>
        </w:rPr>
        <w:t xml:space="preserve"> analysis reclassified </w:t>
      </w:r>
      <w:r w:rsidR="00EE056C">
        <w:rPr>
          <w:rFonts w:ascii="Times New Roman" w:hAnsi="Times New Roman" w:cs="Times New Roman"/>
          <w:i/>
        </w:rPr>
        <w:t xml:space="preserve">F. </w:t>
      </w:r>
      <w:proofErr w:type="spellStart"/>
      <w:r w:rsidR="00EE056C">
        <w:rPr>
          <w:rFonts w:ascii="Times New Roman" w:hAnsi="Times New Roman" w:cs="Times New Roman"/>
          <w:i/>
        </w:rPr>
        <w:lastRenderedPageBreak/>
        <w:t>gondwanense</w:t>
      </w:r>
      <w:proofErr w:type="spellEnd"/>
      <w:r w:rsidR="00EE056C">
        <w:rPr>
          <w:rFonts w:ascii="Times New Roman" w:hAnsi="Times New Roman" w:cs="Times New Roman"/>
          <w:i/>
        </w:rPr>
        <w:t xml:space="preserve"> </w:t>
      </w:r>
      <w:r w:rsidR="008F2F2F">
        <w:rPr>
          <w:rFonts w:ascii="Times New Roman" w:hAnsi="Times New Roman" w:cs="Times New Roman"/>
        </w:rPr>
        <w:t xml:space="preserve">to a new genus </w:t>
      </w:r>
      <w:proofErr w:type="spellStart"/>
      <w:r w:rsidR="008F2F2F">
        <w:rPr>
          <w:rFonts w:ascii="Times New Roman" w:hAnsi="Times New Roman" w:cs="Times New Roman"/>
          <w:i/>
        </w:rPr>
        <w:t>Psychroflexus</w:t>
      </w:r>
      <w:proofErr w:type="spellEnd"/>
      <w:r w:rsidR="008F2F2F">
        <w:rPr>
          <w:rFonts w:ascii="Times New Roman" w:hAnsi="Times New Roman" w:cs="Times New Roman"/>
          <w:i/>
        </w:rPr>
        <w:t xml:space="preserve"> </w:t>
      </w:r>
      <w:r w:rsidR="008F2F2F">
        <w:rPr>
          <w:rFonts w:ascii="Times New Roman" w:hAnsi="Times New Roman" w:cs="Times New Roman"/>
        </w:rPr>
        <w:t xml:space="preserve">within the </w:t>
      </w:r>
      <w:proofErr w:type="spellStart"/>
      <w:r w:rsidR="008F2F2F">
        <w:rPr>
          <w:rFonts w:ascii="Times New Roman" w:hAnsi="Times New Roman" w:cs="Times New Roman"/>
          <w:i/>
        </w:rPr>
        <w:t>Cytophaga-Flavobacteria-Bacteroidetes</w:t>
      </w:r>
      <w:proofErr w:type="spellEnd"/>
      <w:r w:rsidR="008F2F2F">
        <w:rPr>
          <w:rFonts w:ascii="Times New Roman" w:hAnsi="Times New Roman" w:cs="Times New Roman"/>
        </w:rPr>
        <w:t xml:space="preserve"> (CFB) group along with sea ice isolate </w:t>
      </w:r>
      <w:r w:rsidR="008F2F2F">
        <w:rPr>
          <w:rFonts w:ascii="Times New Roman" w:hAnsi="Times New Roman" w:cs="Times New Roman"/>
          <w:i/>
        </w:rPr>
        <w:t>P.</w:t>
      </w:r>
      <w:r w:rsidR="008F2F2F">
        <w:rPr>
          <w:rFonts w:ascii="Times New Roman" w:hAnsi="Times New Roman" w:cs="Times New Roman"/>
        </w:rPr>
        <w:t xml:space="preserve"> </w:t>
      </w:r>
      <w:proofErr w:type="spellStart"/>
      <w:r w:rsidR="008F2F2F">
        <w:rPr>
          <w:rFonts w:ascii="Times New Roman" w:hAnsi="Times New Roman" w:cs="Times New Roman"/>
          <w:i/>
        </w:rPr>
        <w:t>torquis</w:t>
      </w:r>
      <w:proofErr w:type="spellEnd"/>
      <w:r w:rsidR="008F2F2F">
        <w:rPr>
          <w:rFonts w:ascii="Times New Roman" w:hAnsi="Times New Roman" w:cs="Times New Roman"/>
        </w:rPr>
        <w:t xml:space="preserve"> (Bowman </w:t>
      </w:r>
      <w:r w:rsidR="008F2F2F">
        <w:rPr>
          <w:rFonts w:ascii="Times New Roman" w:hAnsi="Times New Roman" w:cs="Times New Roman"/>
          <w:i/>
        </w:rPr>
        <w:t>et al</w:t>
      </w:r>
      <w:r w:rsidR="008F2F2F">
        <w:rPr>
          <w:rFonts w:ascii="Times New Roman" w:hAnsi="Times New Roman" w:cs="Times New Roman"/>
        </w:rPr>
        <w:t>., 1998).</w:t>
      </w:r>
    </w:p>
    <w:p w:rsidR="00437B91" w:rsidRDefault="0082618C" w:rsidP="007442E2">
      <w:pPr>
        <w:spacing w:line="240" w:lineRule="auto"/>
        <w:rPr>
          <w:rFonts w:ascii="Times New Roman" w:hAnsi="Times New Roman" w:cs="Times New Roman"/>
        </w:rPr>
      </w:pPr>
      <w:r>
        <w:rPr>
          <w:rFonts w:ascii="Times New Roman" w:hAnsi="Times New Roman" w:cs="Times New Roman"/>
          <w:b/>
        </w:rPr>
        <w:t>RF</w:t>
      </w:r>
      <w:r w:rsidR="00437B91">
        <w:rPr>
          <w:rFonts w:ascii="Times New Roman" w:hAnsi="Times New Roman" w:cs="Times New Roman"/>
          <w:b/>
        </w:rPr>
        <w:t xml:space="preserve">3: </w:t>
      </w:r>
      <w:r>
        <w:rPr>
          <w:rFonts w:ascii="Times New Roman" w:hAnsi="Times New Roman" w:cs="Times New Roman"/>
        </w:rPr>
        <w:t>RF</w:t>
      </w:r>
      <w:r w:rsidR="00437B91">
        <w:rPr>
          <w:rFonts w:ascii="Times New Roman" w:hAnsi="Times New Roman" w:cs="Times New Roman"/>
        </w:rPr>
        <w:t xml:space="preserve">3 is a candidate division </w:t>
      </w:r>
      <w:proofErr w:type="spellStart"/>
      <w:r w:rsidR="00CB0DEA">
        <w:rPr>
          <w:rFonts w:ascii="Times New Roman" w:hAnsi="Times New Roman" w:cs="Times New Roman"/>
        </w:rPr>
        <w:t>recognised</w:t>
      </w:r>
      <w:proofErr w:type="spellEnd"/>
      <w:r w:rsidR="00CB0DEA">
        <w:rPr>
          <w:rFonts w:ascii="Times New Roman" w:hAnsi="Times New Roman" w:cs="Times New Roman"/>
        </w:rPr>
        <w:t xml:space="preserve"> in SILVA that was first identified from a bovine rumen clone library as related to </w:t>
      </w:r>
      <w:r w:rsidR="006F0F19">
        <w:rPr>
          <w:rFonts w:ascii="Times New Roman" w:hAnsi="Times New Roman" w:cs="Times New Roman"/>
        </w:rPr>
        <w:t>low</w:t>
      </w:r>
      <w:r w:rsidR="00CB0DEA">
        <w:rPr>
          <w:rFonts w:ascii="Times New Roman" w:hAnsi="Times New Roman" w:cs="Times New Roman"/>
        </w:rPr>
        <w:t xml:space="preserve"> GC Gram positive</w:t>
      </w:r>
      <w:r w:rsidR="006F0F19">
        <w:rPr>
          <w:rFonts w:ascii="Times New Roman" w:hAnsi="Times New Roman" w:cs="Times New Roman"/>
        </w:rPr>
        <w:t xml:space="preserve"> (</w:t>
      </w:r>
      <w:proofErr w:type="spellStart"/>
      <w:r w:rsidR="006F0F19">
        <w:rPr>
          <w:rFonts w:ascii="Times New Roman" w:hAnsi="Times New Roman" w:cs="Times New Roman"/>
        </w:rPr>
        <w:t>Firmicutes</w:t>
      </w:r>
      <w:proofErr w:type="spellEnd"/>
      <w:r w:rsidR="006F0F19">
        <w:rPr>
          <w:rFonts w:ascii="Times New Roman" w:hAnsi="Times New Roman" w:cs="Times New Roman"/>
        </w:rPr>
        <w:t>)</w:t>
      </w:r>
      <w:r w:rsidR="00CB0DEA">
        <w:rPr>
          <w:rFonts w:ascii="Times New Roman" w:hAnsi="Times New Roman" w:cs="Times New Roman"/>
        </w:rPr>
        <w:t xml:space="preserve"> bacteria (Tajima </w:t>
      </w:r>
      <w:r w:rsidR="00CB0DEA">
        <w:rPr>
          <w:rFonts w:ascii="Times New Roman" w:hAnsi="Times New Roman" w:cs="Times New Roman"/>
          <w:i/>
        </w:rPr>
        <w:t>et al</w:t>
      </w:r>
      <w:r w:rsidR="00CB0DEA">
        <w:rPr>
          <w:rFonts w:ascii="Times New Roman" w:hAnsi="Times New Roman" w:cs="Times New Roman"/>
        </w:rPr>
        <w:t>., 1999)</w:t>
      </w:r>
      <w:r w:rsidR="00492FC5">
        <w:rPr>
          <w:rFonts w:ascii="Times New Roman" w:hAnsi="Times New Roman" w:cs="Times New Roman"/>
        </w:rPr>
        <w:t xml:space="preserve">. </w:t>
      </w:r>
      <w:r w:rsidR="00492FC5">
        <w:rPr>
          <w:rFonts w:ascii="Times New Roman" w:hAnsi="Times New Roman" w:cs="Times New Roman"/>
          <w:i/>
        </w:rPr>
        <w:t xml:space="preserve"> </w:t>
      </w:r>
      <w:r w:rsidRPr="00492FC5">
        <w:rPr>
          <w:rFonts w:ascii="Times New Roman" w:hAnsi="Times New Roman" w:cs="Times New Roman"/>
        </w:rPr>
        <w:t>I</w:t>
      </w:r>
      <w:r w:rsidR="00492FC5" w:rsidRPr="00492FC5">
        <w:rPr>
          <w:rFonts w:ascii="Times New Roman" w:hAnsi="Times New Roman" w:cs="Times New Roman"/>
        </w:rPr>
        <w:t>t</w:t>
      </w:r>
      <w:r>
        <w:rPr>
          <w:rFonts w:ascii="Times New Roman" w:hAnsi="Times New Roman" w:cs="Times New Roman"/>
        </w:rPr>
        <w:t xml:space="preserve"> has been identified associated with </w:t>
      </w:r>
      <w:proofErr w:type="spellStart"/>
      <w:r>
        <w:rPr>
          <w:rFonts w:ascii="Times New Roman" w:hAnsi="Times New Roman" w:cs="Times New Roman"/>
        </w:rPr>
        <w:t>hypersaline</w:t>
      </w:r>
      <w:proofErr w:type="spellEnd"/>
      <w:r>
        <w:rPr>
          <w:rFonts w:ascii="Times New Roman" w:hAnsi="Times New Roman" w:cs="Times New Roman"/>
        </w:rPr>
        <w:t xml:space="preserve"> waters (</w:t>
      </w:r>
      <w:proofErr w:type="spellStart"/>
      <w:r>
        <w:rPr>
          <w:rFonts w:ascii="Times New Roman" w:hAnsi="Times New Roman" w:cs="Times New Roman"/>
        </w:rPr>
        <w:t>Yilmaz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2012) out of</w:t>
      </w:r>
      <w:r w:rsidR="00437B91">
        <w:rPr>
          <w:rFonts w:ascii="Times New Roman" w:hAnsi="Times New Roman" w:cs="Times New Roman"/>
        </w:rPr>
        <w:t xml:space="preserve"> the Global Ocean Sampling (GOS) Expedition dataset</w:t>
      </w:r>
      <w:r>
        <w:rPr>
          <w:rFonts w:ascii="Times New Roman" w:hAnsi="Times New Roman" w:cs="Times New Roman"/>
        </w:rPr>
        <w:t xml:space="preserve"> (</w:t>
      </w:r>
      <w:proofErr w:type="spellStart"/>
      <w:r>
        <w:rPr>
          <w:rFonts w:ascii="Times New Roman" w:hAnsi="Times New Roman" w:cs="Times New Roman"/>
        </w:rPr>
        <w:t>Rusch</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2007)</w:t>
      </w:r>
      <w:r w:rsidR="00FE1300">
        <w:rPr>
          <w:rFonts w:ascii="Times New Roman" w:hAnsi="Times New Roman" w:cs="Times New Roman"/>
        </w:rPr>
        <w:t xml:space="preserve">, </w:t>
      </w:r>
      <w:proofErr w:type="spellStart"/>
      <w:r w:rsidR="00FE1300">
        <w:rPr>
          <w:rFonts w:ascii="Times New Roman" w:hAnsi="Times New Roman" w:cs="Times New Roman"/>
        </w:rPr>
        <w:t>hypersaline</w:t>
      </w:r>
      <w:proofErr w:type="spellEnd"/>
      <w:r w:rsidR="00FE1300">
        <w:rPr>
          <w:rFonts w:ascii="Times New Roman" w:hAnsi="Times New Roman" w:cs="Times New Roman"/>
        </w:rPr>
        <w:t xml:space="preserve"> lake Mono(*ref), </w:t>
      </w:r>
      <w:proofErr w:type="spellStart"/>
      <w:r w:rsidR="00FE1300">
        <w:rPr>
          <w:rFonts w:ascii="Times New Roman" w:hAnsi="Times New Roman" w:cs="Times New Roman"/>
        </w:rPr>
        <w:t>hypersaline</w:t>
      </w:r>
      <w:proofErr w:type="spellEnd"/>
      <w:r w:rsidR="00FE1300">
        <w:rPr>
          <w:rFonts w:ascii="Times New Roman" w:hAnsi="Times New Roman" w:cs="Times New Roman"/>
        </w:rPr>
        <w:t xml:space="preserve"> lake </w:t>
      </w:r>
      <w:proofErr w:type="spellStart"/>
      <w:r w:rsidR="00FE1300">
        <w:rPr>
          <w:rFonts w:ascii="Times New Roman" w:hAnsi="Times New Roman" w:cs="Times New Roman"/>
        </w:rPr>
        <w:t>Tebenquiche</w:t>
      </w:r>
      <w:proofErr w:type="spellEnd"/>
      <w:r w:rsidR="008B560F">
        <w:rPr>
          <w:rFonts w:ascii="Times New Roman" w:hAnsi="Times New Roman" w:cs="Times New Roman"/>
        </w:rPr>
        <w:t xml:space="preserve"> (</w:t>
      </w:r>
      <w:proofErr w:type="spellStart"/>
      <w:r w:rsidR="008B560F">
        <w:rPr>
          <w:rFonts w:ascii="Times New Roman" w:hAnsi="Times New Roman" w:cs="Times New Roman"/>
        </w:rPr>
        <w:t>Salar</w:t>
      </w:r>
      <w:proofErr w:type="spellEnd"/>
      <w:r w:rsidR="008B560F">
        <w:rPr>
          <w:rFonts w:ascii="Times New Roman" w:hAnsi="Times New Roman" w:cs="Times New Roman"/>
        </w:rPr>
        <w:t xml:space="preserve"> de Atacama) (*ref), </w:t>
      </w:r>
      <w:proofErr w:type="spellStart"/>
      <w:r w:rsidR="00FE1300">
        <w:rPr>
          <w:rFonts w:ascii="Times New Roman" w:hAnsi="Times New Roman" w:cs="Times New Roman"/>
        </w:rPr>
        <w:t>leachate</w:t>
      </w:r>
      <w:proofErr w:type="spellEnd"/>
      <w:r w:rsidR="00FE1300">
        <w:rPr>
          <w:rFonts w:ascii="Times New Roman" w:hAnsi="Times New Roman" w:cs="Times New Roman"/>
        </w:rPr>
        <w:t xml:space="preserve"> from solid waste landfill (*ref), compost (*ref), crude oil (*ref), anaerobic reactor (*ref) as well as the gut</w:t>
      </w:r>
      <w:r>
        <w:rPr>
          <w:rFonts w:ascii="Times New Roman" w:hAnsi="Times New Roman" w:cs="Times New Roman"/>
        </w:rPr>
        <w:t xml:space="preserve">. </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w:t>
      </w:r>
      <w:r w:rsidR="00563232">
        <w:rPr>
          <w:rFonts w:ascii="Times New Roman" w:hAnsi="Times New Roman" w:cs="Times New Roman"/>
        </w:rPr>
        <w:lastRenderedPageBreak/>
        <w:t xml:space="preserve">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lastRenderedPageBreak/>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P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Pr="005E2175"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Pr="00261E7C"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P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103D3C" w:rsidRDefault="00103D3C" w:rsidP="007442E2">
      <w:pPr>
        <w:spacing w:line="240" w:lineRule="auto"/>
        <w:rPr>
          <w:rFonts w:ascii="Times New Roman" w:hAnsi="Times New Roman" w:cs="Times New Roman"/>
        </w:rPr>
      </w:pPr>
    </w:p>
    <w:p w:rsidR="00103D3C" w:rsidRPr="008D0937" w:rsidRDefault="00103D3C" w:rsidP="007442E2">
      <w:pPr>
        <w:pStyle w:val="Heading2"/>
        <w:spacing w:line="240" w:lineRule="auto"/>
      </w:pPr>
      <w:r>
        <w:t>Extra 16S stuff</w:t>
      </w:r>
    </w:p>
    <w:p w:rsidR="00103D3C" w:rsidRPr="008D0937" w:rsidRDefault="00103D3C" w:rsidP="007442E2">
      <w:pPr>
        <w:spacing w:line="240" w:lineRule="auto"/>
        <w:rPr>
          <w:rFonts w:ascii="Times New Roman" w:hAnsi="Times New Roman" w:cs="Times New Roman"/>
        </w:rPr>
      </w:pPr>
      <w:r w:rsidRPr="008D0937">
        <w:rPr>
          <w:rFonts w:ascii="Times New Roman" w:hAnsi="Times New Roman" w:cs="Times New Roman"/>
          <w:b/>
        </w:rPr>
        <w:t xml:space="preserve">All sample MDS: </w:t>
      </w:r>
      <w:r w:rsidRPr="008D0937">
        <w:rPr>
          <w:rFonts w:ascii="Times New Roman" w:hAnsi="Times New Roman" w:cs="Times New Roman"/>
        </w:rPr>
        <w:t>Patterns in the bacterial composition of all Organic Lake samples filters were visualized using MDS and CLUSTER analyses. A broad division was evident between 0.8 and 3.0 µm bacterial compositions and the 0.1 µm population. The 0.1 µm samples were the most divergent from one another with the December 2006 surface water sample (GS233-0.1 µm) clearly the most divergent. The sample taken in December 2008, although taken at approximately the same time of year as the 2006 sample, tended to cluster more closely with the profile samples (GS374-GS379).  Differences in composition could be seen according to depth with the deeper profile samples (GS377-0.1 and GS378-0.8) grouping together but these spatial differences were much smaller. Not much variation within the 0.8 and 3.0 µm cluster was evident except that the 2006 sample (GS233-0.8) was again the most divergent and the GS377-0.8 sample also separated.</w:t>
      </w:r>
    </w:p>
    <w:p w:rsidR="00103D3C" w:rsidRPr="008D0937" w:rsidRDefault="00103D3C" w:rsidP="007442E2">
      <w:pPr>
        <w:spacing w:line="240" w:lineRule="auto"/>
        <w:rPr>
          <w:rFonts w:ascii="Times New Roman" w:hAnsi="Times New Roman" w:cs="Times New Roman"/>
        </w:rPr>
      </w:pPr>
      <w:r w:rsidRPr="008D0937">
        <w:rPr>
          <w:rFonts w:ascii="Times New Roman" w:hAnsi="Times New Roman" w:cs="Times New Roman"/>
          <w:b/>
        </w:rPr>
        <w:t xml:space="preserve">GS233: </w:t>
      </w:r>
      <w:r w:rsidRPr="008D0937">
        <w:rPr>
          <w:rFonts w:ascii="Times New Roman" w:hAnsi="Times New Roman" w:cs="Times New Roman"/>
        </w:rPr>
        <w:t xml:space="preserve">Within GS233, community composition on the three size fractions differed taxonomically and in relative abundance. 0.1µm had the lowest hit rate, followed by the 3.0 µm fraction and the 0.8 µm fraction although the 3.0 µm filter was more species rich*. The 0.1 µm fraction was dominated by </w:t>
      </w:r>
      <w:r w:rsidRPr="008D0937">
        <w:rPr>
          <w:rFonts w:ascii="Times New Roman" w:hAnsi="Times New Roman" w:cs="Times New Roman"/>
        </w:rPr>
        <w:lastRenderedPageBreak/>
        <w:t xml:space="preserve">candidate division OD1 (*what?), 0.8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the 3.0 µm by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In 0.8 and 3.0 µm most of the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was classified to the genus level as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but other (*amount) of cryptic genera were present indication heterogeneity in the population</w:t>
      </w:r>
      <w:r w:rsidRPr="008D0937">
        <w:rPr>
          <w:rFonts w:ascii="Times New Roman" w:hAnsi="Times New Roman" w:cs="Times New Roman"/>
          <w:i/>
        </w:rPr>
        <w:t xml:space="preserve">. </w:t>
      </w:r>
      <w:r w:rsidRPr="008D0937">
        <w:rPr>
          <w:rFonts w:ascii="Times New Roman" w:hAnsi="Times New Roman" w:cs="Times New Roman"/>
        </w:rPr>
        <w:t xml:space="preserve">The abundance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in 0.8 µm was the highest of all the samples. The 0.1 µm fraction also had a relatively high abundance of </w:t>
      </w:r>
      <w:proofErr w:type="spellStart"/>
      <w:r w:rsidRPr="008D0937">
        <w:rPr>
          <w:rFonts w:ascii="Times New Roman" w:hAnsi="Times New Roman" w:cs="Times New Roman"/>
        </w:rPr>
        <w:t>Flavobacteriaceae</w:t>
      </w:r>
      <w:proofErr w:type="spellEnd"/>
      <w:r w:rsidRPr="008D0937">
        <w:rPr>
          <w:rFonts w:ascii="Times New Roman" w:hAnsi="Times New Roman" w:cs="Times New Roman"/>
        </w:rPr>
        <w:t xml:space="preserve">, but mainly of the genus </w:t>
      </w:r>
      <w:proofErr w:type="spellStart"/>
      <w:r w:rsidRPr="008D0937">
        <w:rPr>
          <w:rFonts w:ascii="Times New Roman" w:hAnsi="Times New Roman" w:cs="Times New Roman"/>
          <w:i/>
        </w:rPr>
        <w:t>Persicivirga</w:t>
      </w:r>
      <w:proofErr w:type="spellEnd"/>
      <w:r w:rsidRPr="008D0937">
        <w:rPr>
          <w:rFonts w:ascii="Times New Roman" w:hAnsi="Times New Roman" w:cs="Times New Roman"/>
        </w:rPr>
        <w:t xml:space="preserve">. The presence of </w:t>
      </w:r>
      <w:proofErr w:type="spellStart"/>
      <w:r w:rsidRPr="008D0937">
        <w:rPr>
          <w:rFonts w:ascii="Times New Roman" w:hAnsi="Times New Roman" w:cs="Times New Roman"/>
          <w:i/>
        </w:rPr>
        <w:t>Persicivirga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was unique this sample. </w:t>
      </w:r>
      <w:proofErr w:type="spellStart"/>
      <w:r w:rsidRPr="008D0937">
        <w:rPr>
          <w:rFonts w:ascii="Times New Roman" w:hAnsi="Times New Roman" w:cs="Times New Roman"/>
        </w:rPr>
        <w:t>Rhodobacteraceae</w:t>
      </w:r>
      <w:proofErr w:type="spellEnd"/>
      <w:r w:rsidRPr="008D0937">
        <w:rPr>
          <w:rFonts w:ascii="Times New Roman" w:hAnsi="Times New Roman" w:cs="Times New Roman"/>
        </w:rPr>
        <w:t xml:space="preserve"> were of diverse genera, those that could be classified included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w:t>
      </w:r>
      <w:r w:rsidRPr="008D0937">
        <w:rPr>
          <w:rFonts w:ascii="Times New Roman" w:hAnsi="Times New Roman" w:cs="Times New Roman"/>
          <w:i/>
        </w:rPr>
        <w:t xml:space="preserve"> </w:t>
      </w:r>
      <w:proofErr w:type="spellStart"/>
      <w:r w:rsidRPr="008D0937">
        <w:rPr>
          <w:rFonts w:ascii="Times New Roman" w:hAnsi="Times New Roman" w:cs="Times New Roman"/>
          <w:i/>
        </w:rPr>
        <w:t>Loktanella</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Sulfitobacter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but again, there were several cryptic genera. </w:t>
      </w:r>
      <w:proofErr w:type="spellStart"/>
      <w:r w:rsidRPr="008D0937">
        <w:rPr>
          <w:rFonts w:ascii="Times New Roman" w:hAnsi="Times New Roman" w:cs="Times New Roman"/>
          <w:i/>
        </w:rPr>
        <w:t>Glaciecola</w:t>
      </w:r>
      <w:proofErr w:type="spellEnd"/>
      <w:r w:rsidRPr="008D0937">
        <w:rPr>
          <w:rFonts w:ascii="Times New Roman" w:hAnsi="Times New Roman" w:cs="Times New Roman"/>
        </w:rPr>
        <w:t xml:space="preserve"> is characteristic of this membrane size.</w:t>
      </w:r>
    </w:p>
    <w:p w:rsidR="00103D3C" w:rsidRPr="008D0937" w:rsidRDefault="00103D3C" w:rsidP="007442E2">
      <w:pPr>
        <w:spacing w:line="240" w:lineRule="auto"/>
        <w:rPr>
          <w:rFonts w:ascii="Times New Roman" w:hAnsi="Times New Roman" w:cs="Times New Roman"/>
        </w:rPr>
      </w:pPr>
      <w:r w:rsidRPr="008D0937">
        <w:rPr>
          <w:rFonts w:ascii="Times New Roman" w:hAnsi="Times New Roman" w:cs="Times New Roman"/>
          <w:b/>
        </w:rPr>
        <w:t xml:space="preserve">GS374: </w:t>
      </w:r>
      <w:r w:rsidRPr="008D0937">
        <w:rPr>
          <w:rFonts w:ascii="Times New Roman" w:hAnsi="Times New Roman" w:cs="Times New Roman"/>
        </w:rPr>
        <w:t xml:space="preserve">In contrast, the surface sample taken during ice cover GS374 was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relatives)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The dominance of these </w:t>
      </w:r>
      <w:proofErr w:type="spellStart"/>
      <w:r w:rsidRPr="008D0937">
        <w:rPr>
          <w:rFonts w:ascii="Times New Roman" w:hAnsi="Times New Roman" w:cs="Times New Roman"/>
        </w:rPr>
        <w:t>clades</w:t>
      </w:r>
      <w:proofErr w:type="spellEnd"/>
      <w:r w:rsidRPr="008D0937">
        <w:rPr>
          <w:rFonts w:ascii="Times New Roman" w:hAnsi="Times New Roman" w:cs="Times New Roman"/>
        </w:rPr>
        <w:t xml:space="preserve"> varied with filter size with GS374-0.1 and </w:t>
      </w:r>
      <w:proofErr w:type="spellStart"/>
      <w:r w:rsidRPr="008D0937">
        <w:rPr>
          <w:rFonts w:ascii="Times New Roman" w:hAnsi="Times New Roman" w:cs="Times New Roman"/>
        </w:rPr>
        <w:t>and</w:t>
      </w:r>
      <w:proofErr w:type="spellEnd"/>
      <w:r w:rsidRPr="008D0937">
        <w:rPr>
          <w:rFonts w:ascii="Times New Roman" w:hAnsi="Times New Roman" w:cs="Times New Roman"/>
        </w:rPr>
        <w:t xml:space="preserve"> GS374-0.8 clearly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while the 3.0 um filter had a larger proportion of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and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although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was still quite abundant. </w:t>
      </w:r>
    </w:p>
    <w:p w:rsidR="00103D3C" w:rsidRPr="008D0937" w:rsidRDefault="00103D3C" w:rsidP="007442E2">
      <w:pPr>
        <w:spacing w:line="240" w:lineRule="auto"/>
        <w:rPr>
          <w:rFonts w:ascii="Times New Roman" w:hAnsi="Times New Roman" w:cs="Times New Roman"/>
        </w:rPr>
      </w:pPr>
      <w:r w:rsidRPr="008D0937">
        <w:rPr>
          <w:rFonts w:ascii="Times New Roman" w:hAnsi="Times New Roman" w:cs="Times New Roman"/>
          <w:b/>
        </w:rPr>
        <w:t xml:space="preserve">GS375: </w:t>
      </w:r>
      <w:r w:rsidRPr="008D0937">
        <w:rPr>
          <w:rFonts w:ascii="Times New Roman" w:hAnsi="Times New Roman" w:cs="Times New Roman"/>
        </w:rPr>
        <w:t xml:space="preserve">The dominant genera on GS375 followed a similar pattern to GS374 with the exception of </w:t>
      </w:r>
      <w:proofErr w:type="spellStart"/>
      <w:r w:rsidRPr="008D0937">
        <w:rPr>
          <w:rFonts w:ascii="Times New Roman" w:hAnsi="Times New Roman" w:cs="Times New Roman"/>
          <w:i/>
        </w:rPr>
        <w:t>Roseovarius</w:t>
      </w:r>
      <w:proofErr w:type="spellEnd"/>
      <w:r w:rsidRPr="008D0937">
        <w:rPr>
          <w:rFonts w:ascii="Times New Roman" w:hAnsi="Times New Roman" w:cs="Times New Roman"/>
        </w:rPr>
        <w:t xml:space="preserve"> being slightly more abundant in the 3.0 um fraction than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w:t>
      </w:r>
    </w:p>
    <w:p w:rsidR="00103D3C" w:rsidRPr="008D0937" w:rsidRDefault="00103D3C" w:rsidP="007442E2">
      <w:pPr>
        <w:spacing w:line="240" w:lineRule="auto"/>
        <w:rPr>
          <w:rFonts w:ascii="Times New Roman" w:hAnsi="Times New Roman" w:cs="Times New Roman"/>
        </w:rPr>
      </w:pPr>
      <w:r w:rsidRPr="008D0937">
        <w:rPr>
          <w:rFonts w:ascii="Times New Roman" w:hAnsi="Times New Roman" w:cs="Times New Roman"/>
        </w:rPr>
        <w:t xml:space="preserve">At the bottom of the profile GS378, the dominant 16S reads on the 0.1um fraction are now candidate division OD1. The larger size fractions are again dominated by </w:t>
      </w:r>
      <w:proofErr w:type="spellStart"/>
      <w:r w:rsidRPr="008D0937">
        <w:rPr>
          <w:rFonts w:ascii="Times New Roman" w:hAnsi="Times New Roman" w:cs="Times New Roman"/>
          <w:i/>
        </w:rPr>
        <w:t>Marinobacter</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and </w:t>
      </w:r>
      <w:proofErr w:type="spellStart"/>
      <w:r w:rsidRPr="008D0937">
        <w:rPr>
          <w:rFonts w:ascii="Times New Roman" w:hAnsi="Times New Roman" w:cs="Times New Roman"/>
          <w:i/>
        </w:rPr>
        <w:t>Psychroflexus</w:t>
      </w:r>
      <w:proofErr w:type="spellEnd"/>
      <w:r w:rsidRPr="008D0937">
        <w:rPr>
          <w:rFonts w:ascii="Times New Roman" w:hAnsi="Times New Roman" w:cs="Times New Roman"/>
          <w:i/>
        </w:rPr>
        <w:t>.</w:t>
      </w:r>
      <w:r w:rsidRPr="008D0937">
        <w:rPr>
          <w:rFonts w:ascii="Times New Roman" w:hAnsi="Times New Roman" w:cs="Times New Roman"/>
        </w:rPr>
        <w:t xml:space="preserve"> </w:t>
      </w:r>
    </w:p>
    <w:p w:rsidR="00103D3C" w:rsidRPr="008D0937" w:rsidRDefault="00103D3C" w:rsidP="007442E2">
      <w:pPr>
        <w:spacing w:line="240" w:lineRule="auto"/>
        <w:rPr>
          <w:rFonts w:ascii="Times New Roman" w:hAnsi="Times New Roman" w:cs="Times New Roman"/>
        </w:rPr>
      </w:pP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appears to dominate in the samples that are partially ice-free, or totally ice-free. It is by far the dominant bacterium in GS233 and GS379. It is mainly found on the larger size fractions. When it is dominant, it is primarily found on the 0.8 um fraction. </w:t>
      </w:r>
      <w:proofErr w:type="spellStart"/>
      <w:r w:rsidRPr="008D0937">
        <w:rPr>
          <w:rFonts w:ascii="Times New Roman" w:hAnsi="Times New Roman" w:cs="Times New Roman"/>
          <w:i/>
        </w:rPr>
        <w:t>Marinobacter</w:t>
      </w:r>
      <w:proofErr w:type="spellEnd"/>
      <w:r w:rsidRPr="008D0937">
        <w:rPr>
          <w:rFonts w:ascii="Times New Roman" w:hAnsi="Times New Roman" w:cs="Times New Roman"/>
        </w:rPr>
        <w:t xml:space="preserve"> appears to vary inversely with </w:t>
      </w:r>
      <w:proofErr w:type="spellStart"/>
      <w:r w:rsidRPr="008D0937">
        <w:rPr>
          <w:rFonts w:ascii="Times New Roman" w:hAnsi="Times New Roman" w:cs="Times New Roman"/>
          <w:i/>
        </w:rPr>
        <w:t>Psychroflexus</w:t>
      </w:r>
      <w:proofErr w:type="spellEnd"/>
      <w:r w:rsidRPr="008D0937">
        <w:rPr>
          <w:rFonts w:ascii="Times New Roman" w:hAnsi="Times New Roman" w:cs="Times New Roman"/>
        </w:rPr>
        <w:t xml:space="preserve">. It is found to dominate the samples from the profile and are always more numerous on the 0.8 um filter. </w:t>
      </w:r>
      <w:proofErr w:type="gramStart"/>
      <w:r w:rsidRPr="008D0937">
        <w:rPr>
          <w:rFonts w:ascii="Times New Roman" w:hAnsi="Times New Roman" w:cs="Times New Roman"/>
        </w:rPr>
        <w:t>Chloroplasts?</w:t>
      </w:r>
      <w:proofErr w:type="gramEnd"/>
      <w:r w:rsidRPr="008D0937">
        <w:rPr>
          <w:rFonts w:ascii="Times New Roman" w:hAnsi="Times New Roman" w:cs="Times New Roman"/>
        </w:rPr>
        <w:t xml:space="preserve"> </w:t>
      </w:r>
      <w:proofErr w:type="spellStart"/>
      <w:r w:rsidRPr="008D0937">
        <w:rPr>
          <w:rFonts w:ascii="Times New Roman" w:hAnsi="Times New Roman" w:cs="Times New Roman"/>
          <w:i/>
        </w:rPr>
        <w:t>Psychromonas</w:t>
      </w:r>
      <w:proofErr w:type="spellEnd"/>
      <w:r w:rsidRPr="008D0937">
        <w:rPr>
          <w:rFonts w:ascii="Times New Roman" w:hAnsi="Times New Roman" w:cs="Times New Roman"/>
        </w:rPr>
        <w:t xml:space="preserve"> occurs in the deeper samples and reach larger populations in the partially ice free resample. Not surprisingly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chloroplasts are mainly associated with surface samples *up to 3.5 m and on the bottom, probably due to sedimentation. In the surface, </w:t>
      </w:r>
      <w:proofErr w:type="spellStart"/>
      <w:r w:rsidRPr="008D0937">
        <w:rPr>
          <w:rFonts w:ascii="Times New Roman" w:hAnsi="Times New Roman" w:cs="Times New Roman"/>
          <w:i/>
        </w:rPr>
        <w:t>Bacillariophyta</w:t>
      </w:r>
      <w:proofErr w:type="spellEnd"/>
      <w:r w:rsidRPr="008D0937">
        <w:rPr>
          <w:rFonts w:ascii="Times New Roman" w:hAnsi="Times New Roman" w:cs="Times New Roman"/>
        </w:rPr>
        <w:t xml:space="preserve"> could be inversely proportional to the </w:t>
      </w:r>
      <w:proofErr w:type="spellStart"/>
      <w:r w:rsidRPr="008D0937">
        <w:rPr>
          <w:rFonts w:ascii="Times New Roman" w:hAnsi="Times New Roman" w:cs="Times New Roman"/>
          <w:i/>
        </w:rPr>
        <w:t>Chlorophyta</w:t>
      </w:r>
      <w:proofErr w:type="spellEnd"/>
      <w:r w:rsidRPr="008D0937">
        <w:rPr>
          <w:rFonts w:ascii="Times New Roman" w:hAnsi="Times New Roman" w:cs="Times New Roman"/>
        </w:rPr>
        <w:t>.</w:t>
      </w:r>
    </w:p>
    <w:p w:rsidR="00103D3C" w:rsidRPr="008D0937" w:rsidRDefault="00103D3C" w:rsidP="007442E2">
      <w:pPr>
        <w:spacing w:line="240" w:lineRule="auto"/>
        <w:rPr>
          <w:rFonts w:ascii="Times New Roman" w:hAnsi="Times New Roman" w:cs="Times New Roman"/>
        </w:rPr>
      </w:pPr>
      <w:proofErr w:type="spellStart"/>
      <w:r w:rsidRPr="008D0937">
        <w:rPr>
          <w:rFonts w:ascii="Times New Roman" w:hAnsi="Times New Roman" w:cs="Times New Roman"/>
          <w:i/>
        </w:rPr>
        <w:t>Roseovarius</w:t>
      </w:r>
      <w:proofErr w:type="spellEnd"/>
      <w:r w:rsidRPr="008D0937">
        <w:rPr>
          <w:rFonts w:ascii="Times New Roman" w:hAnsi="Times New Roman" w:cs="Times New Roman"/>
          <w:i/>
        </w:rPr>
        <w:t xml:space="preserve"> </w:t>
      </w:r>
      <w:r w:rsidRPr="008D0937">
        <w:rPr>
          <w:rFonts w:ascii="Times New Roman" w:hAnsi="Times New Roman" w:cs="Times New Roman"/>
        </w:rPr>
        <w:t xml:space="preserve">is consistently more abundant on the 3.0 um fraction of a sample. Its abundance between samples doesn’t appear to vary much except that it is most dominant in the profile. </w:t>
      </w:r>
      <w:proofErr w:type="spellStart"/>
      <w:r w:rsidRPr="008D0937">
        <w:rPr>
          <w:rFonts w:ascii="Times New Roman" w:hAnsi="Times New Roman" w:cs="Times New Roman"/>
        </w:rPr>
        <w:t>Chlorophyta</w:t>
      </w:r>
      <w:proofErr w:type="spellEnd"/>
      <w:r w:rsidRPr="008D0937">
        <w:rPr>
          <w:rFonts w:ascii="Times New Roman" w:hAnsi="Times New Roman" w:cs="Times New Roman"/>
        </w:rPr>
        <w:t xml:space="preserve"> seems to vary with depth and doesn’t appear to be the most dominant in the bottom, or when the lake is completely thawed.</w:t>
      </w:r>
    </w:p>
    <w:p w:rsidR="00D97D5B" w:rsidRPr="008D0937" w:rsidRDefault="00D97D5B" w:rsidP="007442E2">
      <w:pPr>
        <w:spacing w:line="240" w:lineRule="auto"/>
        <w:rPr>
          <w:rFonts w:ascii="Times New Roman" w:hAnsi="Times New Roman" w:cs="Times New Roman"/>
        </w:rPr>
      </w:pPr>
      <w:r w:rsidRPr="008D0937">
        <w:rPr>
          <w:rFonts w:ascii="Times New Roman" w:hAnsi="Times New Roman" w:cs="Times New Roman"/>
          <w:b/>
        </w:rPr>
        <w:t xml:space="preserve">Is total bacterial abundance related to any physical parameter in the profile? </w:t>
      </w:r>
      <w:r w:rsidRPr="008D0937">
        <w:rPr>
          <w:rFonts w:ascii="Times New Roman" w:hAnsi="Times New Roman" w:cs="Times New Roman"/>
        </w:rPr>
        <w:t xml:space="preserve">The relative abundance of bacteria estimated from 16S frequencies in the </w:t>
      </w:r>
      <w:proofErr w:type="spellStart"/>
      <w:r w:rsidRPr="008D0937">
        <w:rPr>
          <w:rFonts w:ascii="Times New Roman" w:hAnsi="Times New Roman" w:cs="Times New Roman"/>
        </w:rPr>
        <w:t>metagenome</w:t>
      </w:r>
      <w:proofErr w:type="spellEnd"/>
      <w:r w:rsidRPr="008D0937">
        <w:rPr>
          <w:rFonts w:ascii="Times New Roman" w:hAnsi="Times New Roman" w:cs="Times New Roman"/>
        </w:rPr>
        <w:t xml:space="preserve"> showed counts from 0.1 µm size fractions were consistently lower than the 0.8 and the 3.0 µm size fractions (Figure 4, Figure S3). 16S counts from the larger size fractions were similar (*test) to one another except in the December 2006 samples where there the highest counts were obtained from the 0.8 µm size fraction. Microscopic examination revealed the majority of bacteria were filamentous or chain forming (Figure 3), with an average cell size (*) and were indeed be captured on the larger size fractions. This is consistent with morphologies of bacteria isolated previously from the lake (*ref). The 16S counts also varied with turbidity in a size dependent fashion (Figure S3). Bacterial abundances on the 0.1 µm fraction varied inversely with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the bacterial abundances on the 0.8 µm and 3.0 µm size fractions varied directly with turbidity, although the 0.8 µm counts peaked at 4 m rather than at 5.6 m while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only abundances in the 0.8 µm fraction varied directly (Figure S2). This suggests bacteria on the 0.8 µm and 3.0 µm size fractions contribute to turbidity in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but in the </w:t>
      </w:r>
      <w:proofErr w:type="spellStart"/>
      <w:r w:rsidRPr="008D0937">
        <w:rPr>
          <w:rFonts w:ascii="Times New Roman" w:hAnsi="Times New Roman" w:cs="Times New Roman"/>
        </w:rPr>
        <w:t>monimolimnion</w:t>
      </w:r>
      <w:proofErr w:type="spellEnd"/>
      <w:r w:rsidRPr="008D0937">
        <w:rPr>
          <w:rFonts w:ascii="Times New Roman" w:hAnsi="Times New Roman" w:cs="Times New Roman"/>
        </w:rPr>
        <w:t xml:space="preserve"> the 0.8 µm sized bacteria are the main contributors. Assuming that turbidity is directly related to bacterial density, this suggests bacteria on the 0.1 µm filters do not contribute significantly to cell density while the larger size fractions do. (*test if </w:t>
      </w:r>
      <w:proofErr w:type="gramStart"/>
      <w:r w:rsidRPr="008D0937">
        <w:rPr>
          <w:rFonts w:ascii="Times New Roman" w:hAnsi="Times New Roman" w:cs="Times New Roman"/>
        </w:rPr>
        <w:t>cell counts varies</w:t>
      </w:r>
      <w:proofErr w:type="gramEnd"/>
      <w:r w:rsidRPr="008D0937">
        <w:rPr>
          <w:rFonts w:ascii="Times New Roman" w:hAnsi="Times New Roman" w:cs="Times New Roman"/>
        </w:rPr>
        <w:t xml:space="preserve"> with any of the </w:t>
      </w:r>
      <w:proofErr w:type="spellStart"/>
      <w:r w:rsidRPr="008D0937">
        <w:rPr>
          <w:rFonts w:ascii="Times New Roman" w:hAnsi="Times New Roman" w:cs="Times New Roman"/>
        </w:rPr>
        <w:t>envirodata</w:t>
      </w:r>
      <w:proofErr w:type="spellEnd"/>
      <w:r w:rsidRPr="008D0937">
        <w:rPr>
          <w:rFonts w:ascii="Times New Roman" w:hAnsi="Times New Roman" w:cs="Times New Roman"/>
        </w:rPr>
        <w:t xml:space="preserve">. This may be related to Organic Lake being relatively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roofErr w:type="gramStart"/>
      <w:r w:rsidRPr="008D0937">
        <w:rPr>
          <w:rFonts w:ascii="Times New Roman" w:hAnsi="Times New Roman" w:cs="Times New Roman"/>
        </w:rPr>
        <w:t>cells</w:t>
      </w:r>
      <w:proofErr w:type="gramEnd"/>
      <w:r w:rsidRPr="008D0937">
        <w:rPr>
          <w:rFonts w:ascii="Times New Roman" w:hAnsi="Times New Roman" w:cs="Times New Roman"/>
        </w:rPr>
        <w:t xml:space="preserve"> are motile and actively search nutrient particles and they have a </w:t>
      </w:r>
      <w:r w:rsidRPr="008D0937">
        <w:rPr>
          <w:rFonts w:ascii="Times New Roman" w:hAnsi="Times New Roman" w:cs="Times New Roman"/>
        </w:rPr>
        <w:lastRenderedPageBreak/>
        <w:t xml:space="preserve">cell size that varies with food availability, feast famine strategy. Chemical data to show it is </w:t>
      </w:r>
      <w:proofErr w:type="spellStart"/>
      <w:r w:rsidRPr="008D0937">
        <w:rPr>
          <w:rFonts w:ascii="Times New Roman" w:hAnsi="Times New Roman" w:cs="Times New Roman"/>
        </w:rPr>
        <w:t>copiotrophic</w:t>
      </w:r>
      <w:proofErr w:type="spellEnd"/>
      <w:r w:rsidRPr="008D0937">
        <w:rPr>
          <w:rFonts w:ascii="Times New Roman" w:hAnsi="Times New Roman" w:cs="Times New Roman"/>
        </w:rPr>
        <w:t xml:space="preserve">?).  </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1177E"/>
    <w:rsid w:val="000173A5"/>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646AE"/>
    <w:rsid w:val="00070676"/>
    <w:rsid w:val="0007068E"/>
    <w:rsid w:val="00076E51"/>
    <w:rsid w:val="00077D28"/>
    <w:rsid w:val="000844D6"/>
    <w:rsid w:val="0008469C"/>
    <w:rsid w:val="00090598"/>
    <w:rsid w:val="00091C3F"/>
    <w:rsid w:val="00094632"/>
    <w:rsid w:val="000A063C"/>
    <w:rsid w:val="000A2E2B"/>
    <w:rsid w:val="000A4358"/>
    <w:rsid w:val="000A513A"/>
    <w:rsid w:val="000A72DE"/>
    <w:rsid w:val="000B154D"/>
    <w:rsid w:val="000C02B3"/>
    <w:rsid w:val="000C2DA8"/>
    <w:rsid w:val="000C484C"/>
    <w:rsid w:val="000C5D00"/>
    <w:rsid w:val="000C68F0"/>
    <w:rsid w:val="000D0D3F"/>
    <w:rsid w:val="000D3C92"/>
    <w:rsid w:val="000D54A2"/>
    <w:rsid w:val="000E1E7B"/>
    <w:rsid w:val="000E2272"/>
    <w:rsid w:val="000E5874"/>
    <w:rsid w:val="00101FC3"/>
    <w:rsid w:val="00103D3C"/>
    <w:rsid w:val="0010512B"/>
    <w:rsid w:val="00113E41"/>
    <w:rsid w:val="00115DD6"/>
    <w:rsid w:val="00116F64"/>
    <w:rsid w:val="00120B49"/>
    <w:rsid w:val="001234CD"/>
    <w:rsid w:val="00123DBF"/>
    <w:rsid w:val="00124207"/>
    <w:rsid w:val="00125EC5"/>
    <w:rsid w:val="00126423"/>
    <w:rsid w:val="00130234"/>
    <w:rsid w:val="0013734C"/>
    <w:rsid w:val="0014730E"/>
    <w:rsid w:val="00150325"/>
    <w:rsid w:val="00150D41"/>
    <w:rsid w:val="00151CF4"/>
    <w:rsid w:val="00151D1C"/>
    <w:rsid w:val="00152633"/>
    <w:rsid w:val="00160738"/>
    <w:rsid w:val="001627CD"/>
    <w:rsid w:val="00165897"/>
    <w:rsid w:val="00170E6E"/>
    <w:rsid w:val="00171E35"/>
    <w:rsid w:val="00183F14"/>
    <w:rsid w:val="00184CA0"/>
    <w:rsid w:val="00185453"/>
    <w:rsid w:val="001914DF"/>
    <w:rsid w:val="001B06D4"/>
    <w:rsid w:val="001B4BB8"/>
    <w:rsid w:val="001C0D86"/>
    <w:rsid w:val="001C1074"/>
    <w:rsid w:val="001C422B"/>
    <w:rsid w:val="001D0F24"/>
    <w:rsid w:val="001D2BE5"/>
    <w:rsid w:val="001D42AF"/>
    <w:rsid w:val="001D4EAD"/>
    <w:rsid w:val="001E0279"/>
    <w:rsid w:val="001E0372"/>
    <w:rsid w:val="001E1318"/>
    <w:rsid w:val="001E158B"/>
    <w:rsid w:val="001E1C27"/>
    <w:rsid w:val="001E4004"/>
    <w:rsid w:val="002010D8"/>
    <w:rsid w:val="002037B3"/>
    <w:rsid w:val="002050C2"/>
    <w:rsid w:val="002103E7"/>
    <w:rsid w:val="002157FE"/>
    <w:rsid w:val="002206F0"/>
    <w:rsid w:val="0022391D"/>
    <w:rsid w:val="00224DA0"/>
    <w:rsid w:val="002278AD"/>
    <w:rsid w:val="00232B6B"/>
    <w:rsid w:val="002337B3"/>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6361"/>
    <w:rsid w:val="00277C34"/>
    <w:rsid w:val="00277E8F"/>
    <w:rsid w:val="002809B2"/>
    <w:rsid w:val="00282325"/>
    <w:rsid w:val="00285C27"/>
    <w:rsid w:val="0029701E"/>
    <w:rsid w:val="002A16B9"/>
    <w:rsid w:val="002A2997"/>
    <w:rsid w:val="002A79EF"/>
    <w:rsid w:val="002B0419"/>
    <w:rsid w:val="002B1706"/>
    <w:rsid w:val="002B1DB0"/>
    <w:rsid w:val="002B3E19"/>
    <w:rsid w:val="002B5A94"/>
    <w:rsid w:val="002C0542"/>
    <w:rsid w:val="002C2B0E"/>
    <w:rsid w:val="002C2BEF"/>
    <w:rsid w:val="002C368D"/>
    <w:rsid w:val="002D1B52"/>
    <w:rsid w:val="002D5F82"/>
    <w:rsid w:val="002E11F4"/>
    <w:rsid w:val="002E1236"/>
    <w:rsid w:val="002E708B"/>
    <w:rsid w:val="002F37EA"/>
    <w:rsid w:val="002F3F20"/>
    <w:rsid w:val="002F7F00"/>
    <w:rsid w:val="00304246"/>
    <w:rsid w:val="00307426"/>
    <w:rsid w:val="00311AD4"/>
    <w:rsid w:val="00315953"/>
    <w:rsid w:val="0031608F"/>
    <w:rsid w:val="0032216C"/>
    <w:rsid w:val="00324C9B"/>
    <w:rsid w:val="00324DBC"/>
    <w:rsid w:val="00330B20"/>
    <w:rsid w:val="00330D96"/>
    <w:rsid w:val="00331BC4"/>
    <w:rsid w:val="00334E1F"/>
    <w:rsid w:val="003372AA"/>
    <w:rsid w:val="003405CD"/>
    <w:rsid w:val="003415A9"/>
    <w:rsid w:val="00347B95"/>
    <w:rsid w:val="00360C0F"/>
    <w:rsid w:val="00361717"/>
    <w:rsid w:val="00362AA3"/>
    <w:rsid w:val="00370AAC"/>
    <w:rsid w:val="00371916"/>
    <w:rsid w:val="00374585"/>
    <w:rsid w:val="003815C9"/>
    <w:rsid w:val="00385AE7"/>
    <w:rsid w:val="00392916"/>
    <w:rsid w:val="00393755"/>
    <w:rsid w:val="00393D6E"/>
    <w:rsid w:val="0039664D"/>
    <w:rsid w:val="003B2334"/>
    <w:rsid w:val="003B499E"/>
    <w:rsid w:val="003B72D3"/>
    <w:rsid w:val="003B7595"/>
    <w:rsid w:val="003B7ABE"/>
    <w:rsid w:val="003C05B5"/>
    <w:rsid w:val="003C0C70"/>
    <w:rsid w:val="003C3EB2"/>
    <w:rsid w:val="003C5FEE"/>
    <w:rsid w:val="003E717C"/>
    <w:rsid w:val="003E73A9"/>
    <w:rsid w:val="00400DB7"/>
    <w:rsid w:val="004017E4"/>
    <w:rsid w:val="00404442"/>
    <w:rsid w:val="004046A0"/>
    <w:rsid w:val="00404DCC"/>
    <w:rsid w:val="00407D83"/>
    <w:rsid w:val="0041028E"/>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62C6B"/>
    <w:rsid w:val="00464356"/>
    <w:rsid w:val="00471063"/>
    <w:rsid w:val="00476D7E"/>
    <w:rsid w:val="00477A95"/>
    <w:rsid w:val="00481E8E"/>
    <w:rsid w:val="00484C54"/>
    <w:rsid w:val="00486E21"/>
    <w:rsid w:val="00490026"/>
    <w:rsid w:val="00490A9C"/>
    <w:rsid w:val="0049167F"/>
    <w:rsid w:val="00492FC5"/>
    <w:rsid w:val="00493A88"/>
    <w:rsid w:val="00494611"/>
    <w:rsid w:val="00494C85"/>
    <w:rsid w:val="00494F99"/>
    <w:rsid w:val="00497EC4"/>
    <w:rsid w:val="004A2645"/>
    <w:rsid w:val="004A6D30"/>
    <w:rsid w:val="004A74DD"/>
    <w:rsid w:val="004B1496"/>
    <w:rsid w:val="004B3657"/>
    <w:rsid w:val="004C0863"/>
    <w:rsid w:val="004C2126"/>
    <w:rsid w:val="004D18CC"/>
    <w:rsid w:val="004D1E5C"/>
    <w:rsid w:val="004D4B0B"/>
    <w:rsid w:val="004D55C0"/>
    <w:rsid w:val="004D76D8"/>
    <w:rsid w:val="004D789E"/>
    <w:rsid w:val="004E1DC7"/>
    <w:rsid w:val="004F0732"/>
    <w:rsid w:val="004F094E"/>
    <w:rsid w:val="004F175E"/>
    <w:rsid w:val="004F6311"/>
    <w:rsid w:val="004F7D0F"/>
    <w:rsid w:val="005058F8"/>
    <w:rsid w:val="005067F9"/>
    <w:rsid w:val="00517C6E"/>
    <w:rsid w:val="00524A48"/>
    <w:rsid w:val="00526C85"/>
    <w:rsid w:val="00531391"/>
    <w:rsid w:val="00535D11"/>
    <w:rsid w:val="00540077"/>
    <w:rsid w:val="00540748"/>
    <w:rsid w:val="005426B3"/>
    <w:rsid w:val="0054595E"/>
    <w:rsid w:val="00546F78"/>
    <w:rsid w:val="00550086"/>
    <w:rsid w:val="0055017A"/>
    <w:rsid w:val="00552FF6"/>
    <w:rsid w:val="0055470C"/>
    <w:rsid w:val="005571A8"/>
    <w:rsid w:val="00560126"/>
    <w:rsid w:val="00563232"/>
    <w:rsid w:val="005658AA"/>
    <w:rsid w:val="00571538"/>
    <w:rsid w:val="00574977"/>
    <w:rsid w:val="00574FD8"/>
    <w:rsid w:val="00575AE7"/>
    <w:rsid w:val="00582E62"/>
    <w:rsid w:val="005861EC"/>
    <w:rsid w:val="005872DC"/>
    <w:rsid w:val="00592AB0"/>
    <w:rsid w:val="00594E79"/>
    <w:rsid w:val="0059751D"/>
    <w:rsid w:val="005A2156"/>
    <w:rsid w:val="005A312E"/>
    <w:rsid w:val="005A47CF"/>
    <w:rsid w:val="005A6D70"/>
    <w:rsid w:val="005A782D"/>
    <w:rsid w:val="005A7897"/>
    <w:rsid w:val="005A7937"/>
    <w:rsid w:val="005B10EA"/>
    <w:rsid w:val="005B7881"/>
    <w:rsid w:val="005C270F"/>
    <w:rsid w:val="005C3ECD"/>
    <w:rsid w:val="005C40CD"/>
    <w:rsid w:val="005D6215"/>
    <w:rsid w:val="005D6A26"/>
    <w:rsid w:val="005D7DDC"/>
    <w:rsid w:val="005E2175"/>
    <w:rsid w:val="005E7FE8"/>
    <w:rsid w:val="005F2BCA"/>
    <w:rsid w:val="005F3FB5"/>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70527"/>
    <w:rsid w:val="00672E20"/>
    <w:rsid w:val="00673DF7"/>
    <w:rsid w:val="006818C2"/>
    <w:rsid w:val="00685599"/>
    <w:rsid w:val="0068653E"/>
    <w:rsid w:val="006867DE"/>
    <w:rsid w:val="00687A2B"/>
    <w:rsid w:val="00690BD6"/>
    <w:rsid w:val="006924A6"/>
    <w:rsid w:val="00693359"/>
    <w:rsid w:val="00694787"/>
    <w:rsid w:val="00695552"/>
    <w:rsid w:val="0069637F"/>
    <w:rsid w:val="006A1598"/>
    <w:rsid w:val="006A326D"/>
    <w:rsid w:val="006A4D82"/>
    <w:rsid w:val="006B0C8B"/>
    <w:rsid w:val="006B1D89"/>
    <w:rsid w:val="006B32EC"/>
    <w:rsid w:val="006B5BD0"/>
    <w:rsid w:val="006B7170"/>
    <w:rsid w:val="006C22F6"/>
    <w:rsid w:val="006C2D6F"/>
    <w:rsid w:val="006D100D"/>
    <w:rsid w:val="006D5C71"/>
    <w:rsid w:val="006E2DA1"/>
    <w:rsid w:val="006E3BC3"/>
    <w:rsid w:val="006E5B24"/>
    <w:rsid w:val="006F0F19"/>
    <w:rsid w:val="006F2483"/>
    <w:rsid w:val="006F7648"/>
    <w:rsid w:val="00701D22"/>
    <w:rsid w:val="00705A66"/>
    <w:rsid w:val="00712577"/>
    <w:rsid w:val="007135BC"/>
    <w:rsid w:val="00726687"/>
    <w:rsid w:val="00734F9D"/>
    <w:rsid w:val="007442E2"/>
    <w:rsid w:val="00745F3B"/>
    <w:rsid w:val="00746769"/>
    <w:rsid w:val="00747275"/>
    <w:rsid w:val="0075133C"/>
    <w:rsid w:val="00756B4A"/>
    <w:rsid w:val="00761F74"/>
    <w:rsid w:val="00774408"/>
    <w:rsid w:val="00775752"/>
    <w:rsid w:val="00783FD9"/>
    <w:rsid w:val="007854ED"/>
    <w:rsid w:val="00790534"/>
    <w:rsid w:val="00794209"/>
    <w:rsid w:val="00794F25"/>
    <w:rsid w:val="007A01A1"/>
    <w:rsid w:val="007A29BD"/>
    <w:rsid w:val="007A400A"/>
    <w:rsid w:val="007A468E"/>
    <w:rsid w:val="007A541F"/>
    <w:rsid w:val="007B0BC7"/>
    <w:rsid w:val="007B5ED6"/>
    <w:rsid w:val="007B605E"/>
    <w:rsid w:val="007C3159"/>
    <w:rsid w:val="007C38B1"/>
    <w:rsid w:val="007C400E"/>
    <w:rsid w:val="007D1BA9"/>
    <w:rsid w:val="007D1C08"/>
    <w:rsid w:val="007D22CB"/>
    <w:rsid w:val="007D5166"/>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62851"/>
    <w:rsid w:val="00863034"/>
    <w:rsid w:val="00863FEE"/>
    <w:rsid w:val="008663F1"/>
    <w:rsid w:val="00866F3B"/>
    <w:rsid w:val="008675EA"/>
    <w:rsid w:val="00872DCA"/>
    <w:rsid w:val="0088202D"/>
    <w:rsid w:val="008854FC"/>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49A5"/>
    <w:rsid w:val="008D4D5D"/>
    <w:rsid w:val="008E7C80"/>
    <w:rsid w:val="008F2F2F"/>
    <w:rsid w:val="008F4A8D"/>
    <w:rsid w:val="00901DF3"/>
    <w:rsid w:val="0090590F"/>
    <w:rsid w:val="00905EDF"/>
    <w:rsid w:val="00910186"/>
    <w:rsid w:val="00913254"/>
    <w:rsid w:val="009153AD"/>
    <w:rsid w:val="009159C3"/>
    <w:rsid w:val="00921D98"/>
    <w:rsid w:val="009270A3"/>
    <w:rsid w:val="00931F77"/>
    <w:rsid w:val="009344C9"/>
    <w:rsid w:val="00935F8E"/>
    <w:rsid w:val="009427F7"/>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C25"/>
    <w:rsid w:val="009C4D48"/>
    <w:rsid w:val="009C7D30"/>
    <w:rsid w:val="009D0EF2"/>
    <w:rsid w:val="009D119D"/>
    <w:rsid w:val="009D468B"/>
    <w:rsid w:val="009D6E0A"/>
    <w:rsid w:val="009F6DA9"/>
    <w:rsid w:val="00A00877"/>
    <w:rsid w:val="00A01C38"/>
    <w:rsid w:val="00A03974"/>
    <w:rsid w:val="00A068CD"/>
    <w:rsid w:val="00A07FA4"/>
    <w:rsid w:val="00A12FC7"/>
    <w:rsid w:val="00A14D33"/>
    <w:rsid w:val="00A1749C"/>
    <w:rsid w:val="00A20D93"/>
    <w:rsid w:val="00A211E8"/>
    <w:rsid w:val="00A24E6E"/>
    <w:rsid w:val="00A26988"/>
    <w:rsid w:val="00A31D8C"/>
    <w:rsid w:val="00A4296F"/>
    <w:rsid w:val="00A43135"/>
    <w:rsid w:val="00A50175"/>
    <w:rsid w:val="00A52FD8"/>
    <w:rsid w:val="00A5385E"/>
    <w:rsid w:val="00A57F25"/>
    <w:rsid w:val="00A60BA9"/>
    <w:rsid w:val="00A6422D"/>
    <w:rsid w:val="00A64961"/>
    <w:rsid w:val="00A721D1"/>
    <w:rsid w:val="00A734AC"/>
    <w:rsid w:val="00A742C6"/>
    <w:rsid w:val="00A74E9D"/>
    <w:rsid w:val="00A80AAA"/>
    <w:rsid w:val="00A841F0"/>
    <w:rsid w:val="00A860E0"/>
    <w:rsid w:val="00A91559"/>
    <w:rsid w:val="00A94582"/>
    <w:rsid w:val="00A9595B"/>
    <w:rsid w:val="00AA0BEA"/>
    <w:rsid w:val="00AA1E92"/>
    <w:rsid w:val="00AA3062"/>
    <w:rsid w:val="00AB29FB"/>
    <w:rsid w:val="00AB4FB0"/>
    <w:rsid w:val="00AB6FF1"/>
    <w:rsid w:val="00AB77F9"/>
    <w:rsid w:val="00AD6863"/>
    <w:rsid w:val="00AD7E9A"/>
    <w:rsid w:val="00AE1E41"/>
    <w:rsid w:val="00AE5CE0"/>
    <w:rsid w:val="00AE64D5"/>
    <w:rsid w:val="00AE6614"/>
    <w:rsid w:val="00AE6864"/>
    <w:rsid w:val="00AF0507"/>
    <w:rsid w:val="00AF6C36"/>
    <w:rsid w:val="00B016C7"/>
    <w:rsid w:val="00B02114"/>
    <w:rsid w:val="00B06659"/>
    <w:rsid w:val="00B1058B"/>
    <w:rsid w:val="00B15ECA"/>
    <w:rsid w:val="00B165A2"/>
    <w:rsid w:val="00B16DA3"/>
    <w:rsid w:val="00B16FF0"/>
    <w:rsid w:val="00B222F3"/>
    <w:rsid w:val="00B223C5"/>
    <w:rsid w:val="00B335BA"/>
    <w:rsid w:val="00B33F6B"/>
    <w:rsid w:val="00B3677F"/>
    <w:rsid w:val="00B37A15"/>
    <w:rsid w:val="00B43782"/>
    <w:rsid w:val="00B45B2C"/>
    <w:rsid w:val="00B462C1"/>
    <w:rsid w:val="00B52E54"/>
    <w:rsid w:val="00B53100"/>
    <w:rsid w:val="00B6240D"/>
    <w:rsid w:val="00B62E46"/>
    <w:rsid w:val="00B65583"/>
    <w:rsid w:val="00B65B62"/>
    <w:rsid w:val="00B72B9B"/>
    <w:rsid w:val="00B73AD1"/>
    <w:rsid w:val="00B751A7"/>
    <w:rsid w:val="00B75A3A"/>
    <w:rsid w:val="00B75E0F"/>
    <w:rsid w:val="00B82973"/>
    <w:rsid w:val="00B83091"/>
    <w:rsid w:val="00B90265"/>
    <w:rsid w:val="00B91E77"/>
    <w:rsid w:val="00B925D3"/>
    <w:rsid w:val="00B93BFA"/>
    <w:rsid w:val="00BA4225"/>
    <w:rsid w:val="00BA623E"/>
    <w:rsid w:val="00BB458F"/>
    <w:rsid w:val="00BB63F3"/>
    <w:rsid w:val="00BC5961"/>
    <w:rsid w:val="00BC6FB8"/>
    <w:rsid w:val="00BD3086"/>
    <w:rsid w:val="00BD32EC"/>
    <w:rsid w:val="00BD521F"/>
    <w:rsid w:val="00BD794B"/>
    <w:rsid w:val="00BE3D30"/>
    <w:rsid w:val="00BE5E0E"/>
    <w:rsid w:val="00BF2F18"/>
    <w:rsid w:val="00BF36E6"/>
    <w:rsid w:val="00BF4BBE"/>
    <w:rsid w:val="00C07419"/>
    <w:rsid w:val="00C11722"/>
    <w:rsid w:val="00C1247C"/>
    <w:rsid w:val="00C124ED"/>
    <w:rsid w:val="00C13738"/>
    <w:rsid w:val="00C146B7"/>
    <w:rsid w:val="00C15BE2"/>
    <w:rsid w:val="00C205EB"/>
    <w:rsid w:val="00C23BD3"/>
    <w:rsid w:val="00C23C42"/>
    <w:rsid w:val="00C23DCB"/>
    <w:rsid w:val="00C266DB"/>
    <w:rsid w:val="00C271BC"/>
    <w:rsid w:val="00C30FC4"/>
    <w:rsid w:val="00C311D9"/>
    <w:rsid w:val="00C35E5C"/>
    <w:rsid w:val="00C37B09"/>
    <w:rsid w:val="00C50BC2"/>
    <w:rsid w:val="00C574D8"/>
    <w:rsid w:val="00C57F14"/>
    <w:rsid w:val="00C66247"/>
    <w:rsid w:val="00C80F37"/>
    <w:rsid w:val="00C86574"/>
    <w:rsid w:val="00C915A6"/>
    <w:rsid w:val="00C9270D"/>
    <w:rsid w:val="00C93403"/>
    <w:rsid w:val="00C94214"/>
    <w:rsid w:val="00C961F7"/>
    <w:rsid w:val="00CA325A"/>
    <w:rsid w:val="00CB03DA"/>
    <w:rsid w:val="00CB0DEA"/>
    <w:rsid w:val="00CB35F6"/>
    <w:rsid w:val="00CB40D9"/>
    <w:rsid w:val="00CC4215"/>
    <w:rsid w:val="00CC4B46"/>
    <w:rsid w:val="00CD2AB7"/>
    <w:rsid w:val="00CD39B0"/>
    <w:rsid w:val="00CD4798"/>
    <w:rsid w:val="00CE11DF"/>
    <w:rsid w:val="00CE1818"/>
    <w:rsid w:val="00CE3601"/>
    <w:rsid w:val="00CE5B9E"/>
    <w:rsid w:val="00CF2AF1"/>
    <w:rsid w:val="00CF3500"/>
    <w:rsid w:val="00CF3AC9"/>
    <w:rsid w:val="00D01446"/>
    <w:rsid w:val="00D01D4F"/>
    <w:rsid w:val="00D034F4"/>
    <w:rsid w:val="00D04578"/>
    <w:rsid w:val="00D045DB"/>
    <w:rsid w:val="00D0461B"/>
    <w:rsid w:val="00D125A8"/>
    <w:rsid w:val="00D21406"/>
    <w:rsid w:val="00D30902"/>
    <w:rsid w:val="00D3377F"/>
    <w:rsid w:val="00D35532"/>
    <w:rsid w:val="00D36E61"/>
    <w:rsid w:val="00D46D52"/>
    <w:rsid w:val="00D54743"/>
    <w:rsid w:val="00D5581E"/>
    <w:rsid w:val="00D563A9"/>
    <w:rsid w:val="00D574E6"/>
    <w:rsid w:val="00D6261B"/>
    <w:rsid w:val="00D63218"/>
    <w:rsid w:val="00D64966"/>
    <w:rsid w:val="00D67761"/>
    <w:rsid w:val="00D7130F"/>
    <w:rsid w:val="00D74195"/>
    <w:rsid w:val="00D748C2"/>
    <w:rsid w:val="00D8609C"/>
    <w:rsid w:val="00D878C6"/>
    <w:rsid w:val="00D92510"/>
    <w:rsid w:val="00D92688"/>
    <w:rsid w:val="00D92BDF"/>
    <w:rsid w:val="00D947AC"/>
    <w:rsid w:val="00D97677"/>
    <w:rsid w:val="00D97D5B"/>
    <w:rsid w:val="00DA2642"/>
    <w:rsid w:val="00DA279B"/>
    <w:rsid w:val="00DB143C"/>
    <w:rsid w:val="00DB3157"/>
    <w:rsid w:val="00DB5187"/>
    <w:rsid w:val="00DB6A5E"/>
    <w:rsid w:val="00DC2553"/>
    <w:rsid w:val="00DC5C0A"/>
    <w:rsid w:val="00DD3593"/>
    <w:rsid w:val="00DD4DFC"/>
    <w:rsid w:val="00DE0118"/>
    <w:rsid w:val="00DE0F79"/>
    <w:rsid w:val="00DE135A"/>
    <w:rsid w:val="00DE46B3"/>
    <w:rsid w:val="00DF11E2"/>
    <w:rsid w:val="00DF3103"/>
    <w:rsid w:val="00DF34F8"/>
    <w:rsid w:val="00DF5AAF"/>
    <w:rsid w:val="00E026BF"/>
    <w:rsid w:val="00E054EB"/>
    <w:rsid w:val="00E05C91"/>
    <w:rsid w:val="00E06173"/>
    <w:rsid w:val="00E0783B"/>
    <w:rsid w:val="00E10665"/>
    <w:rsid w:val="00E12CCE"/>
    <w:rsid w:val="00E14DBA"/>
    <w:rsid w:val="00E246E5"/>
    <w:rsid w:val="00E25406"/>
    <w:rsid w:val="00E3166B"/>
    <w:rsid w:val="00E3594B"/>
    <w:rsid w:val="00E405BE"/>
    <w:rsid w:val="00E40770"/>
    <w:rsid w:val="00E45C83"/>
    <w:rsid w:val="00E45E9B"/>
    <w:rsid w:val="00E47586"/>
    <w:rsid w:val="00E5004B"/>
    <w:rsid w:val="00E50DC0"/>
    <w:rsid w:val="00E51A41"/>
    <w:rsid w:val="00E525CB"/>
    <w:rsid w:val="00E526A7"/>
    <w:rsid w:val="00E54C6C"/>
    <w:rsid w:val="00E54F09"/>
    <w:rsid w:val="00E60881"/>
    <w:rsid w:val="00E662EE"/>
    <w:rsid w:val="00E669B8"/>
    <w:rsid w:val="00E7237B"/>
    <w:rsid w:val="00E820AB"/>
    <w:rsid w:val="00E83436"/>
    <w:rsid w:val="00E85038"/>
    <w:rsid w:val="00E86872"/>
    <w:rsid w:val="00E92D48"/>
    <w:rsid w:val="00E94E97"/>
    <w:rsid w:val="00E969EC"/>
    <w:rsid w:val="00EA14BA"/>
    <w:rsid w:val="00EA2A63"/>
    <w:rsid w:val="00EB29BB"/>
    <w:rsid w:val="00EC3CA2"/>
    <w:rsid w:val="00EC6066"/>
    <w:rsid w:val="00ED6D8B"/>
    <w:rsid w:val="00EE056C"/>
    <w:rsid w:val="00EE3410"/>
    <w:rsid w:val="00EE6C02"/>
    <w:rsid w:val="00EF016F"/>
    <w:rsid w:val="00EF1B39"/>
    <w:rsid w:val="00EF39E5"/>
    <w:rsid w:val="00EF5611"/>
    <w:rsid w:val="00F023BE"/>
    <w:rsid w:val="00F02E6A"/>
    <w:rsid w:val="00F03ED9"/>
    <w:rsid w:val="00F04E24"/>
    <w:rsid w:val="00F116DC"/>
    <w:rsid w:val="00F13605"/>
    <w:rsid w:val="00F13ED6"/>
    <w:rsid w:val="00F164B8"/>
    <w:rsid w:val="00F1672F"/>
    <w:rsid w:val="00F17C39"/>
    <w:rsid w:val="00F2300F"/>
    <w:rsid w:val="00F25613"/>
    <w:rsid w:val="00F32F69"/>
    <w:rsid w:val="00F37155"/>
    <w:rsid w:val="00F41CD5"/>
    <w:rsid w:val="00F431E5"/>
    <w:rsid w:val="00F44609"/>
    <w:rsid w:val="00F55BC2"/>
    <w:rsid w:val="00F618C3"/>
    <w:rsid w:val="00F61DC2"/>
    <w:rsid w:val="00F6287A"/>
    <w:rsid w:val="00F63376"/>
    <w:rsid w:val="00F73B28"/>
    <w:rsid w:val="00F77E24"/>
    <w:rsid w:val="00F81C89"/>
    <w:rsid w:val="00F82A1E"/>
    <w:rsid w:val="00F840A2"/>
    <w:rsid w:val="00F9029A"/>
    <w:rsid w:val="00F9051C"/>
    <w:rsid w:val="00F93EDC"/>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6182</TotalTime>
  <Pages>15</Pages>
  <Words>7983</Words>
  <Characters>45504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136</cp:revision>
  <dcterms:created xsi:type="dcterms:W3CDTF">2012-04-16T04:18:00Z</dcterms:created>
  <dcterms:modified xsi:type="dcterms:W3CDTF">2012-06-15T03:42:00Z</dcterms:modified>
</cp:coreProperties>
</file>