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Figure legends and supplementary table titles</w:t>
      </w: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 xml:space="preserve">Figure S1 </w:t>
      </w:r>
      <w:r w:rsidRPr="006C0D9B">
        <w:rPr>
          <w:rFonts w:ascii="Times New Roman" w:hAnsi="Times New Roman" w:cs="Times New Roman"/>
          <w:sz w:val="24"/>
          <w:szCs w:val="24"/>
        </w:rPr>
        <w:t xml:space="preserve">Map of the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Vestfold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Hills showing Organic Lake.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 xml:space="preserve">Figure S2 </w:t>
      </w:r>
      <w:r w:rsidRPr="006C0D9B">
        <w:rPr>
          <w:rFonts w:ascii="Times New Roman" w:hAnsi="Times New Roman" w:cs="Times New Roman"/>
          <w:sz w:val="24"/>
          <w:szCs w:val="24"/>
        </w:rPr>
        <w:t>Bathymetry of Organic Lake 9 November 2008.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 xml:space="preserve">Figure S3 </w:t>
      </w:r>
      <w:r w:rsidRPr="006C0D9B">
        <w:rPr>
          <w:rFonts w:ascii="Times New Roman" w:hAnsi="Times New Roman" w:cs="Times New Roman"/>
          <w:sz w:val="24"/>
          <w:szCs w:val="24"/>
        </w:rPr>
        <w:t xml:space="preserve">Vertical profiles of physical and chemical parameters of Organic Lake taken </w:t>
      </w:r>
      <w:r w:rsidRPr="006C0D9B">
        <w:rPr>
          <w:rFonts w:ascii="Times New Roman" w:hAnsi="Times New Roman" w:cs="Times New Roman"/>
          <w:i/>
          <w:sz w:val="24"/>
          <w:szCs w:val="24"/>
        </w:rPr>
        <w:t>in situ</w:t>
      </w:r>
      <w:r w:rsidRPr="006C0D9B">
        <w:rPr>
          <w:rFonts w:ascii="Times New Roman" w:hAnsi="Times New Roman" w:cs="Times New Roman"/>
          <w:sz w:val="24"/>
          <w:szCs w:val="24"/>
        </w:rPr>
        <w:t xml:space="preserve"> at the deepest point in the lake on 9 November 2008.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Figure S4</w:t>
      </w:r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Epifluorescence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microscopy images of Organic Lake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microbiota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(&lt;20 µm) filtered onto 0.01 µm polycarbonate membrane and stained with SYBR Gold.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Figure S5</w:t>
      </w:r>
      <w:r w:rsidRPr="006C0D9B">
        <w:rPr>
          <w:rFonts w:ascii="Times New Roman" w:hAnsi="Times New Roman" w:cs="Times New Roman"/>
          <w:sz w:val="24"/>
          <w:szCs w:val="24"/>
        </w:rPr>
        <w:t xml:space="preserve"> PCA analysis of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physico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-chemical parameters and cell/VLP counts of Organic Lake profile.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 xml:space="preserve">Figure S6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Phylogenetic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tree of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rhodopsin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homologs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including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proteorhodopsin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bacteriorhodopsin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actinorhodopsin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xanthorhodopsin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>.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Figure S7</w:t>
      </w:r>
      <w:r w:rsidRPr="006C0D9B">
        <w:rPr>
          <w:rFonts w:ascii="Times New Roman" w:hAnsi="Times New Roman" w:cs="Times New Roman"/>
          <w:sz w:val="24"/>
          <w:szCs w:val="24"/>
        </w:rPr>
        <w:t xml:space="preserve"> Genomic maps of Organic Lake scaffolds containing the OL-R1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rhodopsin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homolog.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Figure S8</w:t>
      </w:r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Phylogenetic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tree of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DddD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DMSP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lyase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homologs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Figure S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6C0D9B">
        <w:rPr>
          <w:rFonts w:ascii="Times New Roman" w:hAnsi="Times New Roman" w:cs="Times New Roman"/>
          <w:sz w:val="24"/>
          <w:szCs w:val="24"/>
        </w:rPr>
        <w:t xml:space="preserve"> Genomic maps of Organic Lake scaffolds containing the O</w:t>
      </w:r>
      <w:r>
        <w:rPr>
          <w:rFonts w:ascii="Times New Roman" w:hAnsi="Times New Roman" w:cs="Times New Roman"/>
          <w:sz w:val="24"/>
          <w:szCs w:val="24"/>
        </w:rPr>
        <w:t>L-</w:t>
      </w:r>
      <w:proofErr w:type="spellStart"/>
      <w:r>
        <w:rPr>
          <w:rFonts w:ascii="Times New Roman" w:hAnsi="Times New Roman" w:cs="Times New Roman"/>
          <w:sz w:val="24"/>
          <w:szCs w:val="24"/>
        </w:rPr>
        <w:t>dddD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homolog.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Figure S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Phylogenetic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tree of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DddL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DMSP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lyase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homologs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from Organic Lake and public databases.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Figure S1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Phylogenetic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tree of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DddP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DMSP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lyase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homologs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from Organic Lake and public databases.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Figure S1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C0D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Phylogenetic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tree of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DmdA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DMSP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demethylase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homologs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from Organic Lake and public databases.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Default="00F471C3" w:rsidP="00F471C3">
      <w:pPr>
        <w:pStyle w:val="WW-Defaul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0D9B">
        <w:rPr>
          <w:rFonts w:ascii="Times New Roman" w:hAnsi="Times New Roman" w:cs="Times New Roman"/>
          <w:b/>
          <w:sz w:val="24"/>
          <w:szCs w:val="24"/>
        </w:rPr>
        <w:t>Table S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D43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439F">
        <w:rPr>
          <w:rFonts w:ascii="Times New Roman" w:hAnsi="Times New Roman" w:cs="Times New Roman"/>
          <w:sz w:val="24"/>
          <w:szCs w:val="24"/>
        </w:rPr>
        <w:t xml:space="preserve">Summary of </w:t>
      </w:r>
      <w:proofErr w:type="spellStart"/>
      <w:r w:rsidRPr="003D439F">
        <w:rPr>
          <w:rFonts w:ascii="Times New Roman" w:hAnsi="Times New Roman" w:cs="Times New Roman"/>
          <w:sz w:val="24"/>
          <w:szCs w:val="24"/>
        </w:rPr>
        <w:t>metagenomic</w:t>
      </w:r>
      <w:proofErr w:type="spellEnd"/>
      <w:r w:rsidRPr="003D439F">
        <w:rPr>
          <w:rFonts w:ascii="Times New Roman" w:hAnsi="Times New Roman" w:cs="Times New Roman"/>
          <w:sz w:val="24"/>
          <w:szCs w:val="24"/>
        </w:rPr>
        <w:t xml:space="preserve"> data for Organic Lake samples.</w:t>
      </w:r>
      <w:proofErr w:type="gramEnd"/>
    </w:p>
    <w:p w:rsidR="00F471C3" w:rsidRPr="003D439F" w:rsidRDefault="00F471C3" w:rsidP="00F471C3">
      <w:pPr>
        <w:pStyle w:val="WW-Defaul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Table S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C0D9B">
        <w:rPr>
          <w:rFonts w:ascii="Times New Roman" w:hAnsi="Times New Roman" w:cs="Times New Roman"/>
          <w:sz w:val="24"/>
          <w:szCs w:val="24"/>
        </w:rPr>
        <w:t xml:space="preserve"> Full list of KEGG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Orthologs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(KO) involved in carbon, nitrogen and sulfur conversions that were searched for in the Organic Lake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S3</w:t>
      </w:r>
      <w:r w:rsidRPr="006C0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0D9B">
        <w:rPr>
          <w:rFonts w:ascii="Times New Roman" w:hAnsi="Times New Roman" w:cs="Times New Roman"/>
          <w:sz w:val="24"/>
          <w:szCs w:val="24"/>
        </w:rPr>
        <w:t xml:space="preserve">Sequences used in this study as BLAST queries for retrieving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homologs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in the Organic Lake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metagenomes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71C3" w:rsidRPr="006C0D9B" w:rsidRDefault="00F471C3" w:rsidP="00F471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1C3" w:rsidRPr="006C0D9B" w:rsidRDefault="00F471C3" w:rsidP="00F47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/>
          <w:b/>
          <w:sz w:val="24"/>
          <w:szCs w:val="24"/>
        </w:rPr>
        <w:t>Table S4</w:t>
      </w:r>
      <w:r w:rsidRPr="006C0D9B">
        <w:rPr>
          <w:rFonts w:ascii="Times New Roman" w:hAnsi="Times New Roman"/>
          <w:sz w:val="24"/>
          <w:szCs w:val="24"/>
        </w:rPr>
        <w:t xml:space="preserve"> Microbial </w:t>
      </w:r>
      <w:proofErr w:type="spellStart"/>
      <w:r w:rsidRPr="006C0D9B">
        <w:rPr>
          <w:rFonts w:ascii="Times New Roman" w:hAnsi="Times New Roman"/>
          <w:sz w:val="24"/>
          <w:szCs w:val="24"/>
        </w:rPr>
        <w:t>taxa</w:t>
      </w:r>
      <w:proofErr w:type="spellEnd"/>
      <w:r w:rsidRPr="006C0D9B">
        <w:rPr>
          <w:rFonts w:ascii="Times New Roman" w:hAnsi="Times New Roman"/>
          <w:sz w:val="24"/>
          <w:szCs w:val="24"/>
        </w:rPr>
        <w:t xml:space="preserve"> detected in the Organic Lake water column profile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471C3" w:rsidRDefault="00F471C3" w:rsidP="00397C6A">
      <w:pPr>
        <w:pStyle w:val="Heading2"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97C6A" w:rsidRPr="00397C6A" w:rsidRDefault="00397C6A" w:rsidP="00397C6A">
      <w:pPr>
        <w:pStyle w:val="Heading2"/>
        <w:spacing w:before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</w:rPr>
        <w:t>References</w:t>
      </w:r>
    </w:p>
    <w:p w:rsidR="00C85787" w:rsidRPr="00C85787" w:rsidRDefault="00C85787" w:rsidP="00C85787">
      <w:pPr>
        <w:pStyle w:val="Normal1"/>
        <w:spacing w:after="0" w:line="240" w:lineRule="auto"/>
        <w:ind w:left="426" w:hanging="426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Balashov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SP, </w:t>
      </w:r>
      <w:proofErr w:type="spellStart"/>
      <w:r>
        <w:rPr>
          <w:rFonts w:ascii="Times New Roman" w:eastAsia="Times New Roman" w:hAnsi="Times New Roman" w:cs="Times New Roman"/>
          <w:sz w:val="24"/>
        </w:rPr>
        <w:t>Imasheva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ES, </w:t>
      </w:r>
      <w:proofErr w:type="spellStart"/>
      <w:r>
        <w:rPr>
          <w:rFonts w:ascii="Times New Roman" w:eastAsia="Times New Roman" w:hAnsi="Times New Roman" w:cs="Times New Roman"/>
          <w:sz w:val="24"/>
        </w:rPr>
        <w:t>Boichenko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VA, </w:t>
      </w:r>
      <w:proofErr w:type="spellStart"/>
      <w:r>
        <w:rPr>
          <w:rFonts w:ascii="Times New Roman" w:eastAsia="Times New Roman" w:hAnsi="Times New Roman" w:cs="Times New Roman"/>
          <w:sz w:val="24"/>
        </w:rPr>
        <w:t>Antón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J, Wang JM, </w:t>
      </w:r>
      <w:proofErr w:type="spellStart"/>
      <w:r>
        <w:rPr>
          <w:rFonts w:ascii="Times New Roman" w:eastAsia="Times New Roman" w:hAnsi="Times New Roman" w:cs="Times New Roman"/>
          <w:sz w:val="24"/>
        </w:rPr>
        <w:t>Lanyi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JK.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(2005) </w:t>
      </w:r>
      <w:proofErr w:type="spellStart"/>
      <w:r>
        <w:rPr>
          <w:rFonts w:ascii="Times New Roman" w:eastAsia="Times New Roman" w:hAnsi="Times New Roman" w:cs="Times New Roman"/>
          <w:sz w:val="24"/>
        </w:rPr>
        <w:t>Xanthorhodopsin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a proton pump with a light-harvesting </w:t>
      </w:r>
      <w:proofErr w:type="spellStart"/>
      <w:r>
        <w:rPr>
          <w:rFonts w:ascii="Times New Roman" w:eastAsia="Times New Roman" w:hAnsi="Times New Roman" w:cs="Times New Roman"/>
          <w:sz w:val="24"/>
        </w:rPr>
        <w:t>carotenoid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antenna. </w:t>
      </w:r>
      <w:r>
        <w:rPr>
          <w:rFonts w:ascii="Times New Roman" w:eastAsia="Times New Roman" w:hAnsi="Times New Roman" w:cs="Times New Roman"/>
          <w:i/>
          <w:sz w:val="24"/>
        </w:rPr>
        <w:t xml:space="preserve">Science </w:t>
      </w:r>
      <w:r>
        <w:rPr>
          <w:rFonts w:ascii="Times New Roman" w:eastAsia="Times New Roman" w:hAnsi="Times New Roman" w:cs="Times New Roman"/>
          <w:b/>
          <w:sz w:val="24"/>
        </w:rPr>
        <w:t>309</w:t>
      </w:r>
      <w:r>
        <w:rPr>
          <w:rFonts w:ascii="Times New Roman" w:eastAsia="Times New Roman" w:hAnsi="Times New Roman" w:cs="Times New Roman"/>
          <w:sz w:val="24"/>
        </w:rPr>
        <w:t>: 2061–2064.</w:t>
      </w:r>
    </w:p>
    <w:p w:rsidR="00397C6A" w:rsidRDefault="00397C6A" w:rsidP="00397C6A">
      <w:pPr>
        <w:pStyle w:val="Normal1"/>
        <w:spacing w:after="0" w:line="240" w:lineRule="auto"/>
        <w:ind w:left="426" w:hanging="426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Curson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ARJ, Sullivan MJ, Todd JD, Johnston AWB.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(2010) Identification of genes for </w:t>
      </w:r>
      <w:proofErr w:type="spellStart"/>
      <w:r>
        <w:rPr>
          <w:rFonts w:ascii="Times New Roman" w:eastAsia="Times New Roman" w:hAnsi="Times New Roman" w:cs="Times New Roman"/>
          <w:sz w:val="24"/>
        </w:rPr>
        <w:t>dimethyl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sulfide production in bacteria in the gut of Atlantic Herring 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Clupea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harengus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ISME J </w:t>
      </w:r>
      <w:r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: 144–146.</w:t>
      </w:r>
    </w:p>
    <w:p w:rsidR="00397C6A" w:rsidRDefault="00397C6A" w:rsidP="00397C6A">
      <w:pPr>
        <w:pStyle w:val="Normal1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Curson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ARJ, Sullivan MJ, Todd JD, Johnston AWB.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(2011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DddY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</w:rPr>
        <w:t>periplasmic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dimethylsulfonioproprionate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lyase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found in taxonomically diverse species of </w:t>
      </w:r>
      <w:proofErr w:type="spellStart"/>
      <w:r>
        <w:rPr>
          <w:rFonts w:ascii="Times New Roman" w:eastAsia="Times New Roman" w:hAnsi="Times New Roman" w:cs="Times New Roman"/>
          <w:sz w:val="24"/>
        </w:rPr>
        <w:t>Proteobacteria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</w:rPr>
        <w:t xml:space="preserve">ISME J </w:t>
      </w:r>
      <w:r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: 1191–1200.</w:t>
      </w:r>
    </w:p>
    <w:p w:rsidR="00C85787" w:rsidRPr="00C85787" w:rsidRDefault="00C85787" w:rsidP="00397C6A">
      <w:pPr>
        <w:pStyle w:val="Normal1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Fuchs BM, Spring S, </w:t>
      </w:r>
      <w:proofErr w:type="spellStart"/>
      <w:r>
        <w:rPr>
          <w:rFonts w:ascii="Times New Roman" w:eastAsia="Times New Roman" w:hAnsi="Times New Roman" w:cs="Times New Roman"/>
          <w:sz w:val="24"/>
        </w:rPr>
        <w:t>Teeling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H, </w:t>
      </w:r>
      <w:proofErr w:type="spellStart"/>
      <w:r>
        <w:rPr>
          <w:rFonts w:ascii="Times New Roman" w:eastAsia="Times New Roman" w:hAnsi="Times New Roman" w:cs="Times New Roman"/>
          <w:sz w:val="24"/>
        </w:rPr>
        <w:t>Quast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sz w:val="24"/>
        </w:rPr>
        <w:t>Wulf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sz w:val="24"/>
        </w:rPr>
        <w:t>Schattenhofer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M, Yan Shi </w:t>
      </w:r>
      <w:r>
        <w:rPr>
          <w:rFonts w:ascii="Times New Roman" w:eastAsia="Times New Roman" w:hAnsi="Times New Roman" w:cs="Times New Roman"/>
          <w:i/>
          <w:sz w:val="24"/>
        </w:rPr>
        <w:t>et al.</w:t>
      </w:r>
      <w:r>
        <w:rPr>
          <w:rFonts w:ascii="Times New Roman" w:eastAsia="Times New Roman" w:hAnsi="Times New Roman" w:cs="Times New Roman"/>
          <w:sz w:val="24"/>
        </w:rPr>
        <w:t xml:space="preserve"> (2007) Characterization of a marine </w:t>
      </w:r>
      <w:proofErr w:type="spellStart"/>
      <w:r>
        <w:rPr>
          <w:rFonts w:ascii="Times New Roman" w:eastAsia="Times New Roman" w:hAnsi="Times New Roman" w:cs="Times New Roman"/>
          <w:sz w:val="24"/>
        </w:rPr>
        <w:t>gammaproteobacterium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capable of aerobic </w:t>
      </w:r>
      <w:proofErr w:type="spellStart"/>
      <w:r>
        <w:rPr>
          <w:rFonts w:ascii="Times New Roman" w:eastAsia="Times New Roman" w:hAnsi="Times New Roman" w:cs="Times New Roman"/>
          <w:sz w:val="24"/>
        </w:rPr>
        <w:t>anoxygenic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photosynthesis. </w:t>
      </w:r>
      <w:r>
        <w:rPr>
          <w:rFonts w:ascii="Times New Roman" w:eastAsia="Times New Roman" w:hAnsi="Times New Roman" w:cs="Times New Roman"/>
          <w:i/>
          <w:sz w:val="24"/>
        </w:rPr>
        <w:t>PNAS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104</w:t>
      </w:r>
      <w:r>
        <w:rPr>
          <w:rFonts w:ascii="Times New Roman" w:eastAsia="Times New Roman" w:hAnsi="Times New Roman" w:cs="Times New Roman"/>
          <w:sz w:val="24"/>
        </w:rPr>
        <w:t>: 2891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>2896.</w:t>
      </w:r>
    </w:p>
    <w:p w:rsidR="000C51A8" w:rsidRDefault="000C51A8" w:rsidP="000C51A8">
      <w:pPr>
        <w:pStyle w:val="Normal1"/>
        <w:spacing w:after="0" w:line="240" w:lineRule="auto"/>
        <w:ind w:left="426" w:hanging="426"/>
      </w:pPr>
      <w:proofErr w:type="spellStart"/>
      <w:r>
        <w:rPr>
          <w:rFonts w:ascii="Times New Roman" w:eastAsia="Times New Roman" w:hAnsi="Times New Roman" w:cs="Times New Roman"/>
          <w:sz w:val="24"/>
        </w:rPr>
        <w:t>Gómez-Consarnau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4"/>
        </w:rPr>
        <w:t>González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JM, </w:t>
      </w:r>
      <w:proofErr w:type="spellStart"/>
      <w:r>
        <w:rPr>
          <w:rFonts w:ascii="Times New Roman" w:eastAsia="Times New Roman" w:hAnsi="Times New Roman" w:cs="Times New Roman"/>
          <w:sz w:val="24"/>
        </w:rPr>
        <w:t>Coll-Lladó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sz w:val="24"/>
        </w:rPr>
        <w:t>Gourdon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P, </w:t>
      </w:r>
      <w:proofErr w:type="spellStart"/>
      <w:r>
        <w:rPr>
          <w:rFonts w:ascii="Times New Roman" w:eastAsia="Times New Roman" w:hAnsi="Times New Roman" w:cs="Times New Roman"/>
          <w:sz w:val="24"/>
        </w:rPr>
        <w:t>Pascher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T, </w:t>
      </w:r>
      <w:proofErr w:type="spellStart"/>
      <w:r>
        <w:rPr>
          <w:rFonts w:ascii="Times New Roman" w:eastAsia="Times New Roman" w:hAnsi="Times New Roman" w:cs="Times New Roman"/>
          <w:sz w:val="24"/>
        </w:rPr>
        <w:t>Neutze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 </w:t>
      </w:r>
      <w:r>
        <w:rPr>
          <w:rFonts w:ascii="Times New Roman" w:eastAsia="Times New Roman" w:hAnsi="Times New Roman" w:cs="Times New Roman"/>
          <w:i/>
          <w:sz w:val="24"/>
        </w:rPr>
        <w:t>et al</w:t>
      </w:r>
      <w:r>
        <w:rPr>
          <w:rFonts w:ascii="Times New Roman" w:eastAsia="Times New Roman" w:hAnsi="Times New Roman" w:cs="Times New Roman"/>
          <w:sz w:val="24"/>
        </w:rPr>
        <w:t xml:space="preserve">. (2007) Light stimulates growth of </w:t>
      </w:r>
      <w:proofErr w:type="spellStart"/>
      <w:r>
        <w:rPr>
          <w:rFonts w:ascii="Times New Roman" w:eastAsia="Times New Roman" w:hAnsi="Times New Roman" w:cs="Times New Roman"/>
          <w:sz w:val="24"/>
        </w:rPr>
        <w:t>proteorhodopsin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-containing marine </w:t>
      </w:r>
      <w:proofErr w:type="spellStart"/>
      <w:r w:rsidRPr="001D32D0">
        <w:rPr>
          <w:rFonts w:ascii="Times New Roman" w:eastAsia="Times New Roman" w:hAnsi="Times New Roman" w:cs="Times New Roman"/>
          <w:i/>
          <w:sz w:val="24"/>
        </w:rPr>
        <w:t>Flavobacteria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</w:rPr>
        <w:t xml:space="preserve">Nature </w:t>
      </w:r>
      <w:r>
        <w:rPr>
          <w:rFonts w:ascii="Times New Roman" w:eastAsia="Times New Roman" w:hAnsi="Times New Roman" w:cs="Times New Roman"/>
          <w:b/>
          <w:sz w:val="24"/>
        </w:rPr>
        <w:t>445</w:t>
      </w:r>
      <w:r>
        <w:rPr>
          <w:rFonts w:ascii="Times New Roman" w:eastAsia="Times New Roman" w:hAnsi="Times New Roman" w:cs="Times New Roman"/>
          <w:sz w:val="24"/>
        </w:rPr>
        <w:t>: 210–213.</w:t>
      </w:r>
    </w:p>
    <w:p w:rsidR="000C51A8" w:rsidRDefault="000C51A8" w:rsidP="000C51A8">
      <w:pPr>
        <w:pStyle w:val="Normal1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Gómez-Consarnau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4"/>
        </w:rPr>
        <w:t>Akram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4"/>
        </w:rPr>
        <w:t>Lindell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K, Pedersen A, </w:t>
      </w:r>
      <w:proofErr w:type="spellStart"/>
      <w:r>
        <w:rPr>
          <w:rFonts w:ascii="Times New Roman" w:eastAsia="Times New Roman" w:hAnsi="Times New Roman" w:cs="Times New Roman"/>
          <w:sz w:val="24"/>
        </w:rPr>
        <w:t>Neutze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R, Milton DL </w:t>
      </w:r>
      <w:r>
        <w:rPr>
          <w:rFonts w:ascii="Times New Roman" w:eastAsia="Times New Roman" w:hAnsi="Times New Roman" w:cs="Times New Roman"/>
          <w:i/>
          <w:sz w:val="24"/>
        </w:rPr>
        <w:t>et al.</w:t>
      </w:r>
      <w:r>
        <w:rPr>
          <w:rFonts w:ascii="Times New Roman" w:eastAsia="Times New Roman" w:hAnsi="Times New Roman" w:cs="Times New Roman"/>
          <w:sz w:val="24"/>
        </w:rPr>
        <w:t xml:space="preserve"> (2010) </w:t>
      </w:r>
      <w:proofErr w:type="spellStart"/>
      <w:r>
        <w:rPr>
          <w:rFonts w:ascii="Times New Roman" w:eastAsia="Times New Roman" w:hAnsi="Times New Roman" w:cs="Times New Roman"/>
          <w:sz w:val="24"/>
        </w:rPr>
        <w:t>Proteorhodopsin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phototrophy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promotes survival of marine bacteria during starvation.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PLoS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Biol. </w:t>
      </w:r>
      <w:r>
        <w:rPr>
          <w:rFonts w:ascii="Times New Roman" w:eastAsia="Times New Roman" w:hAnsi="Times New Roman" w:cs="Times New Roman"/>
          <w:b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: e1000358.</w:t>
      </w:r>
    </w:p>
    <w:p w:rsidR="000C51A8" w:rsidRDefault="000C51A8" w:rsidP="000C51A8">
      <w:pPr>
        <w:pStyle w:val="Normal1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Howard EC, </w:t>
      </w:r>
      <w:proofErr w:type="spellStart"/>
      <w:r>
        <w:rPr>
          <w:rFonts w:ascii="Times New Roman" w:eastAsia="Times New Roman" w:hAnsi="Times New Roman" w:cs="Times New Roman"/>
          <w:sz w:val="24"/>
        </w:rPr>
        <w:t>Henriksen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JR, Buchan A, </w:t>
      </w:r>
      <w:proofErr w:type="spellStart"/>
      <w:r>
        <w:rPr>
          <w:rFonts w:ascii="Times New Roman" w:eastAsia="Times New Roman" w:hAnsi="Times New Roman" w:cs="Times New Roman"/>
          <w:sz w:val="24"/>
        </w:rPr>
        <w:t>Reisch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CR, </w:t>
      </w:r>
      <w:proofErr w:type="spellStart"/>
      <w:r>
        <w:rPr>
          <w:rFonts w:ascii="Times New Roman" w:eastAsia="Times New Roman" w:hAnsi="Times New Roman" w:cs="Times New Roman"/>
          <w:sz w:val="24"/>
        </w:rPr>
        <w:t>Bürgmann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Welsh R, Ye W </w:t>
      </w:r>
      <w:r>
        <w:rPr>
          <w:rFonts w:ascii="Times New Roman" w:eastAsia="Times New Roman" w:hAnsi="Times New Roman" w:cs="Times New Roman"/>
          <w:i/>
          <w:sz w:val="24"/>
        </w:rPr>
        <w:t>et al.</w:t>
      </w:r>
      <w:r>
        <w:rPr>
          <w:rFonts w:ascii="Times New Roman" w:eastAsia="Times New Roman" w:hAnsi="Times New Roman" w:cs="Times New Roman"/>
          <w:sz w:val="24"/>
        </w:rPr>
        <w:t xml:space="preserve"> (2006) Bacterial </w:t>
      </w:r>
      <w:proofErr w:type="spellStart"/>
      <w:r>
        <w:rPr>
          <w:rFonts w:ascii="Times New Roman" w:eastAsia="Times New Roman" w:hAnsi="Times New Roman" w:cs="Times New Roman"/>
          <w:sz w:val="24"/>
        </w:rPr>
        <w:t>taxa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that limit sulfur flux from the ocean. </w:t>
      </w:r>
      <w:r>
        <w:rPr>
          <w:rFonts w:ascii="Times New Roman" w:eastAsia="Times New Roman" w:hAnsi="Times New Roman" w:cs="Times New Roman"/>
          <w:i/>
          <w:sz w:val="24"/>
        </w:rPr>
        <w:t xml:space="preserve">Science </w:t>
      </w:r>
      <w:r>
        <w:rPr>
          <w:rFonts w:ascii="Times New Roman" w:eastAsia="Times New Roman" w:hAnsi="Times New Roman" w:cs="Times New Roman"/>
          <w:b/>
          <w:sz w:val="24"/>
        </w:rPr>
        <w:t>314</w:t>
      </w:r>
      <w:r>
        <w:rPr>
          <w:rFonts w:ascii="Times New Roman" w:eastAsia="Times New Roman" w:hAnsi="Times New Roman" w:cs="Times New Roman"/>
          <w:sz w:val="24"/>
        </w:rPr>
        <w:t>: 649–652.</w:t>
      </w:r>
    </w:p>
    <w:p w:rsidR="000C51A8" w:rsidRDefault="000C51A8" w:rsidP="000C51A8">
      <w:pPr>
        <w:pStyle w:val="Normal1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Howard EC, Sun S, Biers EJ, Moran MA. (2008) Abundant and diverse bacteria involved in DMSP degradation in marine surface waters. </w:t>
      </w:r>
      <w:r>
        <w:rPr>
          <w:rFonts w:ascii="Times New Roman" w:eastAsia="Times New Roman" w:hAnsi="Times New Roman" w:cs="Times New Roman"/>
          <w:i/>
          <w:sz w:val="24"/>
        </w:rPr>
        <w:t xml:space="preserve">Environ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Microbiol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>: 2397–2410.</w:t>
      </w:r>
    </w:p>
    <w:p w:rsidR="00C85787" w:rsidRPr="000C51A8" w:rsidRDefault="00C85787" w:rsidP="00C85787">
      <w:pPr>
        <w:pStyle w:val="Normal1"/>
        <w:spacing w:after="0" w:line="240" w:lineRule="auto"/>
        <w:ind w:left="426" w:hanging="426"/>
      </w:pPr>
      <w:proofErr w:type="spellStart"/>
      <w:r>
        <w:rPr>
          <w:rFonts w:ascii="Times New Roman" w:eastAsia="Times New Roman" w:hAnsi="Times New Roman" w:cs="Times New Roman"/>
          <w:sz w:val="24"/>
        </w:rPr>
        <w:t>Labrenz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M, Collins MD, Lawson PA, </w:t>
      </w:r>
      <w:proofErr w:type="spellStart"/>
      <w:r>
        <w:rPr>
          <w:rFonts w:ascii="Times New Roman" w:eastAsia="Times New Roman" w:hAnsi="Times New Roman" w:cs="Times New Roman"/>
          <w:sz w:val="24"/>
        </w:rPr>
        <w:t>Tindall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BJ, Schumann P, Hirsch P. (1999)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Roseovarius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tolerans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gen. </w:t>
      </w:r>
      <w:proofErr w:type="spellStart"/>
      <w:r>
        <w:rPr>
          <w:rFonts w:ascii="Times New Roman" w:eastAsia="Times New Roman" w:hAnsi="Times New Roman" w:cs="Times New Roman"/>
          <w:sz w:val="24"/>
        </w:rPr>
        <w:t>nov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., sp. </w:t>
      </w:r>
      <w:proofErr w:type="spellStart"/>
      <w:r>
        <w:rPr>
          <w:rFonts w:ascii="Times New Roman" w:eastAsia="Times New Roman" w:hAnsi="Times New Roman" w:cs="Times New Roman"/>
          <w:sz w:val="24"/>
        </w:rPr>
        <w:t>nov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., a budding bacterium with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bacteriochlorophyll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4"/>
        </w:rPr>
        <w:t xml:space="preserve">production from </w:t>
      </w:r>
      <w:proofErr w:type="spellStart"/>
      <w:r>
        <w:rPr>
          <w:rFonts w:ascii="Times New Roman" w:eastAsia="Times New Roman" w:hAnsi="Times New Roman" w:cs="Times New Roman"/>
          <w:sz w:val="24"/>
        </w:rPr>
        <w:t>hypersaline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Ekho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Lake.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Syst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Bacteriol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49</w:t>
      </w:r>
      <w:r>
        <w:rPr>
          <w:rFonts w:ascii="Times New Roman" w:eastAsia="Times New Roman" w:hAnsi="Times New Roman" w:cs="Times New Roman"/>
          <w:sz w:val="24"/>
        </w:rPr>
        <w:t>: 137–147.</w:t>
      </w:r>
    </w:p>
    <w:p w:rsidR="00397C6A" w:rsidRDefault="00397C6A" w:rsidP="00397C6A">
      <w:pPr>
        <w:pStyle w:val="Normal1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Todd JD, Rogers R, Li YG, Wexler M, Bond PL, Sun L </w:t>
      </w:r>
      <w:r>
        <w:rPr>
          <w:rFonts w:ascii="Times New Roman" w:eastAsia="Times New Roman" w:hAnsi="Times New Roman" w:cs="Times New Roman"/>
          <w:i/>
          <w:sz w:val="24"/>
        </w:rPr>
        <w:t>et al.</w:t>
      </w:r>
      <w:r>
        <w:rPr>
          <w:rFonts w:ascii="Times New Roman" w:eastAsia="Times New Roman" w:hAnsi="Times New Roman" w:cs="Times New Roman"/>
          <w:sz w:val="24"/>
        </w:rPr>
        <w:t xml:space="preserve"> (2007) Structural and regulatory genes required to make the gas </w:t>
      </w:r>
      <w:proofErr w:type="spellStart"/>
      <w:r>
        <w:rPr>
          <w:rFonts w:ascii="Times New Roman" w:eastAsia="Times New Roman" w:hAnsi="Times New Roman" w:cs="Times New Roman"/>
          <w:sz w:val="24"/>
        </w:rPr>
        <w:t>dimethyl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sulfide in bacteria. </w:t>
      </w:r>
      <w:r>
        <w:rPr>
          <w:rFonts w:ascii="Times New Roman" w:eastAsia="Times New Roman" w:hAnsi="Times New Roman" w:cs="Times New Roman"/>
          <w:i/>
          <w:sz w:val="24"/>
        </w:rPr>
        <w:t xml:space="preserve">Science </w:t>
      </w:r>
      <w:r>
        <w:rPr>
          <w:rFonts w:ascii="Times New Roman" w:eastAsia="Times New Roman" w:hAnsi="Times New Roman" w:cs="Times New Roman"/>
          <w:b/>
          <w:sz w:val="24"/>
        </w:rPr>
        <w:t>315</w:t>
      </w:r>
      <w:r>
        <w:rPr>
          <w:rFonts w:ascii="Times New Roman" w:eastAsia="Times New Roman" w:hAnsi="Times New Roman" w:cs="Times New Roman"/>
          <w:sz w:val="24"/>
        </w:rPr>
        <w:t>: 666–669.</w:t>
      </w:r>
    </w:p>
    <w:p w:rsidR="00397C6A" w:rsidRDefault="00397C6A" w:rsidP="00397C6A">
      <w:pPr>
        <w:pStyle w:val="Normal1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Todd JD, </w:t>
      </w:r>
      <w:proofErr w:type="spellStart"/>
      <w:r>
        <w:rPr>
          <w:rFonts w:ascii="Times New Roman" w:eastAsia="Times New Roman" w:hAnsi="Times New Roman" w:cs="Times New Roman"/>
          <w:sz w:val="24"/>
        </w:rPr>
        <w:t>Curson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ARJ, </w:t>
      </w:r>
      <w:proofErr w:type="spellStart"/>
      <w:r>
        <w:rPr>
          <w:rFonts w:ascii="Times New Roman" w:eastAsia="Times New Roman" w:hAnsi="Times New Roman" w:cs="Times New Roman"/>
          <w:sz w:val="24"/>
        </w:rPr>
        <w:t>Nikolaidou-Kataraidou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4"/>
        </w:rPr>
        <w:t>Brearley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CA, </w:t>
      </w:r>
      <w:proofErr w:type="spellStart"/>
      <w:r>
        <w:rPr>
          <w:rFonts w:ascii="Times New Roman" w:eastAsia="Times New Roman" w:hAnsi="Times New Roman" w:cs="Times New Roman"/>
          <w:sz w:val="24"/>
        </w:rPr>
        <w:t>Watmough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NJ, Chan Y </w:t>
      </w:r>
      <w:r>
        <w:rPr>
          <w:rFonts w:ascii="Times New Roman" w:eastAsia="Times New Roman" w:hAnsi="Times New Roman" w:cs="Times New Roman"/>
          <w:i/>
          <w:sz w:val="24"/>
        </w:rPr>
        <w:t>et al.</w:t>
      </w:r>
      <w:r>
        <w:rPr>
          <w:rFonts w:ascii="Times New Roman" w:eastAsia="Times New Roman" w:hAnsi="Times New Roman" w:cs="Times New Roman"/>
          <w:sz w:val="24"/>
        </w:rPr>
        <w:t xml:space="preserve"> (2010) Molecular dissection of bacterial </w:t>
      </w:r>
      <w:proofErr w:type="spellStart"/>
      <w:r>
        <w:rPr>
          <w:rFonts w:ascii="Times New Roman" w:eastAsia="Times New Roman" w:hAnsi="Times New Roman" w:cs="Times New Roman"/>
          <w:sz w:val="24"/>
        </w:rPr>
        <w:t>acrylate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catabolism – unexpected links with </w:t>
      </w:r>
      <w:proofErr w:type="spellStart"/>
      <w:r>
        <w:rPr>
          <w:rFonts w:ascii="Times New Roman" w:eastAsia="Times New Roman" w:hAnsi="Times New Roman" w:cs="Times New Roman"/>
          <w:sz w:val="24"/>
        </w:rPr>
        <w:t>dimethylsulfonioproprionate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catabolism and </w:t>
      </w:r>
      <w:proofErr w:type="spellStart"/>
      <w:r>
        <w:rPr>
          <w:rFonts w:ascii="Times New Roman" w:eastAsia="Times New Roman" w:hAnsi="Times New Roman" w:cs="Times New Roman"/>
          <w:sz w:val="24"/>
        </w:rPr>
        <w:t>dimethyl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sulfide production. </w:t>
      </w:r>
      <w:r>
        <w:rPr>
          <w:rFonts w:ascii="Times New Roman" w:eastAsia="Times New Roman" w:hAnsi="Times New Roman" w:cs="Times New Roman"/>
          <w:i/>
          <w:sz w:val="24"/>
        </w:rPr>
        <w:t xml:space="preserve">Environ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Microbiol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12</w:t>
      </w:r>
      <w:r>
        <w:rPr>
          <w:rFonts w:ascii="Times New Roman" w:eastAsia="Times New Roman" w:hAnsi="Times New Roman" w:cs="Times New Roman"/>
          <w:sz w:val="24"/>
        </w:rPr>
        <w:t>: 327–343.</w:t>
      </w:r>
    </w:p>
    <w:p w:rsidR="00397C6A" w:rsidRDefault="00397C6A" w:rsidP="00397C6A">
      <w:pPr>
        <w:pStyle w:val="Normal1"/>
        <w:spacing w:after="0" w:line="240" w:lineRule="auto"/>
        <w:ind w:left="426" w:hanging="426"/>
      </w:pPr>
      <w:r>
        <w:rPr>
          <w:rFonts w:ascii="Times New Roman" w:eastAsia="Times New Roman" w:hAnsi="Times New Roman" w:cs="Times New Roman"/>
          <w:sz w:val="24"/>
        </w:rPr>
        <w:t xml:space="preserve">Todd JD, </w:t>
      </w:r>
      <w:proofErr w:type="spellStart"/>
      <w:r>
        <w:rPr>
          <w:rFonts w:ascii="Times New Roman" w:eastAsia="Times New Roman" w:hAnsi="Times New Roman" w:cs="Times New Roman"/>
          <w:sz w:val="24"/>
        </w:rPr>
        <w:t>Curson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ARJ, Kirkwood M, Sullivan MJ, Green RT, Johnston AWB.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(2011) </w:t>
      </w:r>
      <w:proofErr w:type="spellStart"/>
      <w:r>
        <w:rPr>
          <w:rFonts w:ascii="Times New Roman" w:eastAsia="Times New Roman" w:hAnsi="Times New Roman" w:cs="Times New Roman"/>
          <w:sz w:val="24"/>
        </w:rPr>
        <w:t>DddQ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 novel, </w:t>
      </w:r>
      <w:proofErr w:type="spellStart"/>
      <w:r>
        <w:rPr>
          <w:rFonts w:ascii="Times New Roman" w:eastAsia="Times New Roman" w:hAnsi="Times New Roman" w:cs="Times New Roman"/>
          <w:sz w:val="24"/>
        </w:rPr>
        <w:t>cupin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-containing, </w:t>
      </w:r>
      <w:proofErr w:type="spellStart"/>
      <w:r>
        <w:rPr>
          <w:rFonts w:ascii="Times New Roman" w:eastAsia="Times New Roman" w:hAnsi="Times New Roman" w:cs="Times New Roman"/>
          <w:sz w:val="24"/>
        </w:rPr>
        <w:t>dimethylsulfonioproprionate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lyase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marine </w:t>
      </w:r>
      <w:proofErr w:type="spellStart"/>
      <w:r>
        <w:rPr>
          <w:rFonts w:ascii="Times New Roman" w:eastAsia="Times New Roman" w:hAnsi="Times New Roman" w:cs="Times New Roman"/>
          <w:sz w:val="24"/>
        </w:rPr>
        <w:t>roseobacters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in uncultured marine bacteria.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Environ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Microbiol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13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>427–438.</w:t>
      </w:r>
    </w:p>
    <w:p w:rsidR="00397C6A" w:rsidRDefault="00397C6A" w:rsidP="00397C6A">
      <w:pPr>
        <w:pStyle w:val="Normal1"/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Todd JD, Kirkwood M, Newton-Payne S, Johnston AWB.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(2012) </w:t>
      </w:r>
      <w:proofErr w:type="spellStart"/>
      <w:r>
        <w:rPr>
          <w:rFonts w:ascii="Times New Roman" w:eastAsia="Times New Roman" w:hAnsi="Times New Roman" w:cs="Times New Roman"/>
          <w:sz w:val="24"/>
        </w:rPr>
        <w:t>DddW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 third DMSP </w:t>
      </w:r>
      <w:proofErr w:type="spellStart"/>
      <w:r>
        <w:rPr>
          <w:rFonts w:ascii="Times New Roman" w:eastAsia="Times New Roman" w:hAnsi="Times New Roman" w:cs="Times New Roman"/>
          <w:sz w:val="24"/>
        </w:rPr>
        <w:t>lyase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model </w:t>
      </w:r>
      <w:proofErr w:type="spellStart"/>
      <w:r>
        <w:rPr>
          <w:rFonts w:ascii="Times New Roman" w:eastAsia="Times New Roman" w:hAnsi="Times New Roman" w:cs="Times New Roman"/>
          <w:sz w:val="24"/>
        </w:rPr>
        <w:t>Roseobacter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marine bacterium,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Ruegeria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pomeroyi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DSS-3.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ISME J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>223–226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97C6A" w:rsidRPr="00397C6A" w:rsidRDefault="00397C6A" w:rsidP="00397C6A">
      <w:pPr>
        <w:pStyle w:val="Normal1"/>
        <w:spacing w:after="0" w:line="240" w:lineRule="auto"/>
        <w:ind w:left="426" w:hanging="426"/>
      </w:pPr>
      <w:r>
        <w:rPr>
          <w:rFonts w:ascii="Times New Roman" w:eastAsia="Times New Roman" w:hAnsi="Times New Roman" w:cs="Times New Roman"/>
          <w:sz w:val="24"/>
        </w:rPr>
        <w:t xml:space="preserve">Scott KM, </w:t>
      </w:r>
      <w:proofErr w:type="spellStart"/>
      <w:r>
        <w:rPr>
          <w:rFonts w:ascii="Times New Roman" w:eastAsia="Times New Roman" w:hAnsi="Times New Roman" w:cs="Times New Roman"/>
          <w:sz w:val="24"/>
        </w:rPr>
        <w:t>Sievert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SM, </w:t>
      </w:r>
      <w:proofErr w:type="spellStart"/>
      <w:r>
        <w:rPr>
          <w:rFonts w:ascii="Times New Roman" w:eastAsia="Times New Roman" w:hAnsi="Times New Roman" w:cs="Times New Roman"/>
          <w:sz w:val="24"/>
        </w:rPr>
        <w:t>Abril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FN, Ball LA, Barrett CJ, Blake RA </w:t>
      </w:r>
      <w:r>
        <w:rPr>
          <w:rFonts w:ascii="Times New Roman" w:eastAsia="Times New Roman" w:hAnsi="Times New Roman" w:cs="Times New Roman"/>
          <w:i/>
          <w:sz w:val="24"/>
        </w:rPr>
        <w:t>et al.</w:t>
      </w:r>
      <w:r>
        <w:rPr>
          <w:rFonts w:ascii="Times New Roman" w:eastAsia="Times New Roman" w:hAnsi="Times New Roman" w:cs="Times New Roman"/>
          <w:sz w:val="24"/>
        </w:rPr>
        <w:t xml:space="preserve"> (2006) The genome of deep-sea vent </w:t>
      </w:r>
      <w:proofErr w:type="spellStart"/>
      <w:r>
        <w:rPr>
          <w:rFonts w:ascii="Times New Roman" w:eastAsia="Times New Roman" w:hAnsi="Times New Roman" w:cs="Times New Roman"/>
          <w:sz w:val="24"/>
        </w:rPr>
        <w:t>chemolithoautotroph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Thiomicrospira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crunogena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XCL-2.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PLoS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Biol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: e383.</w:t>
      </w:r>
    </w:p>
    <w:p w:rsidR="00397C6A" w:rsidRPr="00223F25" w:rsidRDefault="00397C6A" w:rsidP="00397C6A">
      <w:pPr>
        <w:pStyle w:val="Normal1"/>
        <w:spacing w:after="0" w:line="240" w:lineRule="auto"/>
        <w:ind w:left="426" w:hanging="426"/>
      </w:pPr>
      <w:proofErr w:type="spellStart"/>
      <w:r>
        <w:rPr>
          <w:rFonts w:ascii="Times New Roman" w:eastAsia="Times New Roman" w:hAnsi="Times New Roman" w:cs="Times New Roman"/>
          <w:sz w:val="24"/>
        </w:rPr>
        <w:t>Sievert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SM, Scott KM, Klotz MG, Chain PSG, Hauser LJ, Hemp J </w:t>
      </w:r>
      <w:r>
        <w:rPr>
          <w:rFonts w:ascii="Times New Roman" w:eastAsia="Times New Roman" w:hAnsi="Times New Roman" w:cs="Times New Roman"/>
          <w:i/>
          <w:sz w:val="24"/>
        </w:rPr>
        <w:t>et al.</w:t>
      </w:r>
      <w:r>
        <w:rPr>
          <w:rFonts w:ascii="Times New Roman" w:eastAsia="Times New Roman" w:hAnsi="Times New Roman" w:cs="Times New Roman"/>
          <w:sz w:val="24"/>
        </w:rPr>
        <w:t xml:space="preserve"> (2008) Genome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Epsilonproteobacterial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chemoautotroph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Sulfurimonas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denitrificans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Appl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Environ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Microbiol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74</w:t>
      </w:r>
      <w:r>
        <w:rPr>
          <w:rFonts w:ascii="Times New Roman" w:eastAsia="Times New Roman" w:hAnsi="Times New Roman" w:cs="Times New Roman"/>
          <w:sz w:val="24"/>
        </w:rPr>
        <w:t>: 1145–1156.</w:t>
      </w:r>
    </w:p>
    <w:p w:rsidR="00397C6A" w:rsidRDefault="00397C6A" w:rsidP="00397C6A">
      <w:pPr>
        <w:pStyle w:val="Normal1"/>
        <w:spacing w:after="0" w:line="240" w:lineRule="auto"/>
        <w:ind w:left="426" w:hanging="426"/>
      </w:pPr>
    </w:p>
    <w:p w:rsidR="00397C6A" w:rsidRDefault="00397C6A" w:rsidP="00397C6A">
      <w:pPr>
        <w:pStyle w:val="Normal1"/>
        <w:spacing w:after="0" w:line="240" w:lineRule="auto"/>
        <w:ind w:left="426" w:hanging="426"/>
      </w:pPr>
    </w:p>
    <w:p w:rsidR="00A67AF7" w:rsidRDefault="00A67AF7"/>
    <w:sectPr w:rsidR="00A67AF7" w:rsidSect="00A6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E135FE"/>
    <w:rsid w:val="000C51A8"/>
    <w:rsid w:val="00397C6A"/>
    <w:rsid w:val="00A67AF7"/>
    <w:rsid w:val="00C85787"/>
    <w:rsid w:val="00E135FE"/>
    <w:rsid w:val="00F4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C3"/>
    <w:rPr>
      <w:rFonts w:eastAsiaTheme="minorEastAsia"/>
    </w:rPr>
  </w:style>
  <w:style w:type="paragraph" w:styleId="Heading2">
    <w:name w:val="heading 2"/>
    <w:basedOn w:val="Normal1"/>
    <w:next w:val="Normal1"/>
    <w:link w:val="Heading2Char"/>
    <w:rsid w:val="00397C6A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397C6A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rsid w:val="00397C6A"/>
    <w:rPr>
      <w:rFonts w:ascii="Cambria" w:eastAsia="Cambria" w:hAnsi="Cambria" w:cs="Cambria"/>
      <w:b/>
      <w:color w:val="4F81BD"/>
      <w:sz w:val="26"/>
    </w:rPr>
  </w:style>
  <w:style w:type="paragraph" w:customStyle="1" w:styleId="WW-Default">
    <w:name w:val="WW-Default"/>
    <w:rsid w:val="00F471C3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</cp:revision>
  <dcterms:created xsi:type="dcterms:W3CDTF">2012-12-30T09:52:00Z</dcterms:created>
  <dcterms:modified xsi:type="dcterms:W3CDTF">2012-12-30T10:23:00Z</dcterms:modified>
</cp:coreProperties>
</file>