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ED" w:rsidRPr="002E3AA0" w:rsidRDefault="005B3A12" w:rsidP="00CF57ED">
      <w:pPr>
        <w:spacing w:after="0" w:line="10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Table S2</w:t>
      </w:r>
      <w:r w:rsidR="00EB65D0" w:rsidRPr="002E3AA0">
        <w:rPr>
          <w:rFonts w:ascii="Times New Roman" w:hAnsi="Times New Roman"/>
          <w:sz w:val="20"/>
          <w:szCs w:val="20"/>
        </w:rPr>
        <w:t>. Bacteria</w:t>
      </w:r>
      <w:r w:rsidR="00CF57ED" w:rsidRPr="002E3AA0">
        <w:rPr>
          <w:rFonts w:ascii="Times New Roman" w:hAnsi="Times New Roman"/>
          <w:sz w:val="20"/>
          <w:szCs w:val="20"/>
        </w:rPr>
        <w:t xml:space="preserve"> present </w:t>
      </w:r>
      <w:r w:rsidR="00DF3BF6">
        <w:rPr>
          <w:rFonts w:ascii="Times New Roman" w:hAnsi="Times New Roman"/>
          <w:sz w:val="20"/>
          <w:szCs w:val="20"/>
        </w:rPr>
        <w:t xml:space="preserve">in </w:t>
      </w:r>
      <w:r w:rsidR="00CF57ED" w:rsidRPr="002E3AA0">
        <w:rPr>
          <w:rFonts w:ascii="Times New Roman" w:hAnsi="Times New Roman"/>
          <w:sz w:val="20"/>
          <w:szCs w:val="20"/>
        </w:rPr>
        <w:t xml:space="preserve">Organic Lake water column </w:t>
      </w:r>
      <w:r w:rsidR="00DF3BF6">
        <w:rPr>
          <w:rFonts w:ascii="Times New Roman" w:hAnsi="Times New Roman"/>
          <w:sz w:val="20"/>
          <w:szCs w:val="20"/>
        </w:rPr>
        <w:t xml:space="preserve">from </w:t>
      </w:r>
      <w:r w:rsidR="00CF57ED" w:rsidRPr="002E3AA0">
        <w:rPr>
          <w:rFonts w:ascii="Times New Roman" w:hAnsi="Times New Roman"/>
          <w:sz w:val="20"/>
          <w:szCs w:val="20"/>
        </w:rPr>
        <w:t>November 2008</w:t>
      </w:r>
      <w:r w:rsidR="00DF3BF6">
        <w:rPr>
          <w:rFonts w:ascii="Times New Roman" w:hAnsi="Times New Roman"/>
          <w:sz w:val="20"/>
          <w:szCs w:val="20"/>
        </w:rPr>
        <w:t xml:space="preserve"> sampling.</w:t>
      </w:r>
    </w:p>
    <w:tbl>
      <w:tblPr>
        <w:tblW w:w="13030" w:type="dxa"/>
        <w:tblInd w:w="128" w:type="dxa"/>
        <w:tblLayout w:type="fixed"/>
        <w:tblLook w:val="0000"/>
      </w:tblPr>
      <w:tblGrid>
        <w:gridCol w:w="880"/>
        <w:gridCol w:w="2070"/>
        <w:gridCol w:w="3510"/>
        <w:gridCol w:w="4500"/>
        <w:gridCol w:w="2070"/>
      </w:tblGrid>
      <w:tr w:rsidR="00EB65D0" w:rsidRPr="002E3AA0" w:rsidTr="000346E9">
        <w:trPr>
          <w:trHeight w:val="40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 xml:space="preserve"> (% domain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C24F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C24F5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  <w:r w:rsidR="00F56A97"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EB65D0" w:rsidP="004D616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Genera (</w:t>
            </w:r>
            <w:r w:rsidR="00E578E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4D6165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B65D0" w:rsidRPr="002E3AA0" w:rsidRDefault="00D148B7" w:rsidP="009B3C1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65FE8">
              <w:rPr>
                <w:rFonts w:ascii="Times New Roman" w:hAnsi="Times New Roman" w:cs="Times New Roman"/>
                <w:sz w:val="20"/>
                <w:szCs w:val="20"/>
              </w:rPr>
              <w:t>physiological</w:t>
            </w:r>
            <w:proofErr w:type="spellEnd"/>
            <w:r w:rsidR="00D65F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65FE8">
              <w:rPr>
                <w:rFonts w:ascii="Times New Roman" w:hAnsi="Times New Roman" w:cs="Times New Roman"/>
                <w:sz w:val="20"/>
                <w:szCs w:val="20"/>
              </w:rPr>
              <w:t>feaures</w:t>
            </w:r>
            <w:proofErr w:type="spellEnd"/>
            <w:r w:rsidR="00960E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65D0" w:rsidRPr="002E3AA0" w:rsidRDefault="00EB65D0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</w:tr>
      <w:tr w:rsidR="005717ED" w:rsidRPr="002E3AA0" w:rsidTr="000346E9">
        <w:trPr>
          <w:cantSplit/>
          <w:trHeight w:val="1502"/>
        </w:trPr>
        <w:tc>
          <w:tcPr>
            <w:tcW w:w="8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textDirection w:val="btLr"/>
          </w:tcPr>
          <w:p w:rsidR="005717ED" w:rsidRPr="002E3AA0" w:rsidRDefault="005717ED" w:rsidP="00AF40C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 (18.0)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(89.0)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(74.1)</w:t>
            </w:r>
          </w:p>
          <w:p w:rsid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(19.2)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(5.6)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(0.7)</w:t>
            </w:r>
          </w:p>
          <w:p w:rsidR="005717ED" w:rsidRPr="005717ED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5717ED" w:rsidRPr="005717ED" w:rsidRDefault="005717ED" w:rsidP="00C0634C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  <w:r>
              <w:rPr>
                <w:rFonts w:ascii="Times New Roman" w:eastAsia="AR PL UMing HK" w:hAnsi="Times New Roman" w:cs="Times New Roman"/>
                <w:color w:val="000000"/>
                <w:lang w:val="en-US" w:eastAsia="en-US"/>
              </w:rPr>
              <w:t xml:space="preserve"> (0.1)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strict heterotrophic aerobes,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ox+cat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+, degrade algal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ulvan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facultative anaerobe, fermentative metabolism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7ED" w:rsidRPr="002E3AA0" w:rsidRDefault="005717ED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71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(4.5)</w:t>
            </w:r>
          </w:p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BF3" w:rsidRPr="00BD4BF3" w:rsidRDefault="00BD4BF3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(51.7)</w:t>
            </w:r>
          </w:p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E6ac02</w:t>
            </w:r>
            <w:r w:rsidR="00BD4BF3">
              <w:rPr>
                <w:rFonts w:ascii="Times New Roman" w:hAnsi="Times New Roman" w:cs="Times New Roman"/>
                <w:sz w:val="20"/>
                <w:szCs w:val="20"/>
              </w:rPr>
              <w:t xml:space="preserve"> (42.0)</w:t>
            </w:r>
          </w:p>
          <w:p w:rsidR="006921A8" w:rsidRPr="00BF4ED3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(3.3)</w:t>
            </w:r>
          </w:p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Wchb1-69</w:t>
            </w:r>
            <w:r w:rsidR="00BD4B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(3.0)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9D5937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683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(4.3)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  <w:r w:rsidR="005828F5">
              <w:rPr>
                <w:rFonts w:ascii="Times New Roman" w:hAnsi="Times New Roman"/>
                <w:sz w:val="20"/>
                <w:szCs w:val="20"/>
              </w:rPr>
              <w:t xml:space="preserve"> (77.0)</w:t>
            </w:r>
          </w:p>
          <w:p w:rsidR="005828F5" w:rsidRPr="006921A8" w:rsidRDefault="005828F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Cytophagales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(9.1)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(8.5)</w:t>
            </w:r>
          </w:p>
          <w:p w:rsidR="006921A8" w:rsidRPr="005828F5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 w:rsidR="005828F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828F5">
              <w:rPr>
                <w:rFonts w:ascii="Times New Roman" w:hAnsi="Times New Roman" w:cs="Times New Roman"/>
                <w:iCs/>
                <w:sz w:val="20"/>
                <w:szCs w:val="20"/>
              </w:rPr>
              <w:t>(5.4)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260"/>
        </w:trPr>
        <w:tc>
          <w:tcPr>
            <w:tcW w:w="880" w:type="dxa"/>
            <w:vMerge/>
            <w:tcBorders>
              <w:left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Vc2.1_bac22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cantSplit/>
          <w:trHeight w:val="3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6921A8" w:rsidRPr="002E3AA0" w:rsidRDefault="006921A8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F56A97">
              <w:rPr>
                <w:rFonts w:ascii="Times New Roman" w:hAnsi="Times New Roman" w:cs="Times New Roman"/>
                <w:sz w:val="20"/>
                <w:szCs w:val="20"/>
              </w:rPr>
              <w:t xml:space="preserve"> (0.7)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C0634C" w:rsidRDefault="006921A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Sb-1</w:t>
            </w:r>
            <w:r w:rsidR="00186147">
              <w:rPr>
                <w:rFonts w:ascii="Times New Roman" w:hAnsi="Times New Roman" w:cs="Times New Roman"/>
                <w:sz w:val="20"/>
                <w:szCs w:val="20"/>
              </w:rPr>
              <w:t xml:space="preserve"> (100)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F40C1" w:rsidRDefault="006921A8" w:rsidP="005717ED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(54.2)</w:t>
            </w:r>
          </w:p>
          <w:p w:rsidR="006921A8" w:rsidRPr="002E3AA0" w:rsidRDefault="006921A8" w:rsidP="00AF40C1">
            <w:pPr>
              <w:snapToGrid w:val="0"/>
              <w:spacing w:after="0" w:line="100" w:lineRule="atLeast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(68.8)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(64</w:t>
            </w:r>
            <w:r w:rsidR="00BB5E7B">
              <w:rPr>
                <w:rFonts w:ascii="Times New Roman" w:hAnsi="Times New Roman" w:cs="Times New Roman"/>
                <w:iCs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(9.9)</w:t>
            </w:r>
          </w:p>
          <w:p w:rsidR="003E61A6" w:rsidRPr="00E578E7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(9.5)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(7.0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6921A8" w:rsidRPr="00E578E7" w:rsidRDefault="006921A8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(4.4)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(2.3)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(0.8)</w:t>
            </w:r>
          </w:p>
          <w:p w:rsidR="006921A8" w:rsidRPr="00E578E7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Pseudomonas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(0.3)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140BC4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Bps-ck174 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  <w:p w:rsidR="006921A8" w:rsidRPr="00140BC4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(0.1)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F512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Nitrate or DMSO 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ducing, Can also oxidise iron.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21A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 w:rsidR="003E61A6">
              <w:rPr>
                <w:rFonts w:ascii="Times New Roman" w:hAnsi="Times New Roman" w:cs="Times New Roman"/>
                <w:sz w:val="20"/>
                <w:szCs w:val="20"/>
              </w:rPr>
              <w:t xml:space="preserve"> (28.5)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(76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(13.4)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(5.7)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(1.5)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TK34 (0.5)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(0.5)</w:t>
            </w:r>
          </w:p>
          <w:p w:rsidR="003E61A6" w:rsidRPr="00B26942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(0.3)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Db1-14 (0.2)</w:t>
            </w:r>
          </w:p>
          <w:p w:rsidR="003E61A6" w:rsidRPr="003E61A6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6921A8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  <w:p w:rsidR="003E61A6" w:rsidRPr="00B26942" w:rsidRDefault="0017333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</w:t>
            </w:r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>llales</w:t>
            </w:r>
            <w:proofErr w:type="spellEnd"/>
            <w:r w:rsidR="003E61A6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(0.2)</w:t>
            </w:r>
          </w:p>
          <w:p w:rsidR="006921A8" w:rsidRPr="00B26942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(0.2)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Heterotrophic but can p</w:t>
            </w: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roduce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bacteriochlorophyll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autotroph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6921A8" w:rsidRPr="002E3AA0" w:rsidRDefault="006921A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921A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>Labrenz</w:t>
            </w:r>
            <w:proofErr w:type="spellEnd"/>
            <w:r w:rsidR="006921A8"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1999)</w:t>
            </w:r>
          </w:p>
        </w:tc>
      </w:tr>
      <w:tr w:rsidR="003E61A6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3E61A6" w:rsidRPr="002E3AA0" w:rsidRDefault="003E61A6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(75.5)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(7.0)</w:t>
            </w:r>
          </w:p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Br36 (6.4)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61A6" w:rsidRPr="002E3AA0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61A6" w:rsidRPr="00164D4E" w:rsidRDefault="003E61A6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(1.1)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(38.4)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(19.7)</w:t>
            </w:r>
          </w:p>
          <w:p w:rsidR="00AB4068" w:rsidRPr="000B6C8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(12.6)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(8.5)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(4.4)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  <w:p w:rsidR="00AB4068" w:rsidRPr="00164D4E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(3.9)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35F9C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F40C1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F40C1" w:rsidRPr="002E3AA0" w:rsidRDefault="00AF40C1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Default="00AF40C1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40C1" w:rsidRPr="002E3AA0" w:rsidRDefault="00AF40C1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AB4068" w:rsidRPr="00E575F9" w:rsidRDefault="00E575F9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AB4068"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”</w:t>
            </w:r>
          </w:p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Firmicutes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Clostridiales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Halanaerobiales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75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Bacillales</w:t>
            </w:r>
            <w:proofErr w:type="spellEnd"/>
          </w:p>
          <w:p w:rsidR="00AB4068" w:rsidRPr="0057636B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(0.1)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6D6A64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spirochaetales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(0.8)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Verrucomicrobiales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Rubritalea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Puniceicoccales</w:t>
            </w:r>
            <w:proofErr w:type="spellEnd"/>
          </w:p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cantSplit/>
          <w:trHeight w:val="1134"/>
        </w:trPr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:rsidR="00AB4068" w:rsidRPr="002E3AA0" w:rsidRDefault="00AB4068" w:rsidP="00BE5891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(0.03)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chlamydiales</w:t>
            </w:r>
            <w:proofErr w:type="spellEnd"/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78"/>
        </w:trPr>
        <w:tc>
          <w:tcPr>
            <w:tcW w:w="880" w:type="dxa"/>
            <w:vMerge w:val="restart"/>
            <w:tcBorders>
              <w:left w:val="single" w:sz="4" w:space="0" w:color="000000"/>
            </w:tcBorders>
            <w:textDirection w:val="btLr"/>
          </w:tcPr>
          <w:p w:rsidR="00AB4068" w:rsidRPr="002E3AA0" w:rsidRDefault="00AB4068" w:rsidP="00247439">
            <w:pPr>
              <w:snapToGrid w:val="0"/>
              <w:spacing w:after="0" w:line="100" w:lineRule="atLeast"/>
              <w:ind w:left="113" w:right="11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(5.3)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(57.7)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(22.5)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(14.8)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Hydrothermal vent (2.7)</w:t>
            </w:r>
          </w:p>
          <w:p w:rsidR="00AB4068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HM973420 oil reservoir (1.1)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AB546068 oil well head (0.5)</w:t>
            </w:r>
          </w:p>
          <w:p w:rsidR="002714C6" w:rsidRPr="002714C6" w:rsidRDefault="002714C6" w:rsidP="002714C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 (0.5)</w:t>
            </w: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2714C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Originally cloned from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bovine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rumen </w:t>
            </w:r>
            <w:r w:rsidR="002714C6">
              <w:rPr>
                <w:rFonts w:ascii="Times New Roman" w:hAnsi="Times New Roman"/>
                <w:sz w:val="20"/>
                <w:szCs w:val="20"/>
              </w:rPr>
              <w:t xml:space="preserve">fluid </w:t>
            </w:r>
            <w:r>
              <w:rPr>
                <w:rFonts w:ascii="Times New Roman" w:hAnsi="Times New Roman"/>
                <w:sz w:val="20"/>
                <w:szCs w:val="20"/>
              </w:rPr>
              <w:t>sample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OD1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4D616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Obsidian pool derived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51"/>
        </w:trPr>
        <w:tc>
          <w:tcPr>
            <w:tcW w:w="880" w:type="dxa"/>
            <w:vMerge/>
            <w:tcBorders>
              <w:left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TM7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(0.2)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SR1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0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Bd1-5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(0.07)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B4068" w:rsidRPr="002E3AA0" w:rsidTr="000346E9">
        <w:trPr>
          <w:trHeight w:val="269"/>
        </w:trPr>
        <w:tc>
          <w:tcPr>
            <w:tcW w:w="8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Bhi80-139</w:t>
            </w:r>
            <w:r w:rsidR="00AF40C1">
              <w:rPr>
                <w:rFonts w:ascii="Times New Roman" w:hAnsi="Times New Roman" w:cs="Times New Roman"/>
                <w:sz w:val="20"/>
                <w:szCs w:val="20"/>
              </w:rPr>
              <w:t xml:space="preserve"> (0.06)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068" w:rsidRPr="002E3AA0" w:rsidRDefault="00AB4068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B6C8B"/>
    <w:rsid w:val="000D538C"/>
    <w:rsid w:val="00140BC4"/>
    <w:rsid w:val="00164D4E"/>
    <w:rsid w:val="00173338"/>
    <w:rsid w:val="00186147"/>
    <w:rsid w:val="001D25B9"/>
    <w:rsid w:val="00213922"/>
    <w:rsid w:val="00226BD6"/>
    <w:rsid w:val="00247439"/>
    <w:rsid w:val="002714C6"/>
    <w:rsid w:val="00293842"/>
    <w:rsid w:val="002E3AA0"/>
    <w:rsid w:val="00316F18"/>
    <w:rsid w:val="003C0030"/>
    <w:rsid w:val="003E61A6"/>
    <w:rsid w:val="00491CD8"/>
    <w:rsid w:val="004B5BB7"/>
    <w:rsid w:val="004C24F5"/>
    <w:rsid w:val="004D6165"/>
    <w:rsid w:val="005717ED"/>
    <w:rsid w:val="0057636B"/>
    <w:rsid w:val="00576E7E"/>
    <w:rsid w:val="005828F5"/>
    <w:rsid w:val="0059601F"/>
    <w:rsid w:val="005B3A12"/>
    <w:rsid w:val="005C4523"/>
    <w:rsid w:val="006921A8"/>
    <w:rsid w:val="006D6A64"/>
    <w:rsid w:val="007C2A6B"/>
    <w:rsid w:val="00835AD3"/>
    <w:rsid w:val="00960E5E"/>
    <w:rsid w:val="00971815"/>
    <w:rsid w:val="00994C41"/>
    <w:rsid w:val="009B3C11"/>
    <w:rsid w:val="009D5937"/>
    <w:rsid w:val="00AA0B84"/>
    <w:rsid w:val="00AB4068"/>
    <w:rsid w:val="00AF40C1"/>
    <w:rsid w:val="00B26942"/>
    <w:rsid w:val="00BB5E7B"/>
    <w:rsid w:val="00BD42E2"/>
    <w:rsid w:val="00BD4BF3"/>
    <w:rsid w:val="00BE5891"/>
    <w:rsid w:val="00BF4ED3"/>
    <w:rsid w:val="00C01D53"/>
    <w:rsid w:val="00C0634C"/>
    <w:rsid w:val="00CF57ED"/>
    <w:rsid w:val="00D148B7"/>
    <w:rsid w:val="00D32589"/>
    <w:rsid w:val="00D43EEE"/>
    <w:rsid w:val="00D65FE8"/>
    <w:rsid w:val="00DC6266"/>
    <w:rsid w:val="00DF3BF6"/>
    <w:rsid w:val="00E575F9"/>
    <w:rsid w:val="00E578E7"/>
    <w:rsid w:val="00EB65D0"/>
    <w:rsid w:val="00EC1338"/>
    <w:rsid w:val="00ED6424"/>
    <w:rsid w:val="00F5121B"/>
    <w:rsid w:val="00F5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42</cp:revision>
  <dcterms:created xsi:type="dcterms:W3CDTF">2012-05-16T05:56:00Z</dcterms:created>
  <dcterms:modified xsi:type="dcterms:W3CDTF">2012-08-17T02:57:00Z</dcterms:modified>
</cp:coreProperties>
</file>