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387" w:type="dxa"/>
        <w:tblInd w:w="98" w:type="dxa"/>
        <w:tblLayout w:type="fixed"/>
        <w:tblLook w:val="0000"/>
      </w:tblPr>
      <w:tblGrid>
        <w:gridCol w:w="1540"/>
        <w:gridCol w:w="2958"/>
        <w:gridCol w:w="1695"/>
        <w:gridCol w:w="2194"/>
      </w:tblGrid>
      <w:tr w:rsidR="00BD1B34" w:rsidRPr="006877F8" w:rsidTr="00E33D3F">
        <w:trPr>
          <w:trHeight w:val="357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AB4490" w:rsidP="0079695E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Enzyme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 xml:space="preserve"> (% ID)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Organism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accession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877F8">
              <w:rPr>
                <w:rFonts w:ascii="Times New Roman" w:hAnsi="Times New Roman" w:cs="Times New Roman"/>
                <w:sz w:val="20"/>
                <w:szCs w:val="20"/>
              </w:rPr>
              <w:t>reference</w:t>
            </w:r>
          </w:p>
        </w:tc>
      </w:tr>
      <w:tr w:rsidR="001F04A4" w:rsidRPr="006877F8" w:rsidTr="00A65D2A">
        <w:trPr>
          <w:trHeight w:val="247"/>
        </w:trPr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BC37D3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DddD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(60)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Marinomonas</w:t>
            </w:r>
            <w:proofErr w:type="spellEnd"/>
            <w:r w:rsidRPr="006877F8">
              <w:rPr>
                <w:rFonts w:ascii="Times New Roman" w:hAnsi="Times New Roman"/>
                <w:sz w:val="20"/>
                <w:szCs w:val="20"/>
              </w:rPr>
              <w:t xml:space="preserve"> sp.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MWYL1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ABR72937.1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., 2007</w:t>
            </w:r>
          </w:p>
        </w:tc>
      </w:tr>
      <w:tr w:rsidR="001F04A4" w:rsidRPr="006877F8" w:rsidTr="00A65D2A">
        <w:trPr>
          <w:trHeight w:val="265"/>
        </w:trPr>
        <w:tc>
          <w:tcPr>
            <w:tcW w:w="154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i/>
                <w:sz w:val="20"/>
                <w:szCs w:val="20"/>
              </w:rPr>
              <w:t xml:space="preserve">Pseudomonas </w:t>
            </w:r>
            <w:r w:rsidRPr="006877F8">
              <w:rPr>
                <w:rFonts w:ascii="Times New Roman" w:hAnsi="Times New Roman"/>
                <w:sz w:val="20"/>
                <w:szCs w:val="20"/>
              </w:rPr>
              <w:t>sp.</w:t>
            </w:r>
            <w:r>
              <w:rPr>
                <w:rFonts w:ascii="Times New Roman" w:hAnsi="Times New Roman"/>
                <w:sz w:val="20"/>
                <w:szCs w:val="20"/>
              </w:rPr>
              <w:t>J465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ACY01992.1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1F04A4" w:rsidRPr="006877F8" w:rsidTr="00A65D2A">
        <w:trPr>
          <w:trHeight w:val="256"/>
        </w:trPr>
        <w:tc>
          <w:tcPr>
            <w:tcW w:w="154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Psychrobacter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sp.J466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6877F8">
              <w:rPr>
                <w:rFonts w:ascii="Times New Roman" w:hAnsi="Times New Roman"/>
                <w:sz w:val="20"/>
                <w:szCs w:val="20"/>
              </w:rPr>
              <w:t>ACY02894.1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2E664F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 w:rsidRPr="00FA13E7">
              <w:rPr>
                <w:rFonts w:ascii="Times New Roman" w:hAnsi="Times New Roman"/>
                <w:sz w:val="20"/>
                <w:szCs w:val="20"/>
              </w:rPr>
              <w:t>.</w:t>
            </w:r>
            <w:r>
              <w:rPr>
                <w:rFonts w:ascii="Times New Roman" w:hAnsi="Times New Roman"/>
                <w:sz w:val="20"/>
                <w:szCs w:val="20"/>
              </w:rPr>
              <w:t>, 2010</w:t>
            </w:r>
          </w:p>
        </w:tc>
      </w:tr>
      <w:tr w:rsidR="001F04A4" w:rsidRPr="006877F8" w:rsidTr="00A65D2A">
        <w:trPr>
          <w:trHeight w:val="274"/>
        </w:trPr>
        <w:tc>
          <w:tcPr>
            <w:tcW w:w="15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FA13E7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Halomonas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HTNK1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A13E7">
              <w:rPr>
                <w:rFonts w:ascii="Times New Roman" w:hAnsi="Times New Roman"/>
                <w:sz w:val="20"/>
                <w:szCs w:val="20"/>
              </w:rPr>
              <w:t>ACV84065.1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FA13E7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2010</w:t>
            </w:r>
          </w:p>
        </w:tc>
      </w:tr>
      <w:tr w:rsidR="001F04A4" w:rsidRPr="006877F8" w:rsidTr="00145E75">
        <w:trPr>
          <w:trHeight w:val="256"/>
        </w:trPr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F04A4" w:rsidRPr="00FB75E3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(45)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FB75E3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Sulfitobacter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EE36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ADK55772.1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40684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1F04A4" w:rsidRPr="006877F8" w:rsidTr="00145E75">
        <w:trPr>
          <w:trHeight w:val="274"/>
        </w:trPr>
        <w:tc>
          <w:tcPr>
            <w:tcW w:w="15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FB75E3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Rhodobacter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sphaeroides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2.4.1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FB75E3">
              <w:rPr>
                <w:rFonts w:ascii="Times New Roman" w:hAnsi="Times New Roman"/>
                <w:sz w:val="20"/>
                <w:szCs w:val="20"/>
              </w:rPr>
              <w:t>ABA77574.1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  <w:tr w:rsidR="00BD1B34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FB75E3" w:rsidRDefault="006109EE" w:rsidP="00756B7C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1F04A4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proofErr w:type="spellEnd"/>
            <w:r w:rsidR="001F04A4">
              <w:rPr>
                <w:rFonts w:ascii="Times New Roman" w:hAnsi="Times New Roman" w:cs="Times New Roman"/>
                <w:sz w:val="20"/>
                <w:szCs w:val="20"/>
              </w:rPr>
              <w:t xml:space="preserve"> (5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536A65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EAP77700.1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2009</w:t>
            </w:r>
          </w:p>
        </w:tc>
      </w:tr>
      <w:tr w:rsidR="001F04A4" w:rsidRPr="006877F8" w:rsidTr="00213843">
        <w:trPr>
          <w:trHeight w:val="274"/>
        </w:trPr>
        <w:tc>
          <w:tcPr>
            <w:tcW w:w="1540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:rsidR="001F04A4" w:rsidRPr="00536A65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DddQ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AAV94883.1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EF3657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1F04A4" w:rsidRPr="006877F8" w:rsidTr="00213843">
        <w:trPr>
          <w:trHeight w:val="348"/>
        </w:trPr>
        <w:tc>
          <w:tcPr>
            <w:tcW w:w="1540" w:type="dxa"/>
            <w:vMerge/>
            <w:tcBorders>
              <w:left w:val="single" w:sz="4" w:space="0" w:color="000000"/>
            </w:tcBorders>
            <w:shd w:val="clear" w:color="auto" w:fill="auto"/>
          </w:tcPr>
          <w:p w:rsidR="001F04A4" w:rsidRPr="006877F8" w:rsidRDefault="001F04A4" w:rsidP="00887089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Roseovarius</w:t>
            </w:r>
            <w:proofErr w:type="spellEnd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EF3657">
              <w:rPr>
                <w:rFonts w:ascii="Times New Roman" w:hAnsi="Times New Roman"/>
                <w:i/>
                <w:sz w:val="20"/>
                <w:szCs w:val="20"/>
              </w:rPr>
              <w:t>nubinhibens</w:t>
            </w:r>
            <w:proofErr w:type="spellEnd"/>
            <w:r w:rsidRPr="00536A65">
              <w:rPr>
                <w:rFonts w:ascii="Times New Roman" w:hAnsi="Times New Roman"/>
                <w:sz w:val="20"/>
                <w:szCs w:val="20"/>
              </w:rPr>
              <w:t xml:space="preserve"> ISM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EAP76001.1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EAP76002.1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1F04A4" w:rsidRPr="006877F8" w:rsidTr="00213843">
        <w:trPr>
          <w:trHeight w:val="385"/>
        </w:trPr>
        <w:tc>
          <w:tcPr>
            <w:tcW w:w="1540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821476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marine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metagenome</w:t>
            </w:r>
            <w:proofErr w:type="spellEnd"/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F04A4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GOS_7860946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1F04A4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/>
                <w:sz w:val="20"/>
                <w:szCs w:val="20"/>
              </w:rPr>
              <w:t>GOS_2632696</w:t>
            </w:r>
            <w:r>
              <w:rPr>
                <w:rFonts w:ascii="Times New Roman" w:hAnsi="Times New Roman"/>
                <w:sz w:val="20"/>
                <w:szCs w:val="20"/>
              </w:rPr>
              <w:t>,</w:t>
            </w:r>
          </w:p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536A65">
              <w:rPr>
                <w:rFonts w:ascii="Times New Roman" w:hAnsi="Times New Roman" w:cs="Times New Roman"/>
                <w:sz w:val="20"/>
                <w:szCs w:val="20"/>
              </w:rPr>
              <w:t>GOS_2469775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F04A4" w:rsidRPr="006877F8" w:rsidRDefault="001F04A4" w:rsidP="00457076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</w:t>
            </w:r>
          </w:p>
        </w:tc>
      </w:tr>
      <w:tr w:rsidR="00BD1B34" w:rsidRPr="006877F8" w:rsidTr="00E33D3F">
        <w:trPr>
          <w:trHeight w:val="265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536A65" w:rsidRDefault="006109E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AAV93771.1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Todd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</w:t>
            </w:r>
            <w:r>
              <w:rPr>
                <w:rFonts w:ascii="Times New Roman" w:hAnsi="Times New Roman"/>
                <w:sz w:val="20"/>
                <w:szCs w:val="20"/>
              </w:rPr>
              <w:t>., 2012</w:t>
            </w:r>
          </w:p>
        </w:tc>
      </w:tr>
      <w:tr w:rsidR="00BD1B34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BD1B34" w:rsidRDefault="006109EE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Ddd</w:t>
            </w:r>
            <w:r w:rsidR="00BD1B34">
              <w:rPr>
                <w:rFonts w:ascii="Times New Roman" w:hAnsi="Times New Roman" w:cs="Times New Roman"/>
                <w:sz w:val="20"/>
                <w:szCs w:val="20"/>
              </w:rPr>
              <w:t>Y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BD1B34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i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Alcaligenes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faecalis</w:t>
            </w:r>
            <w:proofErr w:type="spellEnd"/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D1B34" w:rsidRPr="006877F8" w:rsidRDefault="00BD1B34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D1B34">
              <w:rPr>
                <w:rFonts w:ascii="Times New Roman" w:hAnsi="Times New Roman"/>
                <w:sz w:val="20"/>
                <w:szCs w:val="20"/>
              </w:rPr>
              <w:t>ADT64689.1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B34" w:rsidRPr="00EF3657" w:rsidRDefault="00EF3657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Curson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2011a</w:t>
            </w:r>
          </w:p>
        </w:tc>
      </w:tr>
      <w:tr w:rsidR="00AB4490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B4490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DmdA</w:t>
            </w:r>
            <w:proofErr w:type="spellEnd"/>
            <w:r w:rsidR="00477D3B">
              <w:rPr>
                <w:rFonts w:ascii="Times New Roman" w:hAnsi="Times New Roman" w:cs="Times New Roman"/>
                <w:sz w:val="20"/>
                <w:szCs w:val="20"/>
              </w:rPr>
              <w:t xml:space="preserve"> (</w:t>
            </w:r>
            <w:r w:rsidR="000446D1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477D3B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0446D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C523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Ruegeria</w:t>
            </w:r>
            <w:proofErr w:type="spellEnd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 w:rsidRPr="00BD1B34">
              <w:rPr>
                <w:rFonts w:ascii="Times New Roman" w:hAnsi="Times New Roman"/>
                <w:i/>
                <w:sz w:val="20"/>
                <w:szCs w:val="20"/>
              </w:rPr>
              <w:t>pomeroyi</w:t>
            </w:r>
            <w:proofErr w:type="spellEnd"/>
            <w:r w:rsidRPr="00BD1B34">
              <w:rPr>
                <w:rFonts w:ascii="Times New Roman" w:hAnsi="Times New Roman"/>
                <w:sz w:val="20"/>
                <w:szCs w:val="20"/>
              </w:rPr>
              <w:t xml:space="preserve"> DSS-3</w:t>
            </w:r>
          </w:p>
          <w:p w:rsidR="00BF5FC1" w:rsidRPr="00BF5FC1" w:rsidRDefault="00BF5FC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Pelagibacter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ubique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HTCC1062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490" w:rsidRDefault="00AC523E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AC523E">
              <w:rPr>
                <w:rFonts w:ascii="Times New Roman" w:hAnsi="Times New Roman"/>
                <w:sz w:val="20"/>
                <w:szCs w:val="20"/>
              </w:rPr>
              <w:t>AAV95190.1</w:t>
            </w:r>
          </w:p>
          <w:p w:rsidR="00BF5FC1" w:rsidRPr="00BD1B34" w:rsidRDefault="00BF5FC1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BF5FC1">
              <w:rPr>
                <w:rFonts w:ascii="Times New Roman" w:hAnsi="Times New Roman"/>
                <w:sz w:val="20"/>
                <w:szCs w:val="20"/>
              </w:rPr>
              <w:t>YP_265671.1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B4490" w:rsidRPr="00934FD9" w:rsidRDefault="00934FD9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Howard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2006</w:t>
            </w:r>
          </w:p>
        </w:tc>
      </w:tr>
      <w:tr w:rsidR="004606E2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6E2" w:rsidRDefault="004606E2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rhodopsin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6E2" w:rsidRPr="004606E2" w:rsidRDefault="004606E2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/>
                <w:i/>
                <w:sz w:val="20"/>
                <w:szCs w:val="20"/>
              </w:rPr>
              <w:t>Marinobacter</w:t>
            </w:r>
            <w:proofErr w:type="spellEnd"/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sz w:val="20"/>
                <w:szCs w:val="20"/>
              </w:rPr>
              <w:t>sp. ELB17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606E2" w:rsidRPr="004606E2" w:rsidRDefault="004606E2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 w:rsidRPr="004606E2">
              <w:rPr>
                <w:rFonts w:ascii="Times New Roman" w:hAnsi="Times New Roman" w:cs="Times New Roman"/>
                <w:sz w:val="20"/>
                <w:szCs w:val="20"/>
              </w:rPr>
              <w:t>EAZ99241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06E2" w:rsidRDefault="004606E2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60D98" w:rsidRPr="006877F8" w:rsidTr="00E33D3F">
        <w:trPr>
          <w:trHeight w:val="256"/>
        </w:trPr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D98" w:rsidRDefault="00260D98" w:rsidP="00036C38">
            <w:pPr>
              <w:snapToGrid w:val="0"/>
              <w:spacing w:after="0"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RecA</w:t>
            </w:r>
            <w:proofErr w:type="spellEnd"/>
          </w:p>
        </w:tc>
        <w:tc>
          <w:tcPr>
            <w:tcW w:w="2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D98" w:rsidRPr="00A91895" w:rsidRDefault="00A91895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i/>
                <w:sz w:val="20"/>
                <w:szCs w:val="20"/>
              </w:rPr>
              <w:t xml:space="preserve">Escherichia coli </w:t>
            </w:r>
            <w:r>
              <w:rPr>
                <w:rFonts w:ascii="Times New Roman" w:hAnsi="Times New Roman"/>
                <w:sz w:val="20"/>
                <w:szCs w:val="20"/>
              </w:rPr>
              <w:t>K12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260D98" w:rsidRPr="00AC523E" w:rsidRDefault="00A91895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P0A7G6.2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60D98" w:rsidRPr="003677AB" w:rsidRDefault="003677AB" w:rsidP="00036C38">
            <w:pPr>
              <w:snapToGrid w:val="0"/>
              <w:spacing w:after="0" w:line="100" w:lineRule="atLeas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Howard </w:t>
            </w:r>
            <w:r>
              <w:rPr>
                <w:rFonts w:ascii="Times New Roman" w:hAnsi="Times New Roman"/>
                <w:i/>
                <w:sz w:val="20"/>
                <w:szCs w:val="20"/>
              </w:rPr>
              <w:t>et al.</w:t>
            </w:r>
            <w:r>
              <w:rPr>
                <w:rFonts w:ascii="Times New Roman" w:hAnsi="Times New Roman"/>
                <w:sz w:val="20"/>
                <w:szCs w:val="20"/>
              </w:rPr>
              <w:t>, 2008</w:t>
            </w:r>
          </w:p>
        </w:tc>
      </w:tr>
    </w:tbl>
    <w:p w:rsidR="00226BD6" w:rsidRPr="006877F8" w:rsidRDefault="00226BD6">
      <w:pPr>
        <w:rPr>
          <w:sz w:val="20"/>
          <w:szCs w:val="20"/>
        </w:rPr>
      </w:pPr>
    </w:p>
    <w:sectPr w:rsidR="00226BD6" w:rsidRPr="006877F8" w:rsidSect="006D1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38427F"/>
    <w:rsid w:val="00036C38"/>
    <w:rsid w:val="000446D1"/>
    <w:rsid w:val="00070773"/>
    <w:rsid w:val="000B149E"/>
    <w:rsid w:val="000B55D1"/>
    <w:rsid w:val="001265D5"/>
    <w:rsid w:val="00140EFF"/>
    <w:rsid w:val="001C5BAF"/>
    <w:rsid w:val="001F04A4"/>
    <w:rsid w:val="002023EC"/>
    <w:rsid w:val="00226BD6"/>
    <w:rsid w:val="00260D98"/>
    <w:rsid w:val="00277341"/>
    <w:rsid w:val="0033346F"/>
    <w:rsid w:val="003677AB"/>
    <w:rsid w:val="0038427F"/>
    <w:rsid w:val="00406848"/>
    <w:rsid w:val="00410C51"/>
    <w:rsid w:val="0041513A"/>
    <w:rsid w:val="004606E2"/>
    <w:rsid w:val="00477D3B"/>
    <w:rsid w:val="00482523"/>
    <w:rsid w:val="004D5EA6"/>
    <w:rsid w:val="004E35FF"/>
    <w:rsid w:val="004F00AD"/>
    <w:rsid w:val="00536A65"/>
    <w:rsid w:val="005C6EF0"/>
    <w:rsid w:val="006109EE"/>
    <w:rsid w:val="006877F8"/>
    <w:rsid w:val="006D15FA"/>
    <w:rsid w:val="00756B7C"/>
    <w:rsid w:val="0079695E"/>
    <w:rsid w:val="008177C0"/>
    <w:rsid w:val="00821476"/>
    <w:rsid w:val="00823307"/>
    <w:rsid w:val="00843DFC"/>
    <w:rsid w:val="00887089"/>
    <w:rsid w:val="008B2804"/>
    <w:rsid w:val="00934FD9"/>
    <w:rsid w:val="0095528B"/>
    <w:rsid w:val="00A619AA"/>
    <w:rsid w:val="00A91895"/>
    <w:rsid w:val="00AB4490"/>
    <w:rsid w:val="00AB5F1A"/>
    <w:rsid w:val="00AC523E"/>
    <w:rsid w:val="00B02339"/>
    <w:rsid w:val="00B43432"/>
    <w:rsid w:val="00B47A58"/>
    <w:rsid w:val="00B60EE0"/>
    <w:rsid w:val="00B76D55"/>
    <w:rsid w:val="00BC37D3"/>
    <w:rsid w:val="00BD1B34"/>
    <w:rsid w:val="00BF5FC1"/>
    <w:rsid w:val="00C417FF"/>
    <w:rsid w:val="00C51CA6"/>
    <w:rsid w:val="00CF14C9"/>
    <w:rsid w:val="00D34627"/>
    <w:rsid w:val="00D35CA4"/>
    <w:rsid w:val="00D651C9"/>
    <w:rsid w:val="00D84DEA"/>
    <w:rsid w:val="00D879B4"/>
    <w:rsid w:val="00DA4D26"/>
    <w:rsid w:val="00DE32F7"/>
    <w:rsid w:val="00E32235"/>
    <w:rsid w:val="00E33D3F"/>
    <w:rsid w:val="00EB7EA3"/>
    <w:rsid w:val="00EF34E6"/>
    <w:rsid w:val="00EF3657"/>
    <w:rsid w:val="00EF66F2"/>
    <w:rsid w:val="00F00959"/>
    <w:rsid w:val="00F86362"/>
    <w:rsid w:val="00F9254A"/>
    <w:rsid w:val="00F9333B"/>
    <w:rsid w:val="00F94968"/>
    <w:rsid w:val="00FA13E7"/>
    <w:rsid w:val="00FB75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Sheree Yau</dc:creator>
  <cp:keywords/>
  <dc:description/>
  <cp:lastModifiedBy>Sheree Yau</cp:lastModifiedBy>
  <cp:revision>4</cp:revision>
  <dcterms:created xsi:type="dcterms:W3CDTF">2012-11-19T05:15:00Z</dcterms:created>
  <dcterms:modified xsi:type="dcterms:W3CDTF">2012-11-20T11:55:00Z</dcterms:modified>
</cp:coreProperties>
</file>