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vertAnchor="page" w:horzAnchor="margin" w:tblpY="2041"/>
        <w:tblW w:w="0" w:type="auto"/>
        <w:tblLayout w:type="fixed"/>
        <w:tblLook w:val="04A0"/>
      </w:tblPr>
      <w:tblGrid>
        <w:gridCol w:w="1850"/>
        <w:gridCol w:w="514"/>
        <w:gridCol w:w="514"/>
        <w:gridCol w:w="514"/>
        <w:gridCol w:w="514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</w:tblGrid>
      <w:tr w:rsidR="00705CAB" w:rsidRPr="00442B79" w:rsidTr="00705CAB">
        <w:trPr>
          <w:cnfStyle w:val="100000000000"/>
          <w:cantSplit/>
          <w:trHeight w:val="1600"/>
        </w:trPr>
        <w:tc>
          <w:tcPr>
            <w:cnfStyle w:val="001000000000"/>
            <w:tcW w:w="1850" w:type="dxa"/>
            <w:shd w:val="clear" w:color="auto" w:fill="auto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Taxon</w:t>
            </w:r>
            <w:proofErr w:type="spellEnd"/>
          </w:p>
        </w:tc>
        <w:tc>
          <w:tcPr>
            <w:tcW w:w="514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Calvin cycle</w:t>
            </w:r>
          </w:p>
        </w:tc>
        <w:tc>
          <w:tcPr>
            <w:tcW w:w="514" w:type="dxa"/>
            <w:textDirection w:val="tbRl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i/>
                <w:sz w:val="16"/>
                <w:szCs w:val="16"/>
              </w:rPr>
              <w:t>prkB</w:t>
            </w:r>
            <w:proofErr w:type="spellEnd"/>
          </w:p>
        </w:tc>
        <w:tc>
          <w:tcPr>
            <w:tcW w:w="514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Respiration</w:t>
            </w:r>
          </w:p>
        </w:tc>
        <w:tc>
          <w:tcPr>
            <w:tcW w:w="514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Fermentation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rTCA</w:t>
            </w:r>
            <w:proofErr w:type="spellEnd"/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WL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CO oxidation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AAnP</w:t>
            </w:r>
            <w:proofErr w:type="spellEnd"/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 fixation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NO reduction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442B7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O reduction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DNRA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i/>
                <w:sz w:val="16"/>
                <w:szCs w:val="16"/>
              </w:rPr>
              <w:t>hao</w:t>
            </w:r>
            <w:proofErr w:type="spellEnd"/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 mineralization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  <w:r w:rsidRPr="00442B7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3</w:t>
            </w:r>
            <w:r w:rsidRPr="00442B7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 xml:space="preserve">- </w:t>
            </w: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assimilation</w:t>
            </w:r>
          </w:p>
        </w:tc>
        <w:tc>
          <w:tcPr>
            <w:tcW w:w="515" w:type="dxa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 assimilation</w:t>
            </w:r>
          </w:p>
        </w:tc>
        <w:tc>
          <w:tcPr>
            <w:tcW w:w="515" w:type="dxa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DSR</w:t>
            </w:r>
          </w:p>
        </w:tc>
        <w:tc>
          <w:tcPr>
            <w:tcW w:w="515" w:type="dxa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S oxidation</w:t>
            </w:r>
          </w:p>
        </w:tc>
        <w:tc>
          <w:tcPr>
            <w:tcW w:w="515" w:type="dxa"/>
            <w:textDirection w:val="tbRl"/>
          </w:tcPr>
          <w:p w:rsidR="00705CAB" w:rsidRPr="00667AE2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667AE2">
              <w:rPr>
                <w:rFonts w:ascii="Times New Roman" w:hAnsi="Times New Roman" w:cs="Times New Roman"/>
                <w:i/>
                <w:sz w:val="16"/>
                <w:szCs w:val="16"/>
              </w:rPr>
              <w:t>sqrA</w:t>
            </w:r>
            <w:proofErr w:type="spellEnd"/>
          </w:p>
        </w:tc>
        <w:tc>
          <w:tcPr>
            <w:tcW w:w="515" w:type="dxa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S assimilation</w:t>
            </w:r>
          </w:p>
        </w:tc>
        <w:tc>
          <w:tcPr>
            <w:tcW w:w="515" w:type="dxa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S mineralization</w:t>
            </w:r>
          </w:p>
        </w:tc>
        <w:tc>
          <w:tcPr>
            <w:tcW w:w="515" w:type="dxa"/>
            <w:textDirection w:val="tbRl"/>
            <w:vAlign w:val="bottom"/>
          </w:tcPr>
          <w:p w:rsidR="00705CAB" w:rsidRPr="00442B79" w:rsidRDefault="00705CAB" w:rsidP="00705CAB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DMSO reduction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tabs>
                <w:tab w:val="clear" w:pos="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Acidobacteria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1.03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Actinobacteria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5.41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Alphaproteobacteria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4.84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6.74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6.98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6.39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5.49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49.4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2.05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0.85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11.7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Aquificae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Bacteroidetes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3.42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0.27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3.90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15.5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5.06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Betaproteobacteria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0.41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19.2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1.09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2.07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Chlorobi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Chloroflexi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0.30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Chrysiogenetes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Cyanobacteria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Deferribacteres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Deinococcus-Thermus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Deltaproteobacteria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0.06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0.22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0.19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Epsilonproteobacteria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0.28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0.32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1.49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0.3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Firmicutes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4.90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0.70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3.16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0.36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Fornicata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Fusobacteria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Gammaproteobacteria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12.1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9.86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3.91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8.28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4.75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14.1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50.6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2.64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A40FD6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A40FD6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22.4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14.0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Nitrospirae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Planctomycetes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Spirochaetes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Thermobaculum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Thermotogae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Verrucomicrobia</w:t>
            </w:r>
            <w:proofErr w:type="spellEnd"/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0.82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Crenarchaeota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Euryarchaeota</w:t>
            </w:r>
            <w:proofErr w:type="spellEnd"/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Alveolata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Euglenozoa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Opistokonta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Rhodophyta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Stramenopiles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0.34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05CAB" w:rsidRPr="00442B79" w:rsidTr="00705CAB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Viridiplantae</w:t>
            </w:r>
            <w:proofErr w:type="spellEnd"/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3.10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1.10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705CAB" w:rsidRPr="00442B79" w:rsidRDefault="00705CAB" w:rsidP="00705CAB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:rsidR="00705CAB" w:rsidRPr="00705CAB" w:rsidRDefault="00705CAB" w:rsidP="00705CAB">
      <w:pPr>
        <w:suppressAutoHyphens w:val="0"/>
        <w:autoSpaceDE w:val="0"/>
        <w:autoSpaceDN w:val="0"/>
        <w:adjustRightInd w:val="0"/>
        <w:spacing w:line="100" w:lineRule="atLeast"/>
        <w:rPr>
          <w:rFonts w:hAnsi="Times New Roman"/>
          <w:kern w:val="1"/>
          <w:lang w:eastAsia="en-US"/>
        </w:rPr>
      </w:pPr>
      <w:r w:rsidRPr="00705CAB">
        <w:rPr>
          <w:rFonts w:ascii="Times New Roman" w:hAnsi="Times New Roman"/>
          <w:b/>
          <w:bCs/>
          <w:kern w:val="1"/>
          <w:sz w:val="24"/>
          <w:szCs w:val="24"/>
          <w:lang w:eastAsia="en-US"/>
        </w:rPr>
        <w:t xml:space="preserve">Table 2 </w:t>
      </w:r>
      <w:r w:rsidRPr="00705CAB">
        <w:rPr>
          <w:rFonts w:ascii="Times New Roman" w:hAnsi="Times New Roman"/>
          <w:kern w:val="1"/>
          <w:sz w:val="24"/>
          <w:lang w:eastAsia="en-US"/>
        </w:rPr>
        <w:t>C</w:t>
      </w:r>
      <w:bookmarkStart w:id="0" w:name="_GoBack"/>
      <w:bookmarkEnd w:id="0"/>
      <w:r w:rsidRPr="00705CAB">
        <w:rPr>
          <w:rFonts w:ascii="Times New Roman" w:hAnsi="Times New Roman"/>
          <w:kern w:val="1"/>
          <w:sz w:val="24"/>
          <w:lang w:eastAsia="en-US"/>
        </w:rPr>
        <w:t xml:space="preserve">ontribution of different taxonomic groups to counts of marker genes involved in carbon, nitrogen and </w:t>
      </w:r>
      <w:proofErr w:type="spellStart"/>
      <w:r w:rsidRPr="00705CAB">
        <w:rPr>
          <w:rFonts w:ascii="Times New Roman" w:hAnsi="Times New Roman"/>
          <w:kern w:val="1"/>
          <w:sz w:val="24"/>
          <w:lang w:eastAsia="en-US"/>
        </w:rPr>
        <w:t>sulfur</w:t>
      </w:r>
      <w:proofErr w:type="spellEnd"/>
      <w:r w:rsidRPr="00705CAB">
        <w:rPr>
          <w:rFonts w:ascii="Times New Roman" w:hAnsi="Times New Roman"/>
          <w:kern w:val="1"/>
          <w:sz w:val="24"/>
          <w:lang w:eastAsia="en-US"/>
        </w:rPr>
        <w:t xml:space="preserve"> conversions. </w:t>
      </w:r>
    </w:p>
    <w:sectPr w:rsidR="00705CAB" w:rsidRPr="00705CAB" w:rsidSect="0031042D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1F44FE"/>
    <w:rsid w:val="000F4902"/>
    <w:rsid w:val="001234AC"/>
    <w:rsid w:val="001C5CAE"/>
    <w:rsid w:val="001C5D74"/>
    <w:rsid w:val="001F44FE"/>
    <w:rsid w:val="001F6E76"/>
    <w:rsid w:val="002235D6"/>
    <w:rsid w:val="00235477"/>
    <w:rsid w:val="00264CC2"/>
    <w:rsid w:val="0027469D"/>
    <w:rsid w:val="0031042D"/>
    <w:rsid w:val="0039185B"/>
    <w:rsid w:val="00394F83"/>
    <w:rsid w:val="00442B79"/>
    <w:rsid w:val="005764B1"/>
    <w:rsid w:val="00586B20"/>
    <w:rsid w:val="006219FD"/>
    <w:rsid w:val="00667AE2"/>
    <w:rsid w:val="00675652"/>
    <w:rsid w:val="00705CAB"/>
    <w:rsid w:val="00754EE3"/>
    <w:rsid w:val="00770A2D"/>
    <w:rsid w:val="007E2280"/>
    <w:rsid w:val="008630B4"/>
    <w:rsid w:val="00864D4F"/>
    <w:rsid w:val="008C0BBF"/>
    <w:rsid w:val="009113F1"/>
    <w:rsid w:val="00917335"/>
    <w:rsid w:val="00A0010C"/>
    <w:rsid w:val="00A40FD6"/>
    <w:rsid w:val="00B97532"/>
    <w:rsid w:val="00C80A57"/>
    <w:rsid w:val="00C85150"/>
    <w:rsid w:val="00CA7799"/>
    <w:rsid w:val="00D07DAF"/>
    <w:rsid w:val="00D47286"/>
    <w:rsid w:val="00D76E5C"/>
    <w:rsid w:val="00D853F1"/>
    <w:rsid w:val="00DB3106"/>
    <w:rsid w:val="00E85D6F"/>
    <w:rsid w:val="00EB447C"/>
    <w:rsid w:val="00F22614"/>
    <w:rsid w:val="00F471BA"/>
    <w:rsid w:val="00FD062F"/>
    <w:rsid w:val="00FF1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44FE"/>
    <w:pPr>
      <w:tabs>
        <w:tab w:val="left" w:pos="720"/>
      </w:tabs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F44F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1F44FE"/>
    <w:pPr>
      <w:spacing w:after="120"/>
    </w:pPr>
  </w:style>
  <w:style w:type="paragraph" w:styleId="List">
    <w:name w:val="List"/>
    <w:basedOn w:val="Textbody"/>
    <w:rsid w:val="001F44FE"/>
    <w:rPr>
      <w:rFonts w:cs="Lohit Hindi"/>
    </w:rPr>
  </w:style>
  <w:style w:type="paragraph" w:styleId="Caption">
    <w:name w:val="caption"/>
    <w:basedOn w:val="Normal"/>
    <w:rsid w:val="001F44F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F44FE"/>
    <w:pPr>
      <w:suppressLineNumbers/>
    </w:pPr>
    <w:rPr>
      <w:rFonts w:cs="Lohit Hindi"/>
    </w:rPr>
  </w:style>
  <w:style w:type="paragraph" w:customStyle="1" w:styleId="WW-Default">
    <w:name w:val="WW-Default"/>
    <w:rsid w:val="001F44F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customStyle="1" w:styleId="LightShading-Accent11">
    <w:name w:val="Light Shading - Accent 11"/>
    <w:basedOn w:val="TableNormal"/>
    <w:uiPriority w:val="60"/>
    <w:rsid w:val="009113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113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9113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113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7D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AF"/>
    <w:rPr>
      <w:rFonts w:ascii="Tahoma" w:eastAsia="Times New Roman" w:hAnsi="Tahoma" w:cs="Calibri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Sheree Yau</cp:lastModifiedBy>
  <cp:revision>8</cp:revision>
  <dcterms:created xsi:type="dcterms:W3CDTF">2012-12-28T11:03:00Z</dcterms:created>
  <dcterms:modified xsi:type="dcterms:W3CDTF">2013-01-01T08:07:00Z</dcterms:modified>
</cp:coreProperties>
</file>