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Gokwik Llm 20250316 064154 Fcdc5504</w:t>
      </w:r>
    </w:p>
    <w:p>
      <w:r>
        <w:t>Generated: 2025-03-16 06:41:54</w:t>
      </w:r>
    </w:p>
    <w:p>
      <w:r>
        <w:t>==================================================</w:t>
      </w:r>
    </w:p>
    <w:p>
      <w:r>
        <w:t>Certainly! Below is a comprehensive analysis of the brand **Gokwik** based on publicly available information and reasoning. If any details are uncertain, I will indicate so.</w:t>
      </w:r>
    </w:p>
    <w:p>
      <w:r>
        <w:t>---</w:t>
      </w:r>
    </w:p>
    <w:p>
      <w:r>
        <w:t>### 1. **Brand Overview**</w:t>
        <w:br/>
        <w:t xml:space="preserve">   - **Brand Name**: Gokwik  </w:t>
        <w:br/>
        <w:t xml:space="preserve">   - **Founding Date**: 2020  </w:t>
        <w:br/>
        <w:t xml:space="preserve">   - **Founder(s)**: Chirag Taneja, Amit Sharma, and Vivek Bajpai  </w:t>
        <w:br/>
        <w:t xml:space="preserve">   - **Core Business**: Gokwik is a technology-driven e-commerce enablement platform that focuses on improving conversion rates and reducing return-to-origin (RTO) rates for direct-to-consumer (D2C) brands.  </w:t>
        <w:br/>
        <w:t xml:space="preserve">   - **Products/Services**:  </w:t>
        <w:br/>
        <w:t xml:space="preserve">     - AI-powered checkout optimization solutions.  </w:t>
        <w:br/>
        <w:t xml:space="preserve">     - Fraud detection and prevention tools.  </w:t>
        <w:br/>
        <w:t xml:space="preserve">     - Logistics and payment solutions tailored for e-commerce businesses.  </w:t>
        <w:br/>
        <w:t xml:space="preserve">   - **Target Audience**: Primarily D2C brands, e-commerce businesses, and online retailers.  </w:t>
        <w:br/>
        <w:t xml:space="preserve">   - **Market Positioning**: Gokwik positions itself as a trusted partner for e-commerce brands, helping them enhance customer experience, reduce operational inefficiencies, and increase profitability.</w:t>
      </w:r>
    </w:p>
    <w:p>
      <w:r>
        <w:t>---</w:t>
      </w:r>
    </w:p>
    <w:p>
      <w:r>
        <w:t>### 2. **Business Model**</w:t>
        <w:br/>
        <w:t xml:space="preserve">   - **Revenue Streams**:  </w:t>
        <w:br/>
        <w:t xml:space="preserve">     - Subscription-based fees for its platform.  </w:t>
        <w:br/>
        <w:t xml:space="preserve">     - Transaction-based fees for payment processing and logistics services.  </w:t>
        <w:br/>
        <w:t xml:space="preserve">     - Customized solutions for enterprise clients.  </w:t>
        <w:br/>
        <w:t xml:space="preserve">   - **Pricing Strategy**: Likely tiered pricing based on the size of the business and the volume of transactions. Specific pricing details are not publicly disclosed.  </w:t>
        <w:br/>
        <w:t xml:space="preserve">   - **Distribution Channels**:  </w:t>
        <w:br/>
        <w:t xml:space="preserve">     - Direct sales to e-commerce brands.  </w:t>
        <w:br/>
        <w:t xml:space="preserve">     - Partnerships with logistics and payment gateways.  </w:t>
        <w:br/>
        <w:t xml:space="preserve">     - Online platform accessible to clients.</w:t>
      </w:r>
    </w:p>
    <w:p>
      <w:r>
        <w:t>---</w:t>
      </w:r>
    </w:p>
    <w:p>
      <w:r>
        <w:t>### 3. **Market Position**</w:t>
        <w:br/>
        <w:t xml:space="preserve">   - **Market Share/Size**: Gokwik operates in the rapidly growing Indian e-commerce enablement market, which is estimated to be worth billions of dollars. Exact market share is not publicly available.  </w:t>
        <w:br/>
        <w:t xml:space="preserve">   - **Main Competitors**:  </w:t>
        <w:br/>
        <w:t xml:space="preserve">     - Razorpay (payment solutions).  </w:t>
        <w:br/>
        <w:t xml:space="preserve">     - Shiprocket (logistics and shipping solutions).  </w:t>
        <w:br/>
        <w:t xml:space="preserve">     - Cashfree (payment gateway and fraud detection).  </w:t>
        <w:br/>
        <w:t xml:space="preserve">   - **Competitive Advantage**:  </w:t>
        <w:br/>
        <w:t xml:space="preserve">     - Proprietary AI/ML algorithms for fraud detection and checkout optimization.  </w:t>
        <w:br/>
        <w:t xml:space="preserve">     - Focus on reducing RTO rates, a significant pain point for D2C brands.  </w:t>
        <w:br/>
        <w:t xml:space="preserve">     - Seamless integration with multiple payment and logistics providers.</w:t>
      </w:r>
    </w:p>
    <w:p>
      <w:r>
        <w:t>---</w:t>
      </w:r>
    </w:p>
    <w:p>
      <w:r>
        <w:t>### 4. **Brand Identity**</w:t>
        <w:br/>
        <w:t xml:space="preserve">   - **Brand Values and Mission**:  </w:t>
        <w:br/>
        <w:t xml:space="preserve">     - Mission: To empower e-commerce businesses with innovative solutions that drive growth and efficiency.  </w:t>
        <w:br/>
        <w:t xml:space="preserve">     - Values: Innovation, trust, customer-centricity, and collaboration.  </w:t>
        <w:br/>
        <w:t xml:space="preserve">   - **Visual Identity**:  </w:t>
        <w:br/>
        <w:t xml:space="preserve">     - Logo: The Gokwik logo features a modern, tech-inspired design with a bold, lowercase "gokwik" in a sans-serif font, often accompanied by a vibrant color palette.  </w:t>
        <w:br/>
        <w:t xml:space="preserve">     - Colors: Likely includes shades of blue and orange, symbolizing trust, innovation, and energy.  </w:t>
        <w:br/>
        <w:t xml:space="preserve">   - **Brand Voice and Messaging**:  </w:t>
        <w:br/>
        <w:t xml:space="preserve">     - Professional yet approachable.  </w:t>
        <w:br/>
        <w:t xml:space="preserve">     - Focuses on solving real-world problems for e-commerce businesses.  </w:t>
        <w:br/>
        <w:t xml:space="preserve">     - Emphasizes innovation, reliability, and results.</w:t>
      </w:r>
    </w:p>
    <w:p>
      <w:r>
        <w:t>---</w:t>
      </w:r>
    </w:p>
    <w:p>
      <w:r>
        <w:t>### 5. **Product or Service Details**</w:t>
        <w:br/>
        <w:t xml:space="preserve">   - **Key Products/Services**:  </w:t>
        <w:br/>
        <w:t xml:space="preserve">     - **Checkout Optimization**: AI-driven tools to improve checkout conversion rates.  </w:t>
        <w:br/>
        <w:t xml:space="preserve">     - **Fraud Detection**: Advanced algorithms to identify and prevent fraudulent transactions.  </w:t>
        <w:br/>
        <w:t xml:space="preserve">     - **Logistics Solutions**: Integration with multiple logistics partners to streamline shipping and reduce RTO.  </w:t>
        <w:br/>
        <w:t xml:space="preserve">   - **Unique Features and Benefits**:  </w:t>
        <w:br/>
        <w:t xml:space="preserve">     - Real-time fraud detection and prevention.  </w:t>
        <w:br/>
        <w:t xml:space="preserve">     - Customizable checkout flows tailored to specific business needs.  </w:t>
        <w:br/>
        <w:t xml:space="preserve">     - Data-driven insights to improve operational efficiency.  </w:t>
        <w:br/>
        <w:t xml:space="preserve">   - **Quality Positioning**: Gokwik positions itself as a high-quality, reliable partner for e-commerce businesses, leveraging cutting-edge technology to deliver measurable results.</w:t>
      </w:r>
    </w:p>
    <w:p>
      <w:r>
        <w:t>---</w:t>
      </w:r>
    </w:p>
    <w:p>
      <w:r>
        <w:t>### 6. **Marketing &amp; Communication**</w:t>
        <w:br/>
        <w:t xml:space="preserve">   - **Marketing Channels**:  </w:t>
        <w:br/>
        <w:t xml:space="preserve">     - Digital marketing (social media, search engine optimization, and paid ads).  </w:t>
        <w:br/>
        <w:t xml:space="preserve">     - Content marketing (blogs, case studies, and whitepapers).  </w:t>
        <w:br/>
        <w:t xml:space="preserve">     - Partnerships and collaborations with e-commerce platforms.  </w:t>
        <w:br/>
        <w:t xml:space="preserve">   - **Key Campaigns**:  </w:t>
        <w:br/>
        <w:t xml:space="preserve">     - Campaigns highlighting success stories of D2C brands using Gokwik.  </w:t>
        <w:br/>
        <w:t xml:space="preserve">     - Educational content on reducing RTO and improving checkout conversion rates.  </w:t>
        <w:br/>
        <w:t xml:space="preserve">   - **Social Media Presence**:  </w:t>
        <w:br/>
        <w:t xml:space="preserve">     - Active on LinkedIn, Twitter, and Instagram.  </w:t>
        <w:br/>
        <w:t xml:space="preserve">     - Focuses on thought leadership, client testimonials, and industry insights.</w:t>
      </w:r>
    </w:p>
    <w:p>
      <w:r>
        <w:t>---</w:t>
      </w:r>
    </w:p>
    <w:p>
      <w:r>
        <w:t>### 7. **Customer Experience**</w:t>
        <w:br/>
        <w:t xml:space="preserve">   - **Customer Service Approach**:  </w:t>
        <w:br/>
        <w:t xml:space="preserve">     - Dedicated account managers for enterprise clients.  </w:t>
        <w:br/>
        <w:t xml:space="preserve">     - 24/7 customer support via chat, email, and phone.  </w:t>
        <w:br/>
        <w:t xml:space="preserve">   - **Online vs Offline Experience**:  </w:t>
        <w:br/>
        <w:t xml:space="preserve">     - Primarily an online platform with a user-friendly interface.  </w:t>
        <w:br/>
        <w:t xml:space="preserve">     - Offline support through workshops, webinars, and industry events.  </w:t>
        <w:br/>
        <w:t xml:space="preserve">   - **Customer Feedback Themes**:  </w:t>
        <w:br/>
        <w:t xml:space="preserve">     - Positive feedback on improved conversion rates and reduced RTO.  </w:t>
        <w:br/>
        <w:t xml:space="preserve">     - Appreciation for the platform's ease of integration and reliability.  </w:t>
        <w:br/>
        <w:t xml:space="preserve">     - Some concerns about pricing transparency (based on industry trends).</w:t>
      </w:r>
    </w:p>
    <w:p>
      <w:r>
        <w:t>---</w:t>
      </w:r>
    </w:p>
    <w:p>
      <w:r>
        <w:t>### 8. **Recent Developments**</w:t>
        <w:br/>
        <w:t xml:space="preserve">   - **Recent News**:  </w:t>
        <w:br/>
        <w:t xml:space="preserve">     - Gokwik raised $5.5 million in a Series A funding round in 2021, led by Matrix Partners India and RTP Global.  </w:t>
        <w:br/>
        <w:t xml:space="preserve">     - Expanded its client base to include over 100 D2C brands.  </w:t>
        <w:br/>
        <w:t xml:space="preserve">   - **Innovations**:  </w:t>
        <w:br/>
        <w:t xml:space="preserve">     - Launched advanced fraud detection algorithms in 2023.  </w:t>
        <w:br/>
        <w:t xml:space="preserve">     - Introduced new features for checkout optimization, including one-click payments.  </w:t>
        <w:br/>
        <w:t xml:space="preserve">   - **Leadership Changes**: No significant leadership changes reported recently.</w:t>
      </w:r>
    </w:p>
    <w:p>
      <w:r>
        <w:t>---</w:t>
      </w:r>
    </w:p>
    <w:p>
      <w:r>
        <w:t>### 9. **Challenges &amp; Opportunities**</w:t>
        <w:br/>
        <w:t xml:space="preserve">   - **Current Challenges**:  </w:t>
        <w:br/>
        <w:t xml:space="preserve">     - Intense competition in the e-commerce enablement space.  </w:t>
        <w:br/>
        <w:t xml:space="preserve">     - Need to continuously innovate to stay ahead of fraudsters.  </w:t>
        <w:br/>
        <w:t xml:space="preserve">     - Balancing pricing with the value delivered to small and medium-sized businesses.  </w:t>
        <w:br/>
        <w:t xml:space="preserve">   - **Growth Opportunities**:  </w:t>
        <w:br/>
        <w:t xml:space="preserve">     - Expanding into international markets.  </w:t>
        <w:br/>
        <w:t xml:space="preserve">     - Partnering with larger e-commerce platforms and marketplaces.  </w:t>
        <w:br/>
        <w:t xml:space="preserve">     - Developing new AI-driven solutions for emerging e-commerce trends.  </w:t>
        <w:br/>
        <w:t xml:space="preserve">   - **Market Trends Affecting the Brand**:  </w:t>
        <w:br/>
        <w:t xml:space="preserve">     - Rapid growth of the D2C sector in India.  </w:t>
        <w:br/>
        <w:t xml:space="preserve">     - Increasing adoption of AI and machine learning in e-commerce.  </w:t>
        <w:br/>
        <w:t xml:space="preserve">     - Rising demand for seamless payment and logistics solutions.</w:t>
      </w:r>
    </w:p>
    <w:p>
      <w:r>
        <w:t>---</w:t>
      </w:r>
    </w:p>
    <w:p>
      <w:r>
        <w:t>This analysis is based on publicly available information and industry trends. If specific details are unavailable, I have used logical reasoning to provide a comprehensive overview. Let me know if you need further clarification or additional details!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