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621" w:rsidRPr="00800899" w:rsidRDefault="00FF7CAF" w:rsidP="00800899">
      <w:pPr>
        <w:spacing w:after="80"/>
        <w:jc w:val="center"/>
        <w:rPr>
          <w:rFonts w:ascii="Times New Roman" w:hAnsi="Times New Roman" w:cs="Times New Roman"/>
        </w:rPr>
      </w:pPr>
      <w:r w:rsidRPr="00800899">
        <w:rPr>
          <w:rFonts w:ascii="Times New Roman" w:hAnsi="Times New Roman" w:cs="Times New Roman"/>
          <w:b/>
          <w:bCs/>
          <w:sz w:val="32"/>
          <w:szCs w:val="32"/>
        </w:rPr>
        <w:t>Functional &amp; Performance Testing Template</w:t>
      </w:r>
    </w:p>
    <w:p w:rsidR="00ED0621" w:rsidRPr="00800899" w:rsidRDefault="00FF7CAF" w:rsidP="00800899">
      <w:pPr>
        <w:spacing w:after="200"/>
        <w:jc w:val="center"/>
        <w:rPr>
          <w:rFonts w:ascii="Times New Roman" w:hAnsi="Times New Roman" w:cs="Times New Roman"/>
        </w:rPr>
      </w:pPr>
      <w:r w:rsidRPr="00800899">
        <w:rPr>
          <w:rFonts w:ascii="Times New Roman" w:hAnsi="Times New Roman" w:cs="Times New Roman"/>
          <w:b/>
          <w:bCs/>
          <w:sz w:val="24"/>
          <w:szCs w:val="24"/>
        </w:rPr>
        <w:t>Model Performance Test</w:t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D0621" w:rsidRPr="0080089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800899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</w:rPr>
              <w:t>SWTID-2026-2439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:rsidR="00800899" w:rsidRPr="00800899" w:rsidRDefault="00800899" w:rsidP="00800899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ED0621" w:rsidRPr="00800899" w:rsidRDefault="00FF7CAF" w:rsidP="00800899">
      <w:pPr>
        <w:spacing w:after="120"/>
        <w:jc w:val="both"/>
        <w:rPr>
          <w:rFonts w:ascii="Times New Roman" w:hAnsi="Times New Roman" w:cs="Times New Roman"/>
        </w:rPr>
      </w:pPr>
      <w:r w:rsidRPr="00800899">
        <w:rPr>
          <w:rFonts w:ascii="Times New Roman" w:hAnsi="Times New Roman" w:cs="Times New Roman"/>
          <w:b/>
          <w:bCs/>
          <w:sz w:val="26"/>
          <w:szCs w:val="26"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1697"/>
        <w:gridCol w:w="2098"/>
        <w:gridCol w:w="1899"/>
        <w:gridCol w:w="1800"/>
        <w:gridCol w:w="967"/>
      </w:tblGrid>
      <w:tr w:rsidR="00ED0621" w:rsidRPr="008008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Scenario (What to test)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Steps (How to test)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Pass/Fail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Data Load (Load Data)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Open Load Data, choose Sample Spreadsheet.xlsx, Sheet 1, Header row 1 and click Submit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 xml:space="preserve">Import set table </w:t>
            </w:r>
            <w:proofErr w:type="spellStart"/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u_employee_import</w:t>
            </w:r>
            <w:proofErr w:type="spellEnd"/>
            <w:r w:rsidRPr="00800899">
              <w:rPr>
                <w:rFonts w:ascii="Times New Roman" w:hAnsi="Times New Roman" w:cs="Times New Roman"/>
                <w:sz w:val="19"/>
                <w:szCs w:val="19"/>
              </w:rPr>
              <w:t xml:space="preserve"> is created and all 15 rows are loaded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State Complete, Completion code Success; Processed: 15, inserts 15, errors 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Field Mapping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Create Transform Map Sample Spreadsheet Import; run Auto Map Matching Fields / M</w:t>
            </w: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apping Assist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All 5 source fields mapped to target fields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5 Field Maps created (</w:t>
            </w:r>
            <w:proofErr w:type="spellStart"/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u_name</w:t>
            </w:r>
            <w:proofErr w:type="spellEnd"/>
            <w:r w:rsidRPr="00800899">
              <w:rPr>
                <w:rFonts w:ascii="Times New Roman" w:hAnsi="Times New Roman" w:cs="Times New Roman"/>
                <w:sz w:val="19"/>
                <w:szCs w:val="19"/>
              </w:rPr>
              <w:t xml:space="preserve"> → </w:t>
            </w:r>
            <w:proofErr w:type="spellStart"/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u_employee_name</w:t>
            </w:r>
            <w:proofErr w:type="spellEnd"/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, ID, department, location, email)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Transform Execution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Open the map, click Transform, select the import set and click Transform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Records created in Employee Test table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Transformation complete, Success; 15 of 15 records visible in Employee Test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FT-04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Coalesce – Update Existing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Set Coalesce = true on Employee ID; import sheet with changed name (SB-0004) and email (SB-0010)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Exist</w:t>
            </w: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ing records updated, no duplicates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2 updates: SB-0004 = Ajay, SB-0010 email = test18@gmail.com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FT-05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Coalesce – Insert New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Include two new Employee IDs in the imported sheet and transform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New IDs inserted as new records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2 inserts: SB-0016 and SB-0017 (table now has 17 records)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FT-06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Duplicate Prevention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Re-import the same sheet and run the transform again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No inserts or updates; rows ignored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Total 4, Inserts 0, Updates 0, Ignored 4, Errors 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FT-07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Report Output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Run Employees by Department (Pie), Employees by Location (Bar) and Employee List (List)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Charts and list match table 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 xml:space="preserve">Pie: </w:t>
            </w:r>
            <w:proofErr w:type="spellStart"/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ServiceNow</w:t>
            </w:r>
            <w:proofErr w:type="spellEnd"/>
            <w:r w:rsidRPr="00800899">
              <w:rPr>
                <w:rFonts w:ascii="Times New Roman" w:hAnsi="Times New Roman" w:cs="Times New Roman"/>
                <w:sz w:val="19"/>
                <w:szCs w:val="19"/>
              </w:rPr>
              <w:t xml:space="preserve"> 11 / Salesforce 4 / AIML 2; Bar: Hyderabad 16 / Chennai 1; List: 17 rows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FT-08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Dashboard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Add the 3 reports to Employee Analytics Dashboard and open 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All 3 reports display on the dashboard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Dashboard shows List, Bar and Pie widgets; share options available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PT-01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Import Response 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Note the processing time in the Load Data progress mess</w:t>
            </w: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age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Small file loads in under 3 seconds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15 rows loaded in about 1.4 s (0:00:01.368); 4 rows in 0.04 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Transform Speed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Open Transform History and check Run time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Transform finishes within a few seconds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Run time 1 second for 4 rows; 0 seconds for the re-run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  <w:tr w:rsidR="00ED0621" w:rsidRPr="0080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Repeated Import Stability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Run three consecutive imports (15, 4 and 4 rows) into the same staging table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No errors or crashes across repeated loads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3 imports completed with 0 errors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0621" w:rsidRPr="00800899" w:rsidRDefault="00FF7CAF" w:rsidP="00800899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800899">
              <w:rPr>
                <w:rFonts w:ascii="Times New Roman" w:hAnsi="Times New Roman" w:cs="Times New Roman"/>
                <w:sz w:val="19"/>
                <w:szCs w:val="19"/>
              </w:rPr>
              <w:t>Pass</w:t>
            </w:r>
          </w:p>
        </w:tc>
      </w:tr>
    </w:tbl>
    <w:p w:rsidR="00FF7CAF" w:rsidRPr="00800899" w:rsidRDefault="00FF7CAF" w:rsidP="00800899">
      <w:pPr>
        <w:jc w:val="both"/>
        <w:rPr>
          <w:rFonts w:ascii="Times New Roman" w:hAnsi="Times New Roman" w:cs="Times New Roman"/>
        </w:rPr>
      </w:pPr>
    </w:p>
    <w:sectPr w:rsidR="00FF7CAF" w:rsidRPr="008008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B839E5"/>
    <w:multiLevelType w:val="hybridMultilevel"/>
    <w:tmpl w:val="6FAC78C6"/>
    <w:lvl w:ilvl="0" w:tplc="A2A4E6F4">
      <w:start w:val="1"/>
      <w:numFmt w:val="bullet"/>
      <w:lvlText w:val="●"/>
      <w:lvlJc w:val="left"/>
      <w:pPr>
        <w:ind w:left="720" w:hanging="360"/>
      </w:pPr>
    </w:lvl>
    <w:lvl w:ilvl="1" w:tplc="AB1AAD92">
      <w:start w:val="1"/>
      <w:numFmt w:val="bullet"/>
      <w:lvlText w:val="○"/>
      <w:lvlJc w:val="left"/>
      <w:pPr>
        <w:ind w:left="1440" w:hanging="360"/>
      </w:pPr>
    </w:lvl>
    <w:lvl w:ilvl="2" w:tplc="5980D954">
      <w:start w:val="1"/>
      <w:numFmt w:val="bullet"/>
      <w:lvlText w:val="■"/>
      <w:lvlJc w:val="left"/>
      <w:pPr>
        <w:ind w:left="2160" w:hanging="360"/>
      </w:pPr>
    </w:lvl>
    <w:lvl w:ilvl="3" w:tplc="27F690D6">
      <w:start w:val="1"/>
      <w:numFmt w:val="bullet"/>
      <w:lvlText w:val="●"/>
      <w:lvlJc w:val="left"/>
      <w:pPr>
        <w:ind w:left="2880" w:hanging="360"/>
      </w:pPr>
    </w:lvl>
    <w:lvl w:ilvl="4" w:tplc="DE60A71E">
      <w:start w:val="1"/>
      <w:numFmt w:val="bullet"/>
      <w:lvlText w:val="○"/>
      <w:lvlJc w:val="left"/>
      <w:pPr>
        <w:ind w:left="3600" w:hanging="360"/>
      </w:pPr>
    </w:lvl>
    <w:lvl w:ilvl="5" w:tplc="B51A4A56">
      <w:start w:val="1"/>
      <w:numFmt w:val="bullet"/>
      <w:lvlText w:val="■"/>
      <w:lvlJc w:val="left"/>
      <w:pPr>
        <w:ind w:left="4320" w:hanging="360"/>
      </w:pPr>
    </w:lvl>
    <w:lvl w:ilvl="6" w:tplc="2B605DF6">
      <w:start w:val="1"/>
      <w:numFmt w:val="bullet"/>
      <w:lvlText w:val="●"/>
      <w:lvlJc w:val="left"/>
      <w:pPr>
        <w:ind w:left="5040" w:hanging="360"/>
      </w:pPr>
    </w:lvl>
    <w:lvl w:ilvl="7" w:tplc="1CD8E6F4">
      <w:start w:val="1"/>
      <w:numFmt w:val="bullet"/>
      <w:lvlText w:val="●"/>
      <w:lvlJc w:val="left"/>
      <w:pPr>
        <w:ind w:left="5760" w:hanging="360"/>
      </w:pPr>
    </w:lvl>
    <w:lvl w:ilvl="8" w:tplc="DEAACE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621"/>
    <w:rsid w:val="00800899"/>
    <w:rsid w:val="00ED0621"/>
    <w:rsid w:val="00FF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89408"/>
  <w15:docId w15:val="{ABF62F12-77F2-45DC-AC69-6303EBE8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2026-10-02T14:44:00Z</dcterms:created>
  <dcterms:modified xsi:type="dcterms:W3CDTF">2026-10-02T14:44:00Z</dcterms:modified>
</cp:coreProperties>
</file>