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2735F" w:rsidRPr="00CE2CB3" w:rsidRDefault="00C31C46" w:rsidP="00CE2CB3">
      <w:pPr>
        <w:jc w:val="center"/>
        <w:rPr>
          <w:rFonts w:ascii="Times New Roman" w:hAnsi="Times New Roman" w:cs="Times New Roman"/>
        </w:rPr>
      </w:pPr>
      <w:bookmarkStart w:id="0" w:name="_GoBack"/>
      <w:r w:rsidRPr="00CE2CB3">
        <w:rPr>
          <w:rFonts w:ascii="Times New Roman" w:hAnsi="Times New Roman" w:cs="Times New Roman"/>
          <w:b/>
          <w:bCs/>
          <w:sz w:val="28"/>
          <w:szCs w:val="28"/>
        </w:rPr>
        <w:t>Project Development Phase</w:t>
      </w:r>
    </w:p>
    <w:bookmarkEnd w:id="0"/>
    <w:p w:rsidR="00D2735F" w:rsidRPr="00CE2CB3" w:rsidRDefault="00C31C46" w:rsidP="00CE2CB3">
      <w:pPr>
        <w:spacing w:after="200"/>
        <w:jc w:val="center"/>
        <w:rPr>
          <w:rFonts w:ascii="Times New Roman" w:hAnsi="Times New Roman" w:cs="Times New Roman"/>
        </w:rPr>
      </w:pPr>
      <w:r w:rsidRPr="00CE2CB3">
        <w:rPr>
          <w:rFonts w:ascii="Times New Roman" w:hAnsi="Times New Roman" w:cs="Times New Roman"/>
          <w:b/>
          <w:bCs/>
          <w:sz w:val="24"/>
          <w:szCs w:val="24"/>
        </w:rPr>
        <w:t>Model Performance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D2735F" w:rsidRPr="00CE2C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</w:rPr>
              <w:t>Team ID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E2CB3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</w:rPr>
              <w:t>SWTID-2026-2439</w:t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</w:rPr>
              <w:t>Project Name</w:t>
            </w:r>
          </w:p>
        </w:tc>
        <w:tc>
          <w:tcPr>
            <w:tcW w:w="4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</w:rPr>
              <w:t>Import Data using Transform Maps (Spreadsheet)</w:t>
            </w:r>
          </w:p>
        </w:tc>
      </w:tr>
    </w:tbl>
    <w:p w:rsidR="00D2735F" w:rsidRPr="00CE2CB3" w:rsidRDefault="00D2735F" w:rsidP="00CE2CB3">
      <w:pPr>
        <w:spacing w:after="160"/>
        <w:jc w:val="both"/>
        <w:rPr>
          <w:rFonts w:ascii="Times New Roman" w:hAnsi="Times New Roman" w:cs="Times New Roman"/>
        </w:rPr>
      </w:pPr>
    </w:p>
    <w:p w:rsidR="00D2735F" w:rsidRPr="00CE2CB3" w:rsidRDefault="00C31C46" w:rsidP="00CE2CB3">
      <w:pPr>
        <w:spacing w:after="120"/>
        <w:jc w:val="both"/>
        <w:rPr>
          <w:rFonts w:ascii="Times New Roman" w:hAnsi="Times New Roman" w:cs="Times New Roman"/>
        </w:rPr>
      </w:pPr>
      <w:r w:rsidRPr="00CE2CB3">
        <w:rPr>
          <w:rFonts w:ascii="Times New Roman" w:hAnsi="Times New Roman" w:cs="Times New Roman"/>
          <w:b/>
          <w:bCs/>
          <w:sz w:val="24"/>
          <w:szCs w:val="24"/>
        </w:rPr>
        <w:t>Model Performance Testing:</w:t>
      </w:r>
    </w:p>
    <w:p w:rsidR="00D2735F" w:rsidRPr="00CE2CB3" w:rsidRDefault="00C31C46" w:rsidP="00CE2CB3">
      <w:pPr>
        <w:spacing w:after="120"/>
        <w:jc w:val="both"/>
        <w:rPr>
          <w:rFonts w:ascii="Times New Roman" w:hAnsi="Times New Roman" w:cs="Times New Roman"/>
        </w:rPr>
      </w:pPr>
      <w:r w:rsidRPr="00CE2CB3">
        <w:rPr>
          <w:rFonts w:ascii="Times New Roman" w:hAnsi="Times New Roman" w:cs="Times New Roman"/>
        </w:rPr>
        <w:t>Project team shall fill the following information in model performance testing template.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1648"/>
        <w:gridCol w:w="3642"/>
        <w:gridCol w:w="3350"/>
      </w:tblGrid>
      <w:tr w:rsidR="00D2735F" w:rsidRPr="00CE2CB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2C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S.No</w:t>
            </w:r>
            <w:proofErr w:type="spellEnd"/>
            <w:r w:rsidRPr="00CE2C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Values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2F3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Screenshot</w:t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1.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Model Summary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data-import automation using Import Set table Employee Import (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u_employee_import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), Transform Map Sample </w:t>
            </w: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Spreadsheet Import and target table Employee Test (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u_employee_test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) with 5 String fields.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Note: Records are created only when the source data matches the mapped fields; otherwise the Import Log / Transform History shows errors.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885825"/>
                  <wp:effectExtent l="0" t="0" r="0" b="0"/>
                  <wp:docPr id="1" name="table" descr="table" title="tab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85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428625"/>
                  <wp:effectExtent l="0" t="0" r="0" b="0"/>
                  <wp:docPr id="2" name="load" descr="load" title="lo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428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2.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Data Rendered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Source: Sample Spreadsheet.xlsx (Sheet 1, Header row 1) with columns Employee ID, Name, Email, Department, Location.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Initial load: 15 rows processed, 15 inserts, 0 errors. After the second import the table holds 17 records.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895350"/>
                  <wp:effectExtent l="0" t="0" r="0" b="0"/>
                  <wp:docPr id="3" name="list15" descr="list15" title="list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95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3.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Data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Preprocessing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(Field </w:t>
            </w: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Mapping)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Transform Map: Sample Spreadsheet Import (Employee Import → Employee Test), created with Auto Map Matching Fields / Mapping Assist.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Field Maps (5):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u_name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u_employee_name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u_employee_id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u_employee_id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u_department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u_department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u_location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u_location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u_email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→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u_email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914400"/>
                  <wp:effectExtent l="0" t="0" r="0" b="0"/>
                  <wp:docPr id="4" name="tmap" descr="tmap" title="t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4.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Utilization of Filters (Coalesce)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Coalesce = true on Employee ID (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u_employee_id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) to match existing records and prevent duplicates.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Rule: matching ID → record updated; new ID → record inserted; identical data → row ignored.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704850"/>
                  <wp:effectExtent l="0" t="0" r="0" b="0"/>
                  <wp:docPr id="5" name="coal" descr="coal" title="coa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704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5.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Import Accuracy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Import 1 (15 rows): Inserts 15, Updates 0, </w:t>
            </w:r>
            <w:proofErr w:type="gram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Er</w:t>
            </w: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rors</w:t>
            </w:r>
            <w:proofErr w:type="gram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0.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Import 2 (4 rows): Inserts 2, Updates 2, Errors 0.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Import 3 (same 4 rows): Inserts 0, Updates 0, Ignored 4, Errors 0.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Import accuracy: 100% (0 errors in 3 imports).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361950"/>
                  <wp:effectExtent l="0" t="0" r="0" b="0"/>
                  <wp:docPr id="6" name="th2" descr="th2" title="th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542925"/>
                  <wp:effectExtent l="0" t="0" r="0" b="0"/>
                  <wp:docPr id="7" name="th3" descr="th3" title="th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542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6.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Result Validation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17 records in Employee Test after imports. SB-0004 name changed to Ajay, SB-0010 email changed to test18@gmail.com, new IDs SB-0016 and SB-0017 added.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876300"/>
                  <wp:effectExtent l="0" t="0" r="0" b="0"/>
                  <wp:docPr id="8" name="list17" descr="list17" title="list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76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7.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Report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No of Visualizations / Graphs - 3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Employees by Department (Pie, Count): </w:t>
            </w:r>
            <w:proofErr w:type="spellStart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ServiceNow</w:t>
            </w:r>
            <w:proofErr w:type="spellEnd"/>
            <w:r w:rsidRPr="00CE2CB3">
              <w:rPr>
                <w:rFonts w:ascii="Times New Roman" w:hAnsi="Times New Roman" w:cs="Times New Roman"/>
                <w:sz w:val="20"/>
                <w:szCs w:val="20"/>
              </w:rPr>
              <w:t xml:space="preserve"> 11</w:t>
            </w: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, Salesforce 4, AIML 2.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Employees by Location (Bar, Count): Hyderabad 16, Chennai 1.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Employee List Report (List): 5 columns, 17 rows.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933450"/>
                  <wp:effectExtent l="0" t="0" r="0" b="0"/>
                  <wp:docPr id="9" name="pie" descr="pie" title="pi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3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923925"/>
                  <wp:effectExtent l="0" t="0" r="0" b="0"/>
                  <wp:docPr id="10" name="bar" descr="bar" title="ba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923925"/>
                  <wp:effectExtent l="0" t="0" r="0" b="0"/>
                  <wp:docPr id="11" name="lst" descr="lst" title="ls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923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2735F" w:rsidRPr="00CE2CB3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8.</w:t>
            </w:r>
          </w:p>
        </w:tc>
        <w:tc>
          <w:tcPr>
            <w:tcW w:w="1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Dashboard Design</w:t>
            </w:r>
          </w:p>
        </w:tc>
        <w:tc>
          <w:tcPr>
            <w:tcW w:w="3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No of Visualizations / Graphs - 3</w:t>
            </w:r>
          </w:p>
          <w:p w:rsidR="00D2735F" w:rsidRPr="00CE2CB3" w:rsidRDefault="00C31C46" w:rsidP="00CE2CB3">
            <w:pPr>
              <w:spacing w:after="6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sz w:val="20"/>
                <w:szCs w:val="20"/>
              </w:rPr>
              <w:t>Dashboard: Employee Analytics Dashboard containing all three reports; can be shared with users, groups and roles.</w:t>
            </w:r>
          </w:p>
        </w:tc>
        <w:tc>
          <w:tcPr>
            <w:tcW w:w="3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D2735F" w:rsidRPr="00CE2CB3" w:rsidRDefault="00C31C46" w:rsidP="00CE2CB3">
            <w:pPr>
              <w:spacing w:after="80"/>
              <w:jc w:val="both"/>
              <w:rPr>
                <w:rFonts w:ascii="Times New Roman" w:hAnsi="Times New Roman" w:cs="Times New Roman"/>
              </w:rPr>
            </w:pPr>
            <w:r w:rsidRPr="00CE2CB3">
              <w:rPr>
                <w:rFonts w:ascii="Times New Roman" w:hAnsi="Times New Roman" w:cs="Times New Roman"/>
                <w:noProof/>
              </w:rPr>
              <w:drawing>
                <wp:inline distT="0" distB="0" distL="0" distR="0">
                  <wp:extent cx="2000250" cy="838200"/>
                  <wp:effectExtent l="0" t="0" r="0" b="0"/>
                  <wp:docPr id="12" name="dash" descr="dash" title="das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00250" cy="838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C31C46" w:rsidRPr="00CE2CB3" w:rsidRDefault="00C31C46" w:rsidP="00CE2CB3">
      <w:pPr>
        <w:jc w:val="both"/>
        <w:rPr>
          <w:rFonts w:ascii="Times New Roman" w:hAnsi="Times New Roman" w:cs="Times New Roman"/>
        </w:rPr>
      </w:pPr>
    </w:p>
    <w:sectPr w:rsidR="00C31C46" w:rsidRPr="00CE2CB3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3484A23"/>
    <w:multiLevelType w:val="hybridMultilevel"/>
    <w:tmpl w:val="C794F28E"/>
    <w:lvl w:ilvl="0" w:tplc="C1381D1E">
      <w:start w:val="1"/>
      <w:numFmt w:val="bullet"/>
      <w:lvlText w:val="●"/>
      <w:lvlJc w:val="left"/>
      <w:pPr>
        <w:ind w:left="720" w:hanging="360"/>
      </w:pPr>
    </w:lvl>
    <w:lvl w:ilvl="1" w:tplc="7AF0B04E">
      <w:start w:val="1"/>
      <w:numFmt w:val="bullet"/>
      <w:lvlText w:val="○"/>
      <w:lvlJc w:val="left"/>
      <w:pPr>
        <w:ind w:left="1440" w:hanging="360"/>
      </w:pPr>
    </w:lvl>
    <w:lvl w:ilvl="2" w:tplc="19506BBE">
      <w:start w:val="1"/>
      <w:numFmt w:val="bullet"/>
      <w:lvlText w:val="■"/>
      <w:lvlJc w:val="left"/>
      <w:pPr>
        <w:ind w:left="2160" w:hanging="360"/>
      </w:pPr>
    </w:lvl>
    <w:lvl w:ilvl="3" w:tplc="E7B0ED9E">
      <w:start w:val="1"/>
      <w:numFmt w:val="bullet"/>
      <w:lvlText w:val="●"/>
      <w:lvlJc w:val="left"/>
      <w:pPr>
        <w:ind w:left="2880" w:hanging="360"/>
      </w:pPr>
    </w:lvl>
    <w:lvl w:ilvl="4" w:tplc="4810FFC6">
      <w:start w:val="1"/>
      <w:numFmt w:val="bullet"/>
      <w:lvlText w:val="○"/>
      <w:lvlJc w:val="left"/>
      <w:pPr>
        <w:ind w:left="3600" w:hanging="360"/>
      </w:pPr>
    </w:lvl>
    <w:lvl w:ilvl="5" w:tplc="06AA20A4">
      <w:start w:val="1"/>
      <w:numFmt w:val="bullet"/>
      <w:lvlText w:val="■"/>
      <w:lvlJc w:val="left"/>
      <w:pPr>
        <w:ind w:left="4320" w:hanging="360"/>
      </w:pPr>
    </w:lvl>
    <w:lvl w:ilvl="6" w:tplc="B9DCD62E">
      <w:start w:val="1"/>
      <w:numFmt w:val="bullet"/>
      <w:lvlText w:val="●"/>
      <w:lvlJc w:val="left"/>
      <w:pPr>
        <w:ind w:left="5040" w:hanging="360"/>
      </w:pPr>
    </w:lvl>
    <w:lvl w:ilvl="7" w:tplc="39469092">
      <w:start w:val="1"/>
      <w:numFmt w:val="bullet"/>
      <w:lvlText w:val="●"/>
      <w:lvlJc w:val="left"/>
      <w:pPr>
        <w:ind w:left="5760" w:hanging="360"/>
      </w:pPr>
    </w:lvl>
    <w:lvl w:ilvl="8" w:tplc="9E9AE11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735F"/>
    <w:rsid w:val="00C31C46"/>
    <w:rsid w:val="00CE2CB3"/>
    <w:rsid w:val="00D27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67D23"/>
  <w15:docId w15:val="{F1111F65-54AD-474B-BE04-8A1BD780C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10" Type="http://schemas.openxmlformats.org/officeDocument/2006/relationships/image" Target="media/image6.jp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339</Words>
  <Characters>1937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2026-10-02T14:45:00Z</dcterms:created>
  <dcterms:modified xsi:type="dcterms:W3CDTF">2026-10-02T14:45:00Z</dcterms:modified>
</cp:coreProperties>
</file>