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Aluno:Heric Barros De Sousa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Matéria: Qualidade de Software e Governança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Análise e Desenvolvimento de Sistemas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Semestre- Matutino- Ceilândia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Refatoração e Análise de Código - Sistema de portfólio pessoal.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bwah7pdjn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Refatoração de Código HTML do Portfólio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5ptwxds7v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Identificação de Problemas com Maior Impacto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uma revisão do código HTML do portfólio, foram identificados problemas que afetam a organização e a legibilidade. Os principais problemas são: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no Caminho do CSS: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referencia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style.cs</w:t>
      </w:r>
      <w:r w:rsidDel="00000000" w:rsidR="00000000" w:rsidRPr="00000000">
        <w:rPr>
          <w:sz w:val="24"/>
          <w:szCs w:val="24"/>
          <w:rtl w:val="0"/>
        </w:rPr>
        <w:t xml:space="preserve">, mas o correto seria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style.css</w:t>
      </w:r>
      <w:r w:rsidDel="00000000" w:rsidR="00000000" w:rsidRPr="00000000">
        <w:rPr>
          <w:sz w:val="24"/>
          <w:szCs w:val="24"/>
          <w:rtl w:val="0"/>
        </w:rPr>
        <w:t xml:space="preserve">. Esse erro impede o carregamento do estilo, comprometendo a formatação visual da página.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Corrigir o caminho para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style.css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&lt;link&gt;</w:t>
      </w:r>
      <w:r w:rsidDel="00000000" w:rsidR="00000000" w:rsidRPr="00000000">
        <w:rPr>
          <w:sz w:val="24"/>
          <w:szCs w:val="24"/>
          <w:rtl w:val="0"/>
        </w:rPr>
        <w:t xml:space="preserve"> de estilo dentro 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Duplicação de Seções: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de projetos está duplicada, aparecendo duas vezes no código. Essa redundância gera confusão e torna o código menos organizado.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Remover uma das seções duplicadas para evitar repetição.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Organização da Navegação: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cabeçalho, as âncoras de navegação não estão conectadas às seções correspondentes. Isso pode prejudicar a usabilidade, pois o usuário espera que os links levem às partes corretas da página.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sz w:val="24"/>
          <w:szCs w:val="24"/>
          <w:rtl w:val="0"/>
        </w:rPr>
        <w:t xml:space="preserve"> Verificar que cada link de navegação usa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href</w:t>
      </w:r>
      <w:r w:rsidDel="00000000" w:rsidR="00000000" w:rsidRPr="00000000">
        <w:rPr>
          <w:sz w:val="24"/>
          <w:szCs w:val="24"/>
          <w:rtl w:val="0"/>
        </w:rPr>
        <w:t xml:space="preserve"> correto, que corresponde ao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das seções.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 e SEO: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foram usados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descritivos nas imagens para acessibilidade, e a imagem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foto 4x4.jpg</w:t>
      </w:r>
      <w:r w:rsidDel="00000000" w:rsidR="00000000" w:rsidRPr="00000000">
        <w:rPr>
          <w:sz w:val="24"/>
          <w:szCs w:val="24"/>
          <w:rtl w:val="0"/>
        </w:rPr>
        <w:t xml:space="preserve"> precisa de um texto alternativo mais descritivo.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Ajustar os textos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para descrever melhor as imagens.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Elementos Semânticos: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pode melhorar com elementos HTML5 semânticos como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&lt;main&gt;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&lt;article&gt;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&lt;aside&gt;</w:t>
      </w:r>
      <w:r w:rsidDel="00000000" w:rsidR="00000000" w:rsidRPr="00000000">
        <w:rPr>
          <w:sz w:val="24"/>
          <w:szCs w:val="24"/>
          <w:rtl w:val="0"/>
        </w:rPr>
        <w:t xml:space="preserve"> para garantir acessibilidade e SEO, além de tornar o código mais claro para futuros desenvolvedores.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Reorganizar o layout com seções semânticas para uma estrutura mais limpa e de fácil manutenção.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n6cf7dvni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Plano de Refatoração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1: Correção do Caminho do CSS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Alterar o caminho do link CSS para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style.css</w:t>
      </w:r>
      <w:r w:rsidDel="00000000" w:rsidR="00000000" w:rsidRPr="00000000">
        <w:rPr>
          <w:sz w:val="24"/>
          <w:szCs w:val="24"/>
          <w:rtl w:val="0"/>
        </w:rPr>
        <w:t xml:space="preserve">, garantindo que o estilo seja aplicado.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2: Duplicação de Seções de Projetos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Remover uma das seções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id="projetos"</w:t>
      </w:r>
      <w:r w:rsidDel="00000000" w:rsidR="00000000" w:rsidRPr="00000000">
        <w:rPr>
          <w:sz w:val="24"/>
          <w:szCs w:val="24"/>
          <w:rtl w:val="0"/>
        </w:rPr>
        <w:t xml:space="preserve"> para evitar redundância.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3: Melhorias de Acessibilidade e SEO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sz w:val="24"/>
          <w:szCs w:val="24"/>
          <w:rtl w:val="0"/>
        </w:rPr>
        <w:t xml:space="preserve">Incluir descrições nos atributos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das imagens e ajustar as tags para melhor semântica.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4: Melhorias na Navegação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Verificar e corrigir os links do menu para que levem às seções corretas, como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#sobre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#habilidades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#projetos</w:t>
      </w:r>
      <w:r w:rsidDel="00000000" w:rsidR="00000000" w:rsidRPr="00000000">
        <w:rPr>
          <w:sz w:val="24"/>
          <w:szCs w:val="24"/>
          <w:rtl w:val="0"/>
        </w:rPr>
        <w:t xml:space="preserve">,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#contato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ay0w569yx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Implementação e Validação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implementar essas correções no HTML, testes de funcionalidade e aparência foram feitos para garantir que a página seja exibida corretamente e que os links de navegação funcionem conforme esperado.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