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97B3" w14:textId="77777777" w:rsidR="00EE5475" w:rsidRPr="00EE5475" w:rsidRDefault="00EE5475" w:rsidP="00EE5475">
      <w:pPr>
        <w:rPr>
          <w:b/>
          <w:bCs/>
        </w:rPr>
      </w:pPr>
      <w:proofErr w:type="spellStart"/>
      <w:r w:rsidRPr="00EE5475">
        <w:rPr>
          <w:b/>
          <w:bCs/>
        </w:rPr>
        <w:t>Primevolta</w:t>
      </w:r>
      <w:proofErr w:type="spellEnd"/>
      <w:r w:rsidRPr="00EE5475">
        <w:rPr>
          <w:b/>
          <w:bCs/>
        </w:rPr>
        <w:t xml:space="preserve"> Hardware Solutions</w:t>
      </w:r>
    </w:p>
    <w:p w14:paraId="14BB9D86" w14:textId="77777777" w:rsidR="00EE5475" w:rsidRPr="00EE5475" w:rsidRDefault="00EE5475" w:rsidP="00EE5475">
      <w:r w:rsidRPr="00EE5475">
        <w:rPr>
          <w:b/>
          <w:bCs/>
        </w:rPr>
        <w:t>Incident &amp; Problem Management Report</w:t>
      </w:r>
      <w:r w:rsidRPr="00EE5475">
        <w:br/>
      </w:r>
      <w:r w:rsidRPr="00EE5475">
        <w:rPr>
          <w:b/>
          <w:bCs/>
        </w:rPr>
        <w:t>Client:</w:t>
      </w:r>
      <w:r w:rsidRPr="00EE5475">
        <w:t xml:space="preserve"> </w:t>
      </w:r>
      <w:proofErr w:type="spellStart"/>
      <w:r w:rsidRPr="00EE5475">
        <w:t>FinSecure</w:t>
      </w:r>
      <w:proofErr w:type="spellEnd"/>
      <w:r w:rsidRPr="00EE5475">
        <w:t xml:space="preserve"> Services</w:t>
      </w:r>
      <w:r w:rsidRPr="00EE5475">
        <w:br/>
      </w:r>
      <w:r w:rsidRPr="00EE5475">
        <w:rPr>
          <w:b/>
          <w:bCs/>
        </w:rPr>
        <w:t>Reporting Period:</w:t>
      </w:r>
      <w:r w:rsidRPr="00EE5475">
        <w:t xml:space="preserve"> November 2025</w:t>
      </w:r>
    </w:p>
    <w:p w14:paraId="7C96DBF1" w14:textId="16AB5F4C" w:rsidR="00EE5475" w:rsidRPr="00EE5475" w:rsidRDefault="00EE5475" w:rsidP="00EE5475"/>
    <w:p w14:paraId="4280AA95" w14:textId="77777777" w:rsidR="00EE5475" w:rsidRPr="00EE5475" w:rsidRDefault="00EE5475" w:rsidP="00EE5475">
      <w:pPr>
        <w:rPr>
          <w:b/>
          <w:bCs/>
        </w:rPr>
      </w:pPr>
      <w:r w:rsidRPr="00EE5475">
        <w:rPr>
          <w:b/>
          <w:bCs/>
        </w:rPr>
        <w:t>1. Executive Summary</w:t>
      </w:r>
    </w:p>
    <w:p w14:paraId="5D1CDDAF" w14:textId="77777777" w:rsidR="00EE5475" w:rsidRPr="00EE5475" w:rsidRDefault="00EE5475" w:rsidP="00EE5475">
      <w:r w:rsidRPr="00EE5475">
        <w:t xml:space="preserve">This report provides a detailed overview of all incidents and problems encountered, managed, and resolved by </w:t>
      </w:r>
      <w:proofErr w:type="spellStart"/>
      <w:r w:rsidRPr="00EE5475">
        <w:t>Primevolta</w:t>
      </w:r>
      <w:proofErr w:type="spellEnd"/>
      <w:r w:rsidRPr="00EE5475">
        <w:t xml:space="preserve"> Hardware Solutions for </w:t>
      </w:r>
      <w:proofErr w:type="spellStart"/>
      <w:r w:rsidRPr="00EE5475">
        <w:t>FinSecure</w:t>
      </w:r>
      <w:proofErr w:type="spellEnd"/>
      <w:r w:rsidRPr="00EE5475">
        <w:t xml:space="preserve"> Services during November 2025. The objective of this report is to track incident trends, analyze recurring problems, document resolutions, and provide recommendations to prevent recurrence, thereby maintaining high availability and operational efficiency across BFSI hardware systems.</w:t>
      </w:r>
    </w:p>
    <w:p w14:paraId="37716E52" w14:textId="77777777" w:rsidR="00EE5475" w:rsidRPr="00EE5475" w:rsidRDefault="00EE5475" w:rsidP="00EE5475">
      <w:r w:rsidRPr="00EE5475">
        <w:t xml:space="preserve">During this reporting period, </w:t>
      </w:r>
      <w:r w:rsidRPr="00EE5475">
        <w:rPr>
          <w:b/>
          <w:bCs/>
        </w:rPr>
        <w:t>145 incidents</w:t>
      </w:r>
      <w:r w:rsidRPr="00EE5475">
        <w:t xml:space="preserve"> were logged, including </w:t>
      </w:r>
      <w:r w:rsidRPr="00EE5475">
        <w:rPr>
          <w:b/>
          <w:bCs/>
        </w:rPr>
        <w:t>12 critical incidents</w:t>
      </w:r>
      <w:r w:rsidRPr="00EE5475">
        <w:t xml:space="preserve"> affecting core servers and network infrastructure. The report also includes </w:t>
      </w:r>
      <w:r w:rsidRPr="00EE5475">
        <w:rPr>
          <w:b/>
          <w:bCs/>
        </w:rPr>
        <w:t>problem management summaries</w:t>
      </w:r>
      <w:r w:rsidRPr="00EE5475">
        <w:t>, root cause analyses, corrective actions, and SLA performance metrics.</w:t>
      </w:r>
    </w:p>
    <w:p w14:paraId="15A22146" w14:textId="75117734" w:rsidR="00EE5475" w:rsidRPr="00EE5475" w:rsidRDefault="00EE5475" w:rsidP="00EE5475"/>
    <w:p w14:paraId="07E339F9" w14:textId="77777777" w:rsidR="00EE5475" w:rsidRPr="00EE5475" w:rsidRDefault="00EE5475" w:rsidP="00EE5475">
      <w:pPr>
        <w:rPr>
          <w:b/>
          <w:bCs/>
        </w:rPr>
      </w:pPr>
      <w:r w:rsidRPr="00EE5475">
        <w:rPr>
          <w:b/>
          <w:bCs/>
        </w:rPr>
        <w:t>2. Scope of Incident &amp; Problem Management</w:t>
      </w:r>
    </w:p>
    <w:p w14:paraId="3333BA22" w14:textId="77777777" w:rsidR="00EE5475" w:rsidRPr="00EE5475" w:rsidRDefault="00EE5475" w:rsidP="00EE5475">
      <w:proofErr w:type="spellStart"/>
      <w:r w:rsidRPr="00EE5475">
        <w:t>Primevolta</w:t>
      </w:r>
      <w:proofErr w:type="spellEnd"/>
      <w:r w:rsidRPr="00EE5475">
        <w:t xml:space="preserve"> Hardware Solutions provided the following incident and problem management services:</w:t>
      </w:r>
    </w:p>
    <w:p w14:paraId="6278786D" w14:textId="77777777" w:rsidR="00EE5475" w:rsidRPr="00EE5475" w:rsidRDefault="00EE5475" w:rsidP="00EE5475">
      <w:pPr>
        <w:numPr>
          <w:ilvl w:val="0"/>
          <w:numId w:val="1"/>
        </w:numPr>
      </w:pPr>
      <w:r w:rsidRPr="00EE5475">
        <w:rPr>
          <w:b/>
          <w:bCs/>
        </w:rPr>
        <w:t>Incident Logging and Categorization</w:t>
      </w:r>
    </w:p>
    <w:p w14:paraId="42B0D1C7" w14:textId="77777777" w:rsidR="00EE5475" w:rsidRPr="00EE5475" w:rsidRDefault="00EE5475" w:rsidP="00EE5475">
      <w:pPr>
        <w:numPr>
          <w:ilvl w:val="1"/>
          <w:numId w:val="1"/>
        </w:numPr>
      </w:pPr>
      <w:r w:rsidRPr="00EE5475">
        <w:t>Captured all hardware, network, and end-user device incidents.</w:t>
      </w:r>
    </w:p>
    <w:p w14:paraId="146C9384" w14:textId="77777777" w:rsidR="00EE5475" w:rsidRPr="00EE5475" w:rsidRDefault="00EE5475" w:rsidP="00EE5475">
      <w:pPr>
        <w:numPr>
          <w:ilvl w:val="1"/>
          <w:numId w:val="1"/>
        </w:numPr>
      </w:pPr>
      <w:r w:rsidRPr="00EE5475">
        <w:t>Categorized by severity (Critical, High, Medium, Low).</w:t>
      </w:r>
    </w:p>
    <w:p w14:paraId="2463E8BA" w14:textId="77777777" w:rsidR="00EE5475" w:rsidRPr="00EE5475" w:rsidRDefault="00EE5475" w:rsidP="00EE5475">
      <w:pPr>
        <w:numPr>
          <w:ilvl w:val="0"/>
          <w:numId w:val="1"/>
        </w:numPr>
      </w:pPr>
      <w:r w:rsidRPr="00EE5475">
        <w:rPr>
          <w:b/>
          <w:bCs/>
        </w:rPr>
        <w:t>Incident Investigation and Resolution</w:t>
      </w:r>
    </w:p>
    <w:p w14:paraId="27E3DCC5" w14:textId="77777777" w:rsidR="00EE5475" w:rsidRPr="00EE5475" w:rsidRDefault="00EE5475" w:rsidP="00EE5475">
      <w:pPr>
        <w:numPr>
          <w:ilvl w:val="1"/>
          <w:numId w:val="1"/>
        </w:numPr>
      </w:pPr>
      <w:r w:rsidRPr="00EE5475">
        <w:t>Performed root cause analysis.</w:t>
      </w:r>
    </w:p>
    <w:p w14:paraId="6B994A0E" w14:textId="77777777" w:rsidR="00EE5475" w:rsidRPr="00EE5475" w:rsidRDefault="00EE5475" w:rsidP="00EE5475">
      <w:pPr>
        <w:numPr>
          <w:ilvl w:val="1"/>
          <w:numId w:val="1"/>
        </w:numPr>
      </w:pPr>
      <w:r w:rsidRPr="00EE5475">
        <w:t>Implemented corrective and preventive measures.</w:t>
      </w:r>
    </w:p>
    <w:p w14:paraId="72BAE8C7" w14:textId="77777777" w:rsidR="00EE5475" w:rsidRPr="00EE5475" w:rsidRDefault="00EE5475" w:rsidP="00EE5475">
      <w:pPr>
        <w:numPr>
          <w:ilvl w:val="0"/>
          <w:numId w:val="1"/>
        </w:numPr>
      </w:pPr>
      <w:r w:rsidRPr="00EE5475">
        <w:rPr>
          <w:b/>
          <w:bCs/>
        </w:rPr>
        <w:t>Problem Management</w:t>
      </w:r>
    </w:p>
    <w:p w14:paraId="07811780" w14:textId="77777777" w:rsidR="00EE5475" w:rsidRPr="00EE5475" w:rsidRDefault="00EE5475" w:rsidP="00EE5475">
      <w:pPr>
        <w:numPr>
          <w:ilvl w:val="1"/>
          <w:numId w:val="1"/>
        </w:numPr>
      </w:pPr>
      <w:r w:rsidRPr="00EE5475">
        <w:t>Identified recurring incidents to determine systemic issues.</w:t>
      </w:r>
    </w:p>
    <w:p w14:paraId="7E6F510E" w14:textId="77777777" w:rsidR="00EE5475" w:rsidRPr="00EE5475" w:rsidRDefault="00EE5475" w:rsidP="00EE5475">
      <w:pPr>
        <w:numPr>
          <w:ilvl w:val="1"/>
          <w:numId w:val="1"/>
        </w:numPr>
      </w:pPr>
      <w:r w:rsidRPr="00EE5475">
        <w:t>Recommended infrastructure improvements to prevent future occurrences.</w:t>
      </w:r>
    </w:p>
    <w:p w14:paraId="0F8571D6" w14:textId="77777777" w:rsidR="00EE5475" w:rsidRPr="00EE5475" w:rsidRDefault="00EE5475" w:rsidP="00EE5475">
      <w:pPr>
        <w:numPr>
          <w:ilvl w:val="0"/>
          <w:numId w:val="1"/>
        </w:numPr>
      </w:pPr>
      <w:r w:rsidRPr="00EE5475">
        <w:rPr>
          <w:b/>
          <w:bCs/>
        </w:rPr>
        <w:lastRenderedPageBreak/>
        <w:t>SLA Tracking and Reporting</w:t>
      </w:r>
    </w:p>
    <w:p w14:paraId="0D6CDA04" w14:textId="77777777" w:rsidR="00EE5475" w:rsidRPr="00EE5475" w:rsidRDefault="00EE5475" w:rsidP="00EE5475">
      <w:pPr>
        <w:numPr>
          <w:ilvl w:val="1"/>
          <w:numId w:val="1"/>
        </w:numPr>
      </w:pPr>
      <w:r w:rsidRPr="00EE5475">
        <w:t>Monitored incident response and resolution times.</w:t>
      </w:r>
    </w:p>
    <w:p w14:paraId="23F47291" w14:textId="77777777" w:rsidR="00EE5475" w:rsidRPr="00EE5475" w:rsidRDefault="00EE5475" w:rsidP="00EE5475">
      <w:pPr>
        <w:numPr>
          <w:ilvl w:val="1"/>
          <w:numId w:val="1"/>
        </w:numPr>
      </w:pPr>
      <w:r w:rsidRPr="00EE5475">
        <w:t>Ensured compliance with agreed SLA thresholds.</w:t>
      </w:r>
    </w:p>
    <w:p w14:paraId="73DBF778" w14:textId="3A170E1C" w:rsidR="00EE5475" w:rsidRPr="00EE5475" w:rsidRDefault="00EE5475" w:rsidP="00EE5475"/>
    <w:p w14:paraId="58B1ABC8" w14:textId="77777777" w:rsidR="00EE5475" w:rsidRPr="00EE5475" w:rsidRDefault="00EE5475" w:rsidP="00EE5475">
      <w:pPr>
        <w:rPr>
          <w:b/>
          <w:bCs/>
        </w:rPr>
      </w:pPr>
      <w:r w:rsidRPr="00EE5475">
        <w:rPr>
          <w:b/>
          <w:bCs/>
        </w:rPr>
        <w:t>3. Incident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653"/>
        <w:gridCol w:w="1046"/>
        <w:gridCol w:w="1983"/>
        <w:gridCol w:w="946"/>
        <w:gridCol w:w="2440"/>
        <w:gridCol w:w="1219"/>
      </w:tblGrid>
      <w:tr w:rsidR="00EE5475" w:rsidRPr="00EE5475" w14:paraId="6BA4A62E" w14:textId="77777777">
        <w:trPr>
          <w:tblHeader/>
          <w:tblCellSpacing w:w="15" w:type="dxa"/>
        </w:trPr>
        <w:tc>
          <w:tcPr>
            <w:tcW w:w="0" w:type="auto"/>
            <w:vAlign w:val="center"/>
            <w:hideMark/>
          </w:tcPr>
          <w:p w14:paraId="3317F4CB" w14:textId="77777777" w:rsidR="00EE5475" w:rsidRPr="00EE5475" w:rsidRDefault="00EE5475" w:rsidP="00EE5475">
            <w:pPr>
              <w:rPr>
                <w:b/>
                <w:bCs/>
              </w:rPr>
            </w:pPr>
            <w:r w:rsidRPr="00EE5475">
              <w:rPr>
                <w:b/>
                <w:bCs/>
              </w:rPr>
              <w:t>Incident ID</w:t>
            </w:r>
          </w:p>
        </w:tc>
        <w:tc>
          <w:tcPr>
            <w:tcW w:w="0" w:type="auto"/>
            <w:vAlign w:val="center"/>
            <w:hideMark/>
          </w:tcPr>
          <w:p w14:paraId="3916E11E" w14:textId="77777777" w:rsidR="00EE5475" w:rsidRPr="00EE5475" w:rsidRDefault="00EE5475" w:rsidP="00EE5475">
            <w:pPr>
              <w:rPr>
                <w:b/>
                <w:bCs/>
              </w:rPr>
            </w:pPr>
            <w:r w:rsidRPr="00EE5475">
              <w:rPr>
                <w:b/>
                <w:bCs/>
              </w:rPr>
              <w:t>Date</w:t>
            </w:r>
          </w:p>
        </w:tc>
        <w:tc>
          <w:tcPr>
            <w:tcW w:w="0" w:type="auto"/>
            <w:vAlign w:val="center"/>
            <w:hideMark/>
          </w:tcPr>
          <w:p w14:paraId="3DC71FC7" w14:textId="77777777" w:rsidR="00EE5475" w:rsidRPr="00EE5475" w:rsidRDefault="00EE5475" w:rsidP="00EE5475">
            <w:pPr>
              <w:rPr>
                <w:b/>
                <w:bCs/>
              </w:rPr>
            </w:pPr>
            <w:r w:rsidRPr="00EE5475">
              <w:rPr>
                <w:b/>
                <w:bCs/>
              </w:rPr>
              <w:t>Category</w:t>
            </w:r>
          </w:p>
        </w:tc>
        <w:tc>
          <w:tcPr>
            <w:tcW w:w="0" w:type="auto"/>
            <w:vAlign w:val="center"/>
            <w:hideMark/>
          </w:tcPr>
          <w:p w14:paraId="1B1AF401" w14:textId="77777777" w:rsidR="00EE5475" w:rsidRPr="00EE5475" w:rsidRDefault="00EE5475" w:rsidP="00EE5475">
            <w:pPr>
              <w:rPr>
                <w:b/>
                <w:bCs/>
              </w:rPr>
            </w:pPr>
            <w:r w:rsidRPr="00EE5475">
              <w:rPr>
                <w:b/>
                <w:bCs/>
              </w:rPr>
              <w:t>Description</w:t>
            </w:r>
          </w:p>
        </w:tc>
        <w:tc>
          <w:tcPr>
            <w:tcW w:w="0" w:type="auto"/>
            <w:vAlign w:val="center"/>
            <w:hideMark/>
          </w:tcPr>
          <w:p w14:paraId="740F949D" w14:textId="77777777" w:rsidR="00EE5475" w:rsidRPr="00EE5475" w:rsidRDefault="00EE5475" w:rsidP="00EE5475">
            <w:pPr>
              <w:rPr>
                <w:b/>
                <w:bCs/>
              </w:rPr>
            </w:pPr>
            <w:r w:rsidRPr="00EE5475">
              <w:rPr>
                <w:b/>
                <w:bCs/>
              </w:rPr>
              <w:t>Severity</w:t>
            </w:r>
          </w:p>
        </w:tc>
        <w:tc>
          <w:tcPr>
            <w:tcW w:w="0" w:type="auto"/>
            <w:vAlign w:val="center"/>
            <w:hideMark/>
          </w:tcPr>
          <w:p w14:paraId="14C54B77" w14:textId="77777777" w:rsidR="00EE5475" w:rsidRPr="00EE5475" w:rsidRDefault="00EE5475" w:rsidP="00EE5475">
            <w:pPr>
              <w:rPr>
                <w:b/>
                <w:bCs/>
              </w:rPr>
            </w:pPr>
            <w:r w:rsidRPr="00EE5475">
              <w:rPr>
                <w:b/>
                <w:bCs/>
              </w:rPr>
              <w:t>Resolution</w:t>
            </w:r>
          </w:p>
        </w:tc>
        <w:tc>
          <w:tcPr>
            <w:tcW w:w="0" w:type="auto"/>
            <w:vAlign w:val="center"/>
            <w:hideMark/>
          </w:tcPr>
          <w:p w14:paraId="6FECD497" w14:textId="77777777" w:rsidR="00EE5475" w:rsidRPr="00EE5475" w:rsidRDefault="00EE5475" w:rsidP="00EE5475">
            <w:pPr>
              <w:rPr>
                <w:b/>
                <w:bCs/>
              </w:rPr>
            </w:pPr>
            <w:r w:rsidRPr="00EE5475">
              <w:rPr>
                <w:b/>
                <w:bCs/>
              </w:rPr>
              <w:t>Time to Resolve</w:t>
            </w:r>
          </w:p>
        </w:tc>
      </w:tr>
      <w:tr w:rsidR="00EE5475" w:rsidRPr="00EE5475" w14:paraId="3DB7CBFA" w14:textId="77777777">
        <w:trPr>
          <w:tblCellSpacing w:w="15" w:type="dxa"/>
        </w:trPr>
        <w:tc>
          <w:tcPr>
            <w:tcW w:w="0" w:type="auto"/>
            <w:vAlign w:val="center"/>
            <w:hideMark/>
          </w:tcPr>
          <w:p w14:paraId="26882055" w14:textId="77777777" w:rsidR="00EE5475" w:rsidRPr="00EE5475" w:rsidRDefault="00EE5475" w:rsidP="00EE5475">
            <w:r w:rsidRPr="00EE5475">
              <w:t>INC-1023</w:t>
            </w:r>
          </w:p>
        </w:tc>
        <w:tc>
          <w:tcPr>
            <w:tcW w:w="0" w:type="auto"/>
            <w:vAlign w:val="center"/>
            <w:hideMark/>
          </w:tcPr>
          <w:p w14:paraId="4F4D2CD4" w14:textId="77777777" w:rsidR="00EE5475" w:rsidRPr="00EE5475" w:rsidRDefault="00EE5475" w:rsidP="00EE5475">
            <w:r w:rsidRPr="00EE5475">
              <w:t>05-Nov</w:t>
            </w:r>
          </w:p>
        </w:tc>
        <w:tc>
          <w:tcPr>
            <w:tcW w:w="0" w:type="auto"/>
            <w:vAlign w:val="center"/>
            <w:hideMark/>
          </w:tcPr>
          <w:p w14:paraId="5EBD9396" w14:textId="77777777" w:rsidR="00EE5475" w:rsidRPr="00EE5475" w:rsidRDefault="00EE5475" w:rsidP="00EE5475">
            <w:r w:rsidRPr="00EE5475">
              <w:t>Server</w:t>
            </w:r>
          </w:p>
        </w:tc>
        <w:tc>
          <w:tcPr>
            <w:tcW w:w="0" w:type="auto"/>
            <w:vAlign w:val="center"/>
            <w:hideMark/>
          </w:tcPr>
          <w:p w14:paraId="29D3C1C7" w14:textId="77777777" w:rsidR="00EE5475" w:rsidRPr="00EE5475" w:rsidRDefault="00EE5475" w:rsidP="00EE5475">
            <w:r w:rsidRPr="00EE5475">
              <w:t>Server R740 #4 failed to boot</w:t>
            </w:r>
          </w:p>
        </w:tc>
        <w:tc>
          <w:tcPr>
            <w:tcW w:w="0" w:type="auto"/>
            <w:vAlign w:val="center"/>
            <w:hideMark/>
          </w:tcPr>
          <w:p w14:paraId="3BBDB26E" w14:textId="77777777" w:rsidR="00EE5475" w:rsidRPr="00EE5475" w:rsidRDefault="00EE5475" w:rsidP="00EE5475">
            <w:r w:rsidRPr="00EE5475">
              <w:t>Critical</w:t>
            </w:r>
          </w:p>
        </w:tc>
        <w:tc>
          <w:tcPr>
            <w:tcW w:w="0" w:type="auto"/>
            <w:vAlign w:val="center"/>
            <w:hideMark/>
          </w:tcPr>
          <w:p w14:paraId="7772F635" w14:textId="77777777" w:rsidR="00EE5475" w:rsidRPr="00EE5475" w:rsidRDefault="00EE5475" w:rsidP="00EE5475">
            <w:r w:rsidRPr="00EE5475">
              <w:t>Replaced HDD; restored backup</w:t>
            </w:r>
          </w:p>
        </w:tc>
        <w:tc>
          <w:tcPr>
            <w:tcW w:w="0" w:type="auto"/>
            <w:vAlign w:val="center"/>
            <w:hideMark/>
          </w:tcPr>
          <w:p w14:paraId="105C3DB4" w14:textId="77777777" w:rsidR="00EE5475" w:rsidRPr="00EE5475" w:rsidRDefault="00EE5475" w:rsidP="00EE5475">
            <w:r w:rsidRPr="00EE5475">
              <w:t>3 hours</w:t>
            </w:r>
          </w:p>
        </w:tc>
      </w:tr>
      <w:tr w:rsidR="00EE5475" w:rsidRPr="00EE5475" w14:paraId="076317BB" w14:textId="77777777">
        <w:trPr>
          <w:tblCellSpacing w:w="15" w:type="dxa"/>
        </w:trPr>
        <w:tc>
          <w:tcPr>
            <w:tcW w:w="0" w:type="auto"/>
            <w:vAlign w:val="center"/>
            <w:hideMark/>
          </w:tcPr>
          <w:p w14:paraId="4F190864" w14:textId="77777777" w:rsidR="00EE5475" w:rsidRPr="00EE5475" w:rsidRDefault="00EE5475" w:rsidP="00EE5475">
            <w:r w:rsidRPr="00EE5475">
              <w:t>INC-1045</w:t>
            </w:r>
          </w:p>
        </w:tc>
        <w:tc>
          <w:tcPr>
            <w:tcW w:w="0" w:type="auto"/>
            <w:vAlign w:val="center"/>
            <w:hideMark/>
          </w:tcPr>
          <w:p w14:paraId="0E63C49D" w14:textId="77777777" w:rsidR="00EE5475" w:rsidRPr="00EE5475" w:rsidRDefault="00EE5475" w:rsidP="00EE5475">
            <w:r w:rsidRPr="00EE5475">
              <w:t>12-Nov</w:t>
            </w:r>
          </w:p>
        </w:tc>
        <w:tc>
          <w:tcPr>
            <w:tcW w:w="0" w:type="auto"/>
            <w:vAlign w:val="center"/>
            <w:hideMark/>
          </w:tcPr>
          <w:p w14:paraId="247A7E2C" w14:textId="77777777" w:rsidR="00EE5475" w:rsidRPr="00EE5475" w:rsidRDefault="00EE5475" w:rsidP="00EE5475">
            <w:r w:rsidRPr="00EE5475">
              <w:t>Network</w:t>
            </w:r>
          </w:p>
        </w:tc>
        <w:tc>
          <w:tcPr>
            <w:tcW w:w="0" w:type="auto"/>
            <w:vAlign w:val="center"/>
            <w:hideMark/>
          </w:tcPr>
          <w:p w14:paraId="0A472E3C" w14:textId="77777777" w:rsidR="00EE5475" w:rsidRPr="00EE5475" w:rsidRDefault="00EE5475" w:rsidP="00EE5475">
            <w:r w:rsidRPr="00EE5475">
              <w:t>Core switch packet drops</w:t>
            </w:r>
          </w:p>
        </w:tc>
        <w:tc>
          <w:tcPr>
            <w:tcW w:w="0" w:type="auto"/>
            <w:vAlign w:val="center"/>
            <w:hideMark/>
          </w:tcPr>
          <w:p w14:paraId="67C57BE0" w14:textId="77777777" w:rsidR="00EE5475" w:rsidRPr="00EE5475" w:rsidRDefault="00EE5475" w:rsidP="00EE5475">
            <w:r w:rsidRPr="00EE5475">
              <w:t>High</w:t>
            </w:r>
          </w:p>
        </w:tc>
        <w:tc>
          <w:tcPr>
            <w:tcW w:w="0" w:type="auto"/>
            <w:vAlign w:val="center"/>
            <w:hideMark/>
          </w:tcPr>
          <w:p w14:paraId="1E2E368A" w14:textId="77777777" w:rsidR="00EE5475" w:rsidRPr="00EE5475" w:rsidRDefault="00EE5475" w:rsidP="00EE5475">
            <w:r w:rsidRPr="00EE5475">
              <w:t>Firmware update &amp; reboot</w:t>
            </w:r>
          </w:p>
        </w:tc>
        <w:tc>
          <w:tcPr>
            <w:tcW w:w="0" w:type="auto"/>
            <w:vAlign w:val="center"/>
            <w:hideMark/>
          </w:tcPr>
          <w:p w14:paraId="6DEF10C4" w14:textId="77777777" w:rsidR="00EE5475" w:rsidRPr="00EE5475" w:rsidRDefault="00EE5475" w:rsidP="00EE5475">
            <w:r w:rsidRPr="00EE5475">
              <w:t>2 hours</w:t>
            </w:r>
          </w:p>
        </w:tc>
      </w:tr>
      <w:tr w:rsidR="00EE5475" w:rsidRPr="00EE5475" w14:paraId="1FC3DF74" w14:textId="77777777">
        <w:trPr>
          <w:tblCellSpacing w:w="15" w:type="dxa"/>
        </w:trPr>
        <w:tc>
          <w:tcPr>
            <w:tcW w:w="0" w:type="auto"/>
            <w:vAlign w:val="center"/>
            <w:hideMark/>
          </w:tcPr>
          <w:p w14:paraId="7F922364" w14:textId="77777777" w:rsidR="00EE5475" w:rsidRPr="00EE5475" w:rsidRDefault="00EE5475" w:rsidP="00EE5475">
            <w:r w:rsidRPr="00EE5475">
              <w:t>INC-1072</w:t>
            </w:r>
          </w:p>
        </w:tc>
        <w:tc>
          <w:tcPr>
            <w:tcW w:w="0" w:type="auto"/>
            <w:vAlign w:val="center"/>
            <w:hideMark/>
          </w:tcPr>
          <w:p w14:paraId="2464B7F4" w14:textId="77777777" w:rsidR="00EE5475" w:rsidRPr="00EE5475" w:rsidRDefault="00EE5475" w:rsidP="00EE5475">
            <w:r w:rsidRPr="00EE5475">
              <w:t>18-Nov</w:t>
            </w:r>
          </w:p>
        </w:tc>
        <w:tc>
          <w:tcPr>
            <w:tcW w:w="0" w:type="auto"/>
            <w:vAlign w:val="center"/>
            <w:hideMark/>
          </w:tcPr>
          <w:p w14:paraId="46F1D299" w14:textId="77777777" w:rsidR="00EE5475" w:rsidRPr="00EE5475" w:rsidRDefault="00EE5475" w:rsidP="00EE5475">
            <w:r w:rsidRPr="00EE5475">
              <w:t>End-user</w:t>
            </w:r>
          </w:p>
        </w:tc>
        <w:tc>
          <w:tcPr>
            <w:tcW w:w="0" w:type="auto"/>
            <w:vAlign w:val="center"/>
            <w:hideMark/>
          </w:tcPr>
          <w:p w14:paraId="462911F2" w14:textId="77777777" w:rsidR="00EE5475" w:rsidRPr="00EE5475" w:rsidRDefault="00EE5475" w:rsidP="00EE5475">
            <w:r w:rsidRPr="00EE5475">
              <w:t>Laptop failure – Branch A</w:t>
            </w:r>
          </w:p>
        </w:tc>
        <w:tc>
          <w:tcPr>
            <w:tcW w:w="0" w:type="auto"/>
            <w:vAlign w:val="center"/>
            <w:hideMark/>
          </w:tcPr>
          <w:p w14:paraId="30A24D01" w14:textId="77777777" w:rsidR="00EE5475" w:rsidRPr="00EE5475" w:rsidRDefault="00EE5475" w:rsidP="00EE5475">
            <w:r w:rsidRPr="00EE5475">
              <w:t>Medium</w:t>
            </w:r>
          </w:p>
        </w:tc>
        <w:tc>
          <w:tcPr>
            <w:tcW w:w="0" w:type="auto"/>
            <w:vAlign w:val="center"/>
            <w:hideMark/>
          </w:tcPr>
          <w:p w14:paraId="5D70DBE7" w14:textId="77777777" w:rsidR="00EE5475" w:rsidRPr="00EE5475" w:rsidRDefault="00EE5475" w:rsidP="00EE5475">
            <w:r w:rsidRPr="00EE5475">
              <w:t>Hardware replacement</w:t>
            </w:r>
          </w:p>
        </w:tc>
        <w:tc>
          <w:tcPr>
            <w:tcW w:w="0" w:type="auto"/>
            <w:vAlign w:val="center"/>
            <w:hideMark/>
          </w:tcPr>
          <w:p w14:paraId="4DB12421" w14:textId="77777777" w:rsidR="00EE5475" w:rsidRPr="00EE5475" w:rsidRDefault="00EE5475" w:rsidP="00EE5475">
            <w:r w:rsidRPr="00EE5475">
              <w:t>1.5 hours</w:t>
            </w:r>
          </w:p>
        </w:tc>
      </w:tr>
      <w:tr w:rsidR="00EE5475" w:rsidRPr="00EE5475" w14:paraId="31B227F3" w14:textId="77777777">
        <w:trPr>
          <w:tblCellSpacing w:w="15" w:type="dxa"/>
        </w:trPr>
        <w:tc>
          <w:tcPr>
            <w:tcW w:w="0" w:type="auto"/>
            <w:vAlign w:val="center"/>
            <w:hideMark/>
          </w:tcPr>
          <w:p w14:paraId="38603A56" w14:textId="77777777" w:rsidR="00EE5475" w:rsidRPr="00EE5475" w:rsidRDefault="00EE5475" w:rsidP="00EE5475">
            <w:r w:rsidRPr="00EE5475">
              <w:t>INC-1087</w:t>
            </w:r>
          </w:p>
        </w:tc>
        <w:tc>
          <w:tcPr>
            <w:tcW w:w="0" w:type="auto"/>
            <w:vAlign w:val="center"/>
            <w:hideMark/>
          </w:tcPr>
          <w:p w14:paraId="5EAABCDF" w14:textId="77777777" w:rsidR="00EE5475" w:rsidRPr="00EE5475" w:rsidRDefault="00EE5475" w:rsidP="00EE5475">
            <w:r w:rsidRPr="00EE5475">
              <w:t>20-Nov</w:t>
            </w:r>
          </w:p>
        </w:tc>
        <w:tc>
          <w:tcPr>
            <w:tcW w:w="0" w:type="auto"/>
            <w:vAlign w:val="center"/>
            <w:hideMark/>
          </w:tcPr>
          <w:p w14:paraId="571CA9BA" w14:textId="77777777" w:rsidR="00EE5475" w:rsidRPr="00EE5475" w:rsidRDefault="00EE5475" w:rsidP="00EE5475">
            <w:r w:rsidRPr="00EE5475">
              <w:t>Server</w:t>
            </w:r>
          </w:p>
        </w:tc>
        <w:tc>
          <w:tcPr>
            <w:tcW w:w="0" w:type="auto"/>
            <w:vAlign w:val="center"/>
            <w:hideMark/>
          </w:tcPr>
          <w:p w14:paraId="01A821EF" w14:textId="77777777" w:rsidR="00EE5475" w:rsidRPr="00EE5475" w:rsidRDefault="00EE5475" w:rsidP="00EE5475">
            <w:r w:rsidRPr="00EE5475">
              <w:t>Unexpected reboot of Server #2</w:t>
            </w:r>
          </w:p>
        </w:tc>
        <w:tc>
          <w:tcPr>
            <w:tcW w:w="0" w:type="auto"/>
            <w:vAlign w:val="center"/>
            <w:hideMark/>
          </w:tcPr>
          <w:p w14:paraId="2A2A8DBD" w14:textId="77777777" w:rsidR="00EE5475" w:rsidRPr="00EE5475" w:rsidRDefault="00EE5475" w:rsidP="00EE5475">
            <w:r w:rsidRPr="00EE5475">
              <w:t>High</w:t>
            </w:r>
          </w:p>
        </w:tc>
        <w:tc>
          <w:tcPr>
            <w:tcW w:w="0" w:type="auto"/>
            <w:vAlign w:val="center"/>
            <w:hideMark/>
          </w:tcPr>
          <w:p w14:paraId="3D8C632E" w14:textId="77777777" w:rsidR="00EE5475" w:rsidRPr="00EE5475" w:rsidRDefault="00EE5475" w:rsidP="00EE5475">
            <w:r w:rsidRPr="00EE5475">
              <w:t>PSU replacement and diagnostics</w:t>
            </w:r>
          </w:p>
        </w:tc>
        <w:tc>
          <w:tcPr>
            <w:tcW w:w="0" w:type="auto"/>
            <w:vAlign w:val="center"/>
            <w:hideMark/>
          </w:tcPr>
          <w:p w14:paraId="4DC5A0AF" w14:textId="77777777" w:rsidR="00EE5475" w:rsidRPr="00EE5475" w:rsidRDefault="00EE5475" w:rsidP="00EE5475">
            <w:r w:rsidRPr="00EE5475">
              <w:t>2.5 hours</w:t>
            </w:r>
          </w:p>
        </w:tc>
      </w:tr>
      <w:tr w:rsidR="00EE5475" w:rsidRPr="00EE5475" w14:paraId="392BD69A" w14:textId="77777777">
        <w:trPr>
          <w:tblCellSpacing w:w="15" w:type="dxa"/>
        </w:trPr>
        <w:tc>
          <w:tcPr>
            <w:tcW w:w="0" w:type="auto"/>
            <w:vAlign w:val="center"/>
            <w:hideMark/>
          </w:tcPr>
          <w:p w14:paraId="1AB36EF8" w14:textId="77777777" w:rsidR="00EE5475" w:rsidRPr="00EE5475" w:rsidRDefault="00EE5475" w:rsidP="00EE5475">
            <w:r w:rsidRPr="00EE5475">
              <w:t>INC-1101</w:t>
            </w:r>
          </w:p>
        </w:tc>
        <w:tc>
          <w:tcPr>
            <w:tcW w:w="0" w:type="auto"/>
            <w:vAlign w:val="center"/>
            <w:hideMark/>
          </w:tcPr>
          <w:p w14:paraId="70B4E3D4" w14:textId="77777777" w:rsidR="00EE5475" w:rsidRPr="00EE5475" w:rsidRDefault="00EE5475" w:rsidP="00EE5475">
            <w:r w:rsidRPr="00EE5475">
              <w:t>25-Nov</w:t>
            </w:r>
          </w:p>
        </w:tc>
        <w:tc>
          <w:tcPr>
            <w:tcW w:w="0" w:type="auto"/>
            <w:vAlign w:val="center"/>
            <w:hideMark/>
          </w:tcPr>
          <w:p w14:paraId="66951DA5" w14:textId="77777777" w:rsidR="00EE5475" w:rsidRPr="00EE5475" w:rsidRDefault="00EE5475" w:rsidP="00EE5475">
            <w:r w:rsidRPr="00EE5475">
              <w:t>Security</w:t>
            </w:r>
          </w:p>
        </w:tc>
        <w:tc>
          <w:tcPr>
            <w:tcW w:w="0" w:type="auto"/>
            <w:vAlign w:val="center"/>
            <w:hideMark/>
          </w:tcPr>
          <w:p w14:paraId="019F36DC" w14:textId="77777777" w:rsidR="00EE5475" w:rsidRPr="00EE5475" w:rsidRDefault="00EE5475" w:rsidP="00EE5475">
            <w:r w:rsidRPr="00EE5475">
              <w:t>Firewall intermittent downtime</w:t>
            </w:r>
          </w:p>
        </w:tc>
        <w:tc>
          <w:tcPr>
            <w:tcW w:w="0" w:type="auto"/>
            <w:vAlign w:val="center"/>
            <w:hideMark/>
          </w:tcPr>
          <w:p w14:paraId="54084952" w14:textId="77777777" w:rsidR="00EE5475" w:rsidRPr="00EE5475" w:rsidRDefault="00EE5475" w:rsidP="00EE5475">
            <w:r w:rsidRPr="00EE5475">
              <w:t>Critical</w:t>
            </w:r>
          </w:p>
        </w:tc>
        <w:tc>
          <w:tcPr>
            <w:tcW w:w="0" w:type="auto"/>
            <w:vAlign w:val="center"/>
            <w:hideMark/>
          </w:tcPr>
          <w:p w14:paraId="5CF1BFDB" w14:textId="77777777" w:rsidR="00EE5475" w:rsidRPr="00EE5475" w:rsidRDefault="00EE5475" w:rsidP="00EE5475">
            <w:r w:rsidRPr="00EE5475">
              <w:t>Reconfigured firewall rules; firmware patch</w:t>
            </w:r>
          </w:p>
        </w:tc>
        <w:tc>
          <w:tcPr>
            <w:tcW w:w="0" w:type="auto"/>
            <w:vAlign w:val="center"/>
            <w:hideMark/>
          </w:tcPr>
          <w:p w14:paraId="415A1D89" w14:textId="77777777" w:rsidR="00EE5475" w:rsidRPr="00EE5475" w:rsidRDefault="00EE5475" w:rsidP="00EE5475">
            <w:r w:rsidRPr="00EE5475">
              <w:t>3.5 hours</w:t>
            </w:r>
          </w:p>
        </w:tc>
      </w:tr>
    </w:tbl>
    <w:p w14:paraId="61D4B6DF" w14:textId="77777777" w:rsidR="00EE5475" w:rsidRPr="00EE5475" w:rsidRDefault="00EE5475" w:rsidP="00EE5475">
      <w:r w:rsidRPr="00EE5475">
        <w:rPr>
          <w:b/>
          <w:bCs/>
        </w:rPr>
        <w:t>Analysis:</w:t>
      </w:r>
    </w:p>
    <w:p w14:paraId="38787C8D" w14:textId="77777777" w:rsidR="00EE5475" w:rsidRPr="00EE5475" w:rsidRDefault="00EE5475" w:rsidP="00EE5475">
      <w:pPr>
        <w:numPr>
          <w:ilvl w:val="0"/>
          <w:numId w:val="2"/>
        </w:numPr>
      </w:pPr>
      <w:r w:rsidRPr="00EE5475">
        <w:t>Majority of incidents were hardware-related (60%), followed by network issues (25%), and end-user devices (15%).</w:t>
      </w:r>
    </w:p>
    <w:p w14:paraId="014F0A83" w14:textId="77777777" w:rsidR="00EE5475" w:rsidRPr="00EE5475" w:rsidRDefault="00EE5475" w:rsidP="00EE5475">
      <w:pPr>
        <w:numPr>
          <w:ilvl w:val="0"/>
          <w:numId w:val="2"/>
        </w:numPr>
      </w:pPr>
      <w:r w:rsidRPr="00EE5475">
        <w:t>Critical incidents accounted for 8% of total tickets but were resolved within SLA.</w:t>
      </w:r>
    </w:p>
    <w:p w14:paraId="5052FC89" w14:textId="77777777" w:rsidR="00EE5475" w:rsidRPr="00EE5475" w:rsidRDefault="00EE5475" w:rsidP="00EE5475">
      <w:pPr>
        <w:numPr>
          <w:ilvl w:val="0"/>
          <w:numId w:val="2"/>
        </w:numPr>
      </w:pPr>
      <w:r w:rsidRPr="00EE5475">
        <w:t>Preventive maintenance activities reduced potential downtime and recurring failures.</w:t>
      </w:r>
    </w:p>
    <w:p w14:paraId="1AAEEF69" w14:textId="21852AB4" w:rsidR="00EE5475" w:rsidRPr="00EE5475" w:rsidRDefault="00EE5475" w:rsidP="00EE5475"/>
    <w:p w14:paraId="442353B4" w14:textId="77777777" w:rsidR="00EE5475" w:rsidRPr="00EE5475" w:rsidRDefault="00EE5475" w:rsidP="00EE5475">
      <w:pPr>
        <w:rPr>
          <w:b/>
          <w:bCs/>
        </w:rPr>
      </w:pPr>
      <w:r w:rsidRPr="00EE5475">
        <w:rPr>
          <w:b/>
          <w:bCs/>
        </w:rPr>
        <w:t>4. Problem Management Summary</w:t>
      </w:r>
    </w:p>
    <w:p w14:paraId="1A4F01F3" w14:textId="77777777" w:rsidR="00EE5475" w:rsidRPr="00EE5475" w:rsidRDefault="00EE5475" w:rsidP="00EE5475">
      <w:pPr>
        <w:rPr>
          <w:b/>
          <w:bCs/>
        </w:rPr>
      </w:pPr>
      <w:r w:rsidRPr="00EE5475">
        <w:rPr>
          <w:b/>
          <w:bCs/>
        </w:rPr>
        <w:t>4.1 Problem Identification</w:t>
      </w:r>
    </w:p>
    <w:p w14:paraId="640A8DC8" w14:textId="77777777" w:rsidR="00EE5475" w:rsidRPr="00EE5475" w:rsidRDefault="00EE5475" w:rsidP="00EE5475">
      <w:r w:rsidRPr="00EE5475">
        <w:lastRenderedPageBreak/>
        <w:t>Recurring issues identified during this period include:</w:t>
      </w:r>
    </w:p>
    <w:p w14:paraId="03EE2EF1" w14:textId="77777777" w:rsidR="00EE5475" w:rsidRPr="00EE5475" w:rsidRDefault="00EE5475" w:rsidP="00EE5475">
      <w:pPr>
        <w:numPr>
          <w:ilvl w:val="0"/>
          <w:numId w:val="3"/>
        </w:numPr>
      </w:pPr>
      <w:r w:rsidRPr="00EE5475">
        <w:rPr>
          <w:b/>
          <w:bCs/>
        </w:rPr>
        <w:t>Server Disk Failures:</w:t>
      </w:r>
    </w:p>
    <w:p w14:paraId="638B7BA3" w14:textId="77777777" w:rsidR="00EE5475" w:rsidRPr="00EE5475" w:rsidRDefault="00EE5475" w:rsidP="00EE5475">
      <w:pPr>
        <w:numPr>
          <w:ilvl w:val="1"/>
          <w:numId w:val="3"/>
        </w:numPr>
      </w:pPr>
      <w:r w:rsidRPr="00EE5475">
        <w:t>Multiple disk failures across legacy storage arrays.</w:t>
      </w:r>
    </w:p>
    <w:p w14:paraId="7912FCDF" w14:textId="77777777" w:rsidR="00EE5475" w:rsidRPr="00EE5475" w:rsidRDefault="00EE5475" w:rsidP="00EE5475">
      <w:pPr>
        <w:numPr>
          <w:ilvl w:val="1"/>
          <w:numId w:val="3"/>
        </w:numPr>
      </w:pPr>
      <w:r w:rsidRPr="00EE5475">
        <w:t>Root Cause: Aging hardware and insufficient monitoring alerts.</w:t>
      </w:r>
    </w:p>
    <w:p w14:paraId="687BDCFD" w14:textId="77777777" w:rsidR="00EE5475" w:rsidRPr="00EE5475" w:rsidRDefault="00EE5475" w:rsidP="00EE5475">
      <w:pPr>
        <w:numPr>
          <w:ilvl w:val="0"/>
          <w:numId w:val="3"/>
        </w:numPr>
      </w:pPr>
      <w:r w:rsidRPr="00EE5475">
        <w:rPr>
          <w:b/>
          <w:bCs/>
        </w:rPr>
        <w:t>Network Latency in Branch A:</w:t>
      </w:r>
    </w:p>
    <w:p w14:paraId="72D9B7FD" w14:textId="77777777" w:rsidR="00EE5475" w:rsidRPr="00EE5475" w:rsidRDefault="00EE5475" w:rsidP="00EE5475">
      <w:pPr>
        <w:numPr>
          <w:ilvl w:val="1"/>
          <w:numId w:val="3"/>
        </w:numPr>
      </w:pPr>
      <w:r w:rsidRPr="00EE5475">
        <w:t>Intermittent latency affecting transaction processing.</w:t>
      </w:r>
    </w:p>
    <w:p w14:paraId="25745C33" w14:textId="77777777" w:rsidR="00EE5475" w:rsidRPr="00EE5475" w:rsidRDefault="00EE5475" w:rsidP="00EE5475">
      <w:pPr>
        <w:numPr>
          <w:ilvl w:val="1"/>
          <w:numId w:val="3"/>
        </w:numPr>
      </w:pPr>
      <w:r w:rsidRPr="00EE5475">
        <w:t>Root Cause: Misconfigured routing on branch core switch; limited bandwidth.</w:t>
      </w:r>
    </w:p>
    <w:p w14:paraId="7C01CA98" w14:textId="77777777" w:rsidR="00EE5475" w:rsidRPr="00EE5475" w:rsidRDefault="00EE5475" w:rsidP="00EE5475">
      <w:pPr>
        <w:numPr>
          <w:ilvl w:val="0"/>
          <w:numId w:val="3"/>
        </w:numPr>
      </w:pPr>
      <w:r w:rsidRPr="00EE5475">
        <w:rPr>
          <w:b/>
          <w:bCs/>
        </w:rPr>
        <w:t>UPS Alerts and Failures:</w:t>
      </w:r>
    </w:p>
    <w:p w14:paraId="6BC620A7" w14:textId="77777777" w:rsidR="00EE5475" w:rsidRPr="00EE5475" w:rsidRDefault="00EE5475" w:rsidP="00EE5475">
      <w:pPr>
        <w:numPr>
          <w:ilvl w:val="1"/>
          <w:numId w:val="3"/>
        </w:numPr>
      </w:pPr>
      <w:r w:rsidRPr="00EE5475">
        <w:t>Frequent UPS warnings in Head Office and Branch B.</w:t>
      </w:r>
    </w:p>
    <w:p w14:paraId="2ADF9530" w14:textId="77777777" w:rsidR="00EE5475" w:rsidRPr="00EE5475" w:rsidRDefault="00EE5475" w:rsidP="00EE5475">
      <w:pPr>
        <w:numPr>
          <w:ilvl w:val="1"/>
          <w:numId w:val="3"/>
        </w:numPr>
      </w:pPr>
      <w:r w:rsidRPr="00EE5475">
        <w:t>Root Cause: Batteries reaching end-of-life; environmental factors affecting power stability.</w:t>
      </w:r>
    </w:p>
    <w:p w14:paraId="5E6B2947" w14:textId="77777777" w:rsidR="00EE5475" w:rsidRPr="00EE5475" w:rsidRDefault="00EE5475" w:rsidP="00EE5475">
      <w:pPr>
        <w:rPr>
          <w:b/>
          <w:bCs/>
        </w:rPr>
      </w:pPr>
      <w:r w:rsidRPr="00EE5475">
        <w:rPr>
          <w:b/>
          <w:bCs/>
        </w:rPr>
        <w:t>4.2 Corrective Actions</w:t>
      </w:r>
    </w:p>
    <w:p w14:paraId="501B76A3" w14:textId="77777777" w:rsidR="00EE5475" w:rsidRPr="00EE5475" w:rsidRDefault="00EE5475" w:rsidP="00EE5475">
      <w:pPr>
        <w:numPr>
          <w:ilvl w:val="0"/>
          <w:numId w:val="4"/>
        </w:numPr>
      </w:pPr>
      <w:r w:rsidRPr="00EE5475">
        <w:t>Replaced defective server drives and upgraded monitoring thresholds for early alert notifications.</w:t>
      </w:r>
    </w:p>
    <w:p w14:paraId="48A32FFE" w14:textId="77777777" w:rsidR="00EE5475" w:rsidRPr="00EE5475" w:rsidRDefault="00EE5475" w:rsidP="00EE5475">
      <w:pPr>
        <w:numPr>
          <w:ilvl w:val="0"/>
          <w:numId w:val="4"/>
        </w:numPr>
      </w:pPr>
      <w:r w:rsidRPr="00EE5475">
        <w:t>Optimized network routing and upgraded bandwidth allocation to Branch A.</w:t>
      </w:r>
    </w:p>
    <w:p w14:paraId="377508E1" w14:textId="77777777" w:rsidR="00EE5475" w:rsidRPr="00EE5475" w:rsidRDefault="00EE5475" w:rsidP="00EE5475">
      <w:pPr>
        <w:numPr>
          <w:ilvl w:val="0"/>
          <w:numId w:val="4"/>
        </w:numPr>
      </w:pPr>
      <w:r w:rsidRPr="00EE5475">
        <w:t>Scheduled UPS battery replacement and added redundant circuits for power stability.</w:t>
      </w:r>
    </w:p>
    <w:p w14:paraId="1FE25EE8" w14:textId="77777777" w:rsidR="00EE5475" w:rsidRPr="00EE5475" w:rsidRDefault="00EE5475" w:rsidP="00EE5475">
      <w:pPr>
        <w:rPr>
          <w:b/>
          <w:bCs/>
        </w:rPr>
      </w:pPr>
      <w:r w:rsidRPr="00EE5475">
        <w:rPr>
          <w:b/>
          <w:bCs/>
        </w:rPr>
        <w:t>4.3 Preventive Measures</w:t>
      </w:r>
    </w:p>
    <w:p w14:paraId="4A5FA27A" w14:textId="77777777" w:rsidR="00EE5475" w:rsidRPr="00EE5475" w:rsidRDefault="00EE5475" w:rsidP="00EE5475">
      <w:pPr>
        <w:numPr>
          <w:ilvl w:val="0"/>
          <w:numId w:val="5"/>
        </w:numPr>
      </w:pPr>
      <w:r w:rsidRPr="00EE5475">
        <w:t>Proactive monitoring of critical hardware to detect early signs of failure.</w:t>
      </w:r>
    </w:p>
    <w:p w14:paraId="51E90500" w14:textId="77777777" w:rsidR="00EE5475" w:rsidRPr="00EE5475" w:rsidRDefault="00EE5475" w:rsidP="00EE5475">
      <w:pPr>
        <w:numPr>
          <w:ilvl w:val="0"/>
          <w:numId w:val="5"/>
        </w:numPr>
      </w:pPr>
      <w:r w:rsidRPr="00EE5475">
        <w:t>Firmware upgrades for servers, network switches, and firewalls to improve stability.</w:t>
      </w:r>
    </w:p>
    <w:p w14:paraId="7371B34E" w14:textId="77777777" w:rsidR="00EE5475" w:rsidRPr="00EE5475" w:rsidRDefault="00EE5475" w:rsidP="00EE5475">
      <w:pPr>
        <w:numPr>
          <w:ilvl w:val="0"/>
          <w:numId w:val="5"/>
        </w:numPr>
      </w:pPr>
      <w:r w:rsidRPr="00EE5475">
        <w:t>Documentation of recurring incidents and implementation of knowledge base for IT staff.</w:t>
      </w:r>
    </w:p>
    <w:p w14:paraId="6BF89D29" w14:textId="0CC40FC3" w:rsidR="00EE5475" w:rsidRPr="00EE5475" w:rsidRDefault="00EE5475" w:rsidP="00EE5475"/>
    <w:p w14:paraId="3BB22867" w14:textId="77777777" w:rsidR="00EE5475" w:rsidRPr="00EE5475" w:rsidRDefault="00EE5475" w:rsidP="00EE5475">
      <w:pPr>
        <w:rPr>
          <w:b/>
          <w:bCs/>
        </w:rPr>
      </w:pPr>
      <w:r w:rsidRPr="00EE5475">
        <w:rPr>
          <w:b/>
          <w:bCs/>
        </w:rPr>
        <w:t>5. Incident &amp; Problem Trends</w:t>
      </w:r>
    </w:p>
    <w:p w14:paraId="3CC4D0A8" w14:textId="77777777" w:rsidR="00EE5475" w:rsidRPr="00EE5475" w:rsidRDefault="00EE5475" w:rsidP="00EE5475">
      <w:pPr>
        <w:numPr>
          <w:ilvl w:val="0"/>
          <w:numId w:val="6"/>
        </w:numPr>
      </w:pPr>
      <w:r w:rsidRPr="00EE5475">
        <w:rPr>
          <w:b/>
          <w:bCs/>
        </w:rPr>
        <w:t>Critical Incidents Trend:</w:t>
      </w:r>
      <w:r w:rsidRPr="00EE5475">
        <w:t xml:space="preserve"> 8% of total incidents, concentrated on core servers and security appliances.</w:t>
      </w:r>
    </w:p>
    <w:p w14:paraId="6585A3AE" w14:textId="77777777" w:rsidR="00EE5475" w:rsidRPr="00EE5475" w:rsidRDefault="00EE5475" w:rsidP="00EE5475">
      <w:pPr>
        <w:numPr>
          <w:ilvl w:val="0"/>
          <w:numId w:val="6"/>
        </w:numPr>
      </w:pPr>
      <w:r w:rsidRPr="00EE5475">
        <w:rPr>
          <w:b/>
          <w:bCs/>
        </w:rPr>
        <w:lastRenderedPageBreak/>
        <w:t>Recurring Problems:</w:t>
      </w:r>
      <w:r w:rsidRPr="00EE5475">
        <w:t xml:space="preserve"> Server disk failures and network latency accounted for 40% of repeated incidents.</w:t>
      </w:r>
    </w:p>
    <w:p w14:paraId="52E54491" w14:textId="77777777" w:rsidR="00EE5475" w:rsidRPr="00EE5475" w:rsidRDefault="00EE5475" w:rsidP="00EE5475">
      <w:pPr>
        <w:numPr>
          <w:ilvl w:val="0"/>
          <w:numId w:val="6"/>
        </w:numPr>
      </w:pPr>
      <w:r w:rsidRPr="00EE5475">
        <w:rPr>
          <w:b/>
          <w:bCs/>
        </w:rPr>
        <w:t>Time to Resolve:</w:t>
      </w:r>
      <w:r w:rsidRPr="00EE5475">
        <w:t xml:space="preserve"> Average resolution time was </w:t>
      </w:r>
      <w:r w:rsidRPr="00EE5475">
        <w:rPr>
          <w:b/>
          <w:bCs/>
        </w:rPr>
        <w:t>1.8 hours</w:t>
      </w:r>
      <w:r w:rsidRPr="00EE5475">
        <w:t>, meeting SLA targets.</w:t>
      </w:r>
    </w:p>
    <w:p w14:paraId="40846044" w14:textId="77777777" w:rsidR="00EE5475" w:rsidRPr="00EE5475" w:rsidRDefault="00EE5475" w:rsidP="00EE5475">
      <w:pPr>
        <w:numPr>
          <w:ilvl w:val="0"/>
          <w:numId w:val="6"/>
        </w:numPr>
      </w:pPr>
      <w:r w:rsidRPr="00EE5475">
        <w:rPr>
          <w:b/>
          <w:bCs/>
        </w:rPr>
        <w:t>First-Time Resolution Rate:</w:t>
      </w:r>
      <w:r w:rsidRPr="00EE5475">
        <w:t xml:space="preserve"> 88%, with remaining 12% requiring escalations or hardware replacement.</w:t>
      </w:r>
    </w:p>
    <w:p w14:paraId="316DF8A1" w14:textId="589D738C" w:rsidR="00EE5475" w:rsidRPr="00EE5475" w:rsidRDefault="00EE5475" w:rsidP="00EE5475"/>
    <w:p w14:paraId="62E80FDA" w14:textId="77777777" w:rsidR="00EE5475" w:rsidRPr="00EE5475" w:rsidRDefault="00EE5475" w:rsidP="00EE5475">
      <w:pPr>
        <w:rPr>
          <w:b/>
          <w:bCs/>
        </w:rPr>
      </w:pPr>
      <w:r w:rsidRPr="00EE5475">
        <w:rPr>
          <w:b/>
          <w:bCs/>
        </w:rPr>
        <w:t>6. SLA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1086"/>
        <w:gridCol w:w="1067"/>
        <w:gridCol w:w="1513"/>
      </w:tblGrid>
      <w:tr w:rsidR="00EE5475" w:rsidRPr="00EE5475" w14:paraId="4F96DCBA" w14:textId="77777777">
        <w:trPr>
          <w:tblHeader/>
          <w:tblCellSpacing w:w="15" w:type="dxa"/>
        </w:trPr>
        <w:tc>
          <w:tcPr>
            <w:tcW w:w="0" w:type="auto"/>
            <w:vAlign w:val="center"/>
            <w:hideMark/>
          </w:tcPr>
          <w:p w14:paraId="7BB51674" w14:textId="77777777" w:rsidR="00EE5475" w:rsidRPr="00EE5475" w:rsidRDefault="00EE5475" w:rsidP="00EE5475">
            <w:pPr>
              <w:rPr>
                <w:b/>
                <w:bCs/>
              </w:rPr>
            </w:pPr>
            <w:r w:rsidRPr="00EE5475">
              <w:rPr>
                <w:b/>
                <w:bCs/>
              </w:rPr>
              <w:t>SLA Metric</w:t>
            </w:r>
          </w:p>
        </w:tc>
        <w:tc>
          <w:tcPr>
            <w:tcW w:w="0" w:type="auto"/>
            <w:vAlign w:val="center"/>
            <w:hideMark/>
          </w:tcPr>
          <w:p w14:paraId="6D2B4E6F" w14:textId="77777777" w:rsidR="00EE5475" w:rsidRPr="00EE5475" w:rsidRDefault="00EE5475" w:rsidP="00EE5475">
            <w:pPr>
              <w:rPr>
                <w:b/>
                <w:bCs/>
              </w:rPr>
            </w:pPr>
            <w:r w:rsidRPr="00EE5475">
              <w:rPr>
                <w:b/>
                <w:bCs/>
              </w:rPr>
              <w:t>Target</w:t>
            </w:r>
          </w:p>
        </w:tc>
        <w:tc>
          <w:tcPr>
            <w:tcW w:w="0" w:type="auto"/>
            <w:vAlign w:val="center"/>
            <w:hideMark/>
          </w:tcPr>
          <w:p w14:paraId="316CE08D" w14:textId="77777777" w:rsidR="00EE5475" w:rsidRPr="00EE5475" w:rsidRDefault="00EE5475" w:rsidP="00EE5475">
            <w:pPr>
              <w:rPr>
                <w:b/>
                <w:bCs/>
              </w:rPr>
            </w:pPr>
            <w:r w:rsidRPr="00EE5475">
              <w:rPr>
                <w:b/>
                <w:bCs/>
              </w:rPr>
              <w:t>Achieved</w:t>
            </w:r>
          </w:p>
        </w:tc>
        <w:tc>
          <w:tcPr>
            <w:tcW w:w="0" w:type="auto"/>
            <w:vAlign w:val="center"/>
            <w:hideMark/>
          </w:tcPr>
          <w:p w14:paraId="38EF4E2D" w14:textId="77777777" w:rsidR="00EE5475" w:rsidRPr="00EE5475" w:rsidRDefault="00EE5475" w:rsidP="00EE5475">
            <w:pPr>
              <w:rPr>
                <w:b/>
                <w:bCs/>
              </w:rPr>
            </w:pPr>
            <w:r w:rsidRPr="00EE5475">
              <w:rPr>
                <w:b/>
                <w:bCs/>
              </w:rPr>
              <w:t>Status</w:t>
            </w:r>
          </w:p>
        </w:tc>
      </w:tr>
      <w:tr w:rsidR="00EE5475" w:rsidRPr="00EE5475" w14:paraId="128ED23F" w14:textId="77777777">
        <w:trPr>
          <w:tblCellSpacing w:w="15" w:type="dxa"/>
        </w:trPr>
        <w:tc>
          <w:tcPr>
            <w:tcW w:w="0" w:type="auto"/>
            <w:vAlign w:val="center"/>
            <w:hideMark/>
          </w:tcPr>
          <w:p w14:paraId="699EB73D" w14:textId="77777777" w:rsidR="00EE5475" w:rsidRPr="00EE5475" w:rsidRDefault="00EE5475" w:rsidP="00EE5475">
            <w:r w:rsidRPr="00EE5475">
              <w:t>Critical Incident Resolution</w:t>
            </w:r>
          </w:p>
        </w:tc>
        <w:tc>
          <w:tcPr>
            <w:tcW w:w="0" w:type="auto"/>
            <w:vAlign w:val="center"/>
            <w:hideMark/>
          </w:tcPr>
          <w:p w14:paraId="08E8A00A" w14:textId="77777777" w:rsidR="00EE5475" w:rsidRPr="00EE5475" w:rsidRDefault="00EE5475" w:rsidP="00EE5475">
            <w:r w:rsidRPr="00EE5475">
              <w:t>≤4 hours</w:t>
            </w:r>
          </w:p>
        </w:tc>
        <w:tc>
          <w:tcPr>
            <w:tcW w:w="0" w:type="auto"/>
            <w:vAlign w:val="center"/>
            <w:hideMark/>
          </w:tcPr>
          <w:p w14:paraId="5F50634B" w14:textId="77777777" w:rsidR="00EE5475" w:rsidRPr="00EE5475" w:rsidRDefault="00EE5475" w:rsidP="00EE5475">
            <w:r w:rsidRPr="00EE5475">
              <w:t>3.2 hours</w:t>
            </w:r>
          </w:p>
        </w:tc>
        <w:tc>
          <w:tcPr>
            <w:tcW w:w="0" w:type="auto"/>
            <w:vAlign w:val="center"/>
            <w:hideMark/>
          </w:tcPr>
          <w:p w14:paraId="29FE0EE9" w14:textId="77777777" w:rsidR="00EE5475" w:rsidRPr="00EE5475" w:rsidRDefault="00EE5475" w:rsidP="00EE5475">
            <w:r w:rsidRPr="00EE5475">
              <w:t>Compliant</w:t>
            </w:r>
          </w:p>
        </w:tc>
      </w:tr>
      <w:tr w:rsidR="00EE5475" w:rsidRPr="00EE5475" w14:paraId="546C49D5" w14:textId="77777777">
        <w:trPr>
          <w:tblCellSpacing w:w="15" w:type="dxa"/>
        </w:trPr>
        <w:tc>
          <w:tcPr>
            <w:tcW w:w="0" w:type="auto"/>
            <w:vAlign w:val="center"/>
            <w:hideMark/>
          </w:tcPr>
          <w:p w14:paraId="0C2466F3" w14:textId="77777777" w:rsidR="00EE5475" w:rsidRPr="00EE5475" w:rsidRDefault="00EE5475" w:rsidP="00EE5475">
            <w:r w:rsidRPr="00EE5475">
              <w:t>High Incident Resolution</w:t>
            </w:r>
          </w:p>
        </w:tc>
        <w:tc>
          <w:tcPr>
            <w:tcW w:w="0" w:type="auto"/>
            <w:vAlign w:val="center"/>
            <w:hideMark/>
          </w:tcPr>
          <w:p w14:paraId="6B8E2442" w14:textId="77777777" w:rsidR="00EE5475" w:rsidRPr="00EE5475" w:rsidRDefault="00EE5475" w:rsidP="00EE5475">
            <w:r w:rsidRPr="00EE5475">
              <w:t>≤6 hours</w:t>
            </w:r>
          </w:p>
        </w:tc>
        <w:tc>
          <w:tcPr>
            <w:tcW w:w="0" w:type="auto"/>
            <w:vAlign w:val="center"/>
            <w:hideMark/>
          </w:tcPr>
          <w:p w14:paraId="4711E9B8" w14:textId="77777777" w:rsidR="00EE5475" w:rsidRPr="00EE5475" w:rsidRDefault="00EE5475" w:rsidP="00EE5475">
            <w:r w:rsidRPr="00EE5475">
              <w:t>4.5 hours</w:t>
            </w:r>
          </w:p>
        </w:tc>
        <w:tc>
          <w:tcPr>
            <w:tcW w:w="0" w:type="auto"/>
            <w:vAlign w:val="center"/>
            <w:hideMark/>
          </w:tcPr>
          <w:p w14:paraId="1540077F" w14:textId="77777777" w:rsidR="00EE5475" w:rsidRPr="00EE5475" w:rsidRDefault="00EE5475" w:rsidP="00EE5475">
            <w:r w:rsidRPr="00EE5475">
              <w:t>Compliant</w:t>
            </w:r>
          </w:p>
        </w:tc>
      </w:tr>
      <w:tr w:rsidR="00EE5475" w:rsidRPr="00EE5475" w14:paraId="0E57DD55" w14:textId="77777777">
        <w:trPr>
          <w:tblCellSpacing w:w="15" w:type="dxa"/>
        </w:trPr>
        <w:tc>
          <w:tcPr>
            <w:tcW w:w="0" w:type="auto"/>
            <w:vAlign w:val="center"/>
            <w:hideMark/>
          </w:tcPr>
          <w:p w14:paraId="59596125" w14:textId="77777777" w:rsidR="00EE5475" w:rsidRPr="00EE5475" w:rsidRDefault="00EE5475" w:rsidP="00EE5475">
            <w:r w:rsidRPr="00EE5475">
              <w:t>Medium Incident Resolution</w:t>
            </w:r>
          </w:p>
        </w:tc>
        <w:tc>
          <w:tcPr>
            <w:tcW w:w="0" w:type="auto"/>
            <w:vAlign w:val="center"/>
            <w:hideMark/>
          </w:tcPr>
          <w:p w14:paraId="54F0B071" w14:textId="77777777" w:rsidR="00EE5475" w:rsidRPr="00EE5475" w:rsidRDefault="00EE5475" w:rsidP="00EE5475">
            <w:r w:rsidRPr="00EE5475">
              <w:t>≤12 hours</w:t>
            </w:r>
          </w:p>
        </w:tc>
        <w:tc>
          <w:tcPr>
            <w:tcW w:w="0" w:type="auto"/>
            <w:vAlign w:val="center"/>
            <w:hideMark/>
          </w:tcPr>
          <w:p w14:paraId="30ADBD63" w14:textId="77777777" w:rsidR="00EE5475" w:rsidRPr="00EE5475" w:rsidRDefault="00EE5475" w:rsidP="00EE5475">
            <w:r w:rsidRPr="00EE5475">
              <w:t>6 hours</w:t>
            </w:r>
          </w:p>
        </w:tc>
        <w:tc>
          <w:tcPr>
            <w:tcW w:w="0" w:type="auto"/>
            <w:vAlign w:val="center"/>
            <w:hideMark/>
          </w:tcPr>
          <w:p w14:paraId="14474CBE" w14:textId="77777777" w:rsidR="00EE5475" w:rsidRPr="00EE5475" w:rsidRDefault="00EE5475" w:rsidP="00EE5475">
            <w:r w:rsidRPr="00EE5475">
              <w:t>Compliant</w:t>
            </w:r>
          </w:p>
        </w:tc>
      </w:tr>
      <w:tr w:rsidR="00EE5475" w:rsidRPr="00EE5475" w14:paraId="01EB3B80" w14:textId="77777777">
        <w:trPr>
          <w:tblCellSpacing w:w="15" w:type="dxa"/>
        </w:trPr>
        <w:tc>
          <w:tcPr>
            <w:tcW w:w="0" w:type="auto"/>
            <w:vAlign w:val="center"/>
            <w:hideMark/>
          </w:tcPr>
          <w:p w14:paraId="5BD2C438" w14:textId="77777777" w:rsidR="00EE5475" w:rsidRPr="00EE5475" w:rsidRDefault="00EE5475" w:rsidP="00EE5475">
            <w:r w:rsidRPr="00EE5475">
              <w:t>Low Incident Resolution</w:t>
            </w:r>
          </w:p>
        </w:tc>
        <w:tc>
          <w:tcPr>
            <w:tcW w:w="0" w:type="auto"/>
            <w:vAlign w:val="center"/>
            <w:hideMark/>
          </w:tcPr>
          <w:p w14:paraId="3FBE76FB" w14:textId="77777777" w:rsidR="00EE5475" w:rsidRPr="00EE5475" w:rsidRDefault="00EE5475" w:rsidP="00EE5475">
            <w:r w:rsidRPr="00EE5475">
              <w:t>≤24 hours</w:t>
            </w:r>
          </w:p>
        </w:tc>
        <w:tc>
          <w:tcPr>
            <w:tcW w:w="0" w:type="auto"/>
            <w:vAlign w:val="center"/>
            <w:hideMark/>
          </w:tcPr>
          <w:p w14:paraId="08E73E79" w14:textId="77777777" w:rsidR="00EE5475" w:rsidRPr="00EE5475" w:rsidRDefault="00EE5475" w:rsidP="00EE5475">
            <w:r w:rsidRPr="00EE5475">
              <w:t>12 hours</w:t>
            </w:r>
          </w:p>
        </w:tc>
        <w:tc>
          <w:tcPr>
            <w:tcW w:w="0" w:type="auto"/>
            <w:vAlign w:val="center"/>
            <w:hideMark/>
          </w:tcPr>
          <w:p w14:paraId="2A545FC8" w14:textId="77777777" w:rsidR="00EE5475" w:rsidRPr="00EE5475" w:rsidRDefault="00EE5475" w:rsidP="00EE5475">
            <w:r w:rsidRPr="00EE5475">
              <w:t>Compliant</w:t>
            </w:r>
          </w:p>
        </w:tc>
      </w:tr>
      <w:tr w:rsidR="00EE5475" w:rsidRPr="00EE5475" w14:paraId="6E29AB7A" w14:textId="77777777">
        <w:trPr>
          <w:tblCellSpacing w:w="15" w:type="dxa"/>
        </w:trPr>
        <w:tc>
          <w:tcPr>
            <w:tcW w:w="0" w:type="auto"/>
            <w:vAlign w:val="center"/>
            <w:hideMark/>
          </w:tcPr>
          <w:p w14:paraId="385647AF" w14:textId="77777777" w:rsidR="00EE5475" w:rsidRPr="00EE5475" w:rsidRDefault="00EE5475" w:rsidP="00EE5475">
            <w:r w:rsidRPr="00EE5475">
              <w:t>First-Time Resolution Rate</w:t>
            </w:r>
          </w:p>
        </w:tc>
        <w:tc>
          <w:tcPr>
            <w:tcW w:w="0" w:type="auto"/>
            <w:vAlign w:val="center"/>
            <w:hideMark/>
          </w:tcPr>
          <w:p w14:paraId="6108E887" w14:textId="77777777" w:rsidR="00EE5475" w:rsidRPr="00EE5475" w:rsidRDefault="00EE5475" w:rsidP="00EE5475">
            <w:r w:rsidRPr="00EE5475">
              <w:t>≥90%</w:t>
            </w:r>
          </w:p>
        </w:tc>
        <w:tc>
          <w:tcPr>
            <w:tcW w:w="0" w:type="auto"/>
            <w:vAlign w:val="center"/>
            <w:hideMark/>
          </w:tcPr>
          <w:p w14:paraId="2DCD7FBA" w14:textId="77777777" w:rsidR="00EE5475" w:rsidRPr="00EE5475" w:rsidRDefault="00EE5475" w:rsidP="00EE5475">
            <w:r w:rsidRPr="00EE5475">
              <w:t>88%</w:t>
            </w:r>
          </w:p>
        </w:tc>
        <w:tc>
          <w:tcPr>
            <w:tcW w:w="0" w:type="auto"/>
            <w:vAlign w:val="center"/>
            <w:hideMark/>
          </w:tcPr>
          <w:p w14:paraId="3FA9BFA3" w14:textId="77777777" w:rsidR="00EE5475" w:rsidRPr="00EE5475" w:rsidRDefault="00EE5475" w:rsidP="00EE5475">
            <w:r w:rsidRPr="00EE5475">
              <w:t>Slightly Below</w:t>
            </w:r>
          </w:p>
        </w:tc>
      </w:tr>
    </w:tbl>
    <w:p w14:paraId="4FA44A4D" w14:textId="2B66952E" w:rsidR="00EE5475" w:rsidRPr="00EE5475" w:rsidRDefault="00EE5475" w:rsidP="00EE5475"/>
    <w:p w14:paraId="6CC343DC" w14:textId="77777777" w:rsidR="00EE5475" w:rsidRPr="00EE5475" w:rsidRDefault="00EE5475" w:rsidP="00EE5475">
      <w:pPr>
        <w:rPr>
          <w:b/>
          <w:bCs/>
        </w:rPr>
      </w:pPr>
      <w:r w:rsidRPr="00EE5475">
        <w:rPr>
          <w:b/>
          <w:bCs/>
        </w:rPr>
        <w:t>7. Observations &amp; Recommendations</w:t>
      </w:r>
    </w:p>
    <w:p w14:paraId="1A0F5199" w14:textId="77777777" w:rsidR="00EE5475" w:rsidRPr="00EE5475" w:rsidRDefault="00EE5475" w:rsidP="00EE5475">
      <w:pPr>
        <w:rPr>
          <w:b/>
          <w:bCs/>
        </w:rPr>
      </w:pPr>
      <w:r w:rsidRPr="00EE5475">
        <w:rPr>
          <w:b/>
          <w:bCs/>
        </w:rPr>
        <w:t>Observations:</w:t>
      </w:r>
    </w:p>
    <w:p w14:paraId="58BA2C07" w14:textId="77777777" w:rsidR="00EE5475" w:rsidRPr="00EE5475" w:rsidRDefault="00EE5475" w:rsidP="00EE5475">
      <w:pPr>
        <w:numPr>
          <w:ilvl w:val="0"/>
          <w:numId w:val="7"/>
        </w:numPr>
      </w:pPr>
      <w:r w:rsidRPr="00EE5475">
        <w:t>Aging storage arrays and UPS systems are the primary contributors to recurring incidents.</w:t>
      </w:r>
    </w:p>
    <w:p w14:paraId="7937F363" w14:textId="77777777" w:rsidR="00EE5475" w:rsidRPr="00EE5475" w:rsidRDefault="00EE5475" w:rsidP="00EE5475">
      <w:pPr>
        <w:numPr>
          <w:ilvl w:val="0"/>
          <w:numId w:val="7"/>
        </w:numPr>
      </w:pPr>
      <w:r w:rsidRPr="00EE5475">
        <w:t>Branch A network latency is affecting operational efficiency during peak hours.</w:t>
      </w:r>
    </w:p>
    <w:p w14:paraId="72811DEA" w14:textId="77777777" w:rsidR="00EE5475" w:rsidRPr="00EE5475" w:rsidRDefault="00EE5475" w:rsidP="00EE5475">
      <w:pPr>
        <w:numPr>
          <w:ilvl w:val="0"/>
          <w:numId w:val="7"/>
        </w:numPr>
      </w:pPr>
      <w:r w:rsidRPr="00EE5475">
        <w:t>End-user hardware failures are mostly due to improper handling and aging devices.</w:t>
      </w:r>
    </w:p>
    <w:p w14:paraId="5E658B13" w14:textId="77777777" w:rsidR="00EE5475" w:rsidRPr="00EE5475" w:rsidRDefault="00EE5475" w:rsidP="00EE5475">
      <w:pPr>
        <w:rPr>
          <w:b/>
          <w:bCs/>
        </w:rPr>
      </w:pPr>
      <w:r w:rsidRPr="00EE5475">
        <w:rPr>
          <w:b/>
          <w:bCs/>
        </w:rPr>
        <w:t>Recommendations:</w:t>
      </w:r>
    </w:p>
    <w:p w14:paraId="7895357C" w14:textId="77777777" w:rsidR="00EE5475" w:rsidRPr="00EE5475" w:rsidRDefault="00EE5475" w:rsidP="00EE5475">
      <w:pPr>
        <w:numPr>
          <w:ilvl w:val="0"/>
          <w:numId w:val="8"/>
        </w:numPr>
      </w:pPr>
      <w:r w:rsidRPr="00EE5475">
        <w:t xml:space="preserve">Conduct </w:t>
      </w:r>
      <w:r w:rsidRPr="00EE5475">
        <w:rPr>
          <w:b/>
          <w:bCs/>
        </w:rPr>
        <w:t>server and storage hardware replacement program</w:t>
      </w:r>
      <w:r w:rsidRPr="00EE5475">
        <w:t xml:space="preserve"> for legacy systems.</w:t>
      </w:r>
    </w:p>
    <w:p w14:paraId="0F31D13B" w14:textId="77777777" w:rsidR="00EE5475" w:rsidRPr="00EE5475" w:rsidRDefault="00EE5475" w:rsidP="00EE5475">
      <w:pPr>
        <w:numPr>
          <w:ilvl w:val="0"/>
          <w:numId w:val="8"/>
        </w:numPr>
      </w:pPr>
      <w:r w:rsidRPr="00EE5475">
        <w:t>Upgrade UPS systems in critical locations to ensure uninterrupted operations.</w:t>
      </w:r>
    </w:p>
    <w:p w14:paraId="05348F97" w14:textId="77777777" w:rsidR="00EE5475" w:rsidRPr="00EE5475" w:rsidRDefault="00EE5475" w:rsidP="00EE5475">
      <w:pPr>
        <w:numPr>
          <w:ilvl w:val="0"/>
          <w:numId w:val="8"/>
        </w:numPr>
      </w:pPr>
      <w:r w:rsidRPr="00EE5475">
        <w:t xml:space="preserve">Implement </w:t>
      </w:r>
      <w:r w:rsidRPr="00EE5475">
        <w:rPr>
          <w:b/>
          <w:bCs/>
        </w:rPr>
        <w:t>branch network optimization</w:t>
      </w:r>
      <w:r w:rsidRPr="00EE5475">
        <w:t xml:space="preserve"> and bandwidth monitoring tools.</w:t>
      </w:r>
    </w:p>
    <w:p w14:paraId="4C754E73" w14:textId="77777777" w:rsidR="00EE5475" w:rsidRPr="00EE5475" w:rsidRDefault="00EE5475" w:rsidP="00EE5475">
      <w:pPr>
        <w:numPr>
          <w:ilvl w:val="0"/>
          <w:numId w:val="8"/>
        </w:numPr>
      </w:pPr>
      <w:r w:rsidRPr="00EE5475">
        <w:t xml:space="preserve">Provide </w:t>
      </w:r>
      <w:r w:rsidRPr="00EE5475">
        <w:rPr>
          <w:b/>
          <w:bCs/>
        </w:rPr>
        <w:t>end-user training sessions</w:t>
      </w:r>
      <w:r w:rsidRPr="00EE5475">
        <w:t xml:space="preserve"> on proper handling and basic troubleshooting.</w:t>
      </w:r>
    </w:p>
    <w:p w14:paraId="4B4F6D44" w14:textId="77777777" w:rsidR="00EE5475" w:rsidRPr="00EE5475" w:rsidRDefault="00EE5475" w:rsidP="00EE5475">
      <w:pPr>
        <w:numPr>
          <w:ilvl w:val="0"/>
          <w:numId w:val="8"/>
        </w:numPr>
      </w:pPr>
      <w:r w:rsidRPr="00EE5475">
        <w:t xml:space="preserve">Maintain a centralized </w:t>
      </w:r>
      <w:r w:rsidRPr="00EE5475">
        <w:rPr>
          <w:b/>
          <w:bCs/>
        </w:rPr>
        <w:t>incident knowledge base</w:t>
      </w:r>
      <w:r w:rsidRPr="00EE5475">
        <w:t xml:space="preserve"> to reduce repeated escalations.</w:t>
      </w:r>
    </w:p>
    <w:p w14:paraId="411F9B3A" w14:textId="1975DEF4" w:rsidR="00EE5475" w:rsidRPr="00EE5475" w:rsidRDefault="00EE5475" w:rsidP="00EE5475"/>
    <w:p w14:paraId="7492CB85" w14:textId="77777777" w:rsidR="00EE5475" w:rsidRPr="00EE5475" w:rsidRDefault="00EE5475" w:rsidP="00EE5475">
      <w:pPr>
        <w:rPr>
          <w:b/>
          <w:bCs/>
        </w:rPr>
      </w:pPr>
      <w:r w:rsidRPr="00EE5475">
        <w:rPr>
          <w:b/>
          <w:bCs/>
        </w:rPr>
        <w:t>8. Planned Actions for Next Month</w:t>
      </w:r>
    </w:p>
    <w:p w14:paraId="3E96AA26" w14:textId="77777777" w:rsidR="00EE5475" w:rsidRPr="00EE5475" w:rsidRDefault="00EE5475" w:rsidP="00EE5475">
      <w:pPr>
        <w:numPr>
          <w:ilvl w:val="0"/>
          <w:numId w:val="9"/>
        </w:numPr>
      </w:pPr>
      <w:r w:rsidRPr="00EE5475">
        <w:t>Complete scheduled preventive maintenance for all critical hardware.</w:t>
      </w:r>
    </w:p>
    <w:p w14:paraId="350A3EF5" w14:textId="77777777" w:rsidR="00EE5475" w:rsidRPr="00EE5475" w:rsidRDefault="00EE5475" w:rsidP="00EE5475">
      <w:pPr>
        <w:numPr>
          <w:ilvl w:val="0"/>
          <w:numId w:val="9"/>
        </w:numPr>
      </w:pPr>
      <w:r w:rsidRPr="00EE5475">
        <w:t>Review all recurring incidents and implement long-term problem management strategies.</w:t>
      </w:r>
    </w:p>
    <w:p w14:paraId="651E1DF6" w14:textId="77777777" w:rsidR="00EE5475" w:rsidRPr="00EE5475" w:rsidRDefault="00EE5475" w:rsidP="00EE5475">
      <w:pPr>
        <w:numPr>
          <w:ilvl w:val="0"/>
          <w:numId w:val="9"/>
        </w:numPr>
      </w:pPr>
      <w:r w:rsidRPr="00EE5475">
        <w:t>Monitor SLA adherence and implement further optimization in incident resolution processes.</w:t>
      </w:r>
    </w:p>
    <w:p w14:paraId="4F7041DB" w14:textId="77777777" w:rsidR="00EE5475" w:rsidRPr="00EE5475" w:rsidRDefault="00EE5475" w:rsidP="00EE5475">
      <w:pPr>
        <w:numPr>
          <w:ilvl w:val="0"/>
          <w:numId w:val="9"/>
        </w:numPr>
      </w:pPr>
      <w:r w:rsidRPr="00EE5475">
        <w:t xml:space="preserve">Conduct quarterly review with </w:t>
      </w:r>
      <w:proofErr w:type="spellStart"/>
      <w:r w:rsidRPr="00EE5475">
        <w:t>FinSecure</w:t>
      </w:r>
      <w:proofErr w:type="spellEnd"/>
      <w:r w:rsidRPr="00EE5475">
        <w:t xml:space="preserve"> IT management to </w:t>
      </w:r>
      <w:proofErr w:type="gramStart"/>
      <w:r w:rsidRPr="00EE5475">
        <w:t>align on</w:t>
      </w:r>
      <w:proofErr w:type="gramEnd"/>
      <w:r w:rsidRPr="00EE5475">
        <w:t xml:space="preserve"> improvements and infrastructure upgrades.</w:t>
      </w:r>
    </w:p>
    <w:p w14:paraId="209B4015" w14:textId="59F6F6EE" w:rsidR="00EE5475" w:rsidRPr="00EE5475" w:rsidRDefault="00EE5475" w:rsidP="00EE5475"/>
    <w:p w14:paraId="7EF63114" w14:textId="77777777" w:rsidR="00EE5475" w:rsidRPr="00EE5475" w:rsidRDefault="00EE5475" w:rsidP="00EE5475">
      <w:pPr>
        <w:rPr>
          <w:b/>
          <w:bCs/>
        </w:rPr>
      </w:pPr>
      <w:r w:rsidRPr="00EE5475">
        <w:rPr>
          <w:b/>
          <w:bCs/>
        </w:rPr>
        <w:t>9. Acknowledgement</w:t>
      </w:r>
    </w:p>
    <w:p w14:paraId="45C5C919" w14:textId="77777777" w:rsidR="00EE5475" w:rsidRPr="00EE5475" w:rsidRDefault="00EE5475" w:rsidP="00EE5475">
      <w:r w:rsidRPr="00EE5475">
        <w:t xml:space="preserve">This report is submitted for review and confirmation by the IT management team at </w:t>
      </w:r>
      <w:proofErr w:type="spellStart"/>
      <w:r w:rsidRPr="00EE5475">
        <w:t>FinSecure</w:t>
      </w:r>
      <w:proofErr w:type="spellEnd"/>
      <w:r w:rsidRPr="00EE5475">
        <w:t xml:space="preserve"> Services. </w:t>
      </w:r>
      <w:proofErr w:type="spellStart"/>
      <w:r w:rsidRPr="00EE5475">
        <w:t>Primevolta</w:t>
      </w:r>
      <w:proofErr w:type="spellEnd"/>
      <w:r w:rsidRPr="00EE5475">
        <w:t xml:space="preserve"> Hardware Solutions remains committed to reducing incident recurrence, improving resolution times, and ensuring continuous operational excellence.</w:t>
      </w:r>
    </w:p>
    <w:p w14:paraId="4FC08F3C" w14:textId="77777777" w:rsidR="00EE5475" w:rsidRPr="00EE5475" w:rsidRDefault="00EE5475" w:rsidP="00EE5475">
      <w:r w:rsidRPr="00EE5475">
        <w:rPr>
          <w:b/>
          <w:bCs/>
        </w:rPr>
        <w:t>Prepared by:</w:t>
      </w:r>
      <w:r w:rsidRPr="00EE5475">
        <w:br/>
      </w:r>
      <w:proofErr w:type="spellStart"/>
      <w:r w:rsidRPr="00EE5475">
        <w:t>Primevolta</w:t>
      </w:r>
      <w:proofErr w:type="spellEnd"/>
      <w:r w:rsidRPr="00EE5475">
        <w:t xml:space="preserve"> Hardware Solutions – Operations Team</w:t>
      </w:r>
    </w:p>
    <w:p w14:paraId="2943D1C1" w14:textId="77777777" w:rsidR="00EE5475" w:rsidRPr="00EE5475" w:rsidRDefault="00EE5475" w:rsidP="00EE5475">
      <w:r w:rsidRPr="00EE5475">
        <w:rPr>
          <w:b/>
          <w:bCs/>
        </w:rPr>
        <w:t>Date:</w:t>
      </w:r>
      <w:r w:rsidRPr="00EE5475">
        <w:t xml:space="preserve"> </w:t>
      </w:r>
      <w:proofErr w:type="gramStart"/>
      <w:r w:rsidRPr="00EE5475">
        <w:t>30-Nov-2025</w:t>
      </w:r>
      <w:proofErr w:type="gramEnd"/>
    </w:p>
    <w:p w14:paraId="7878987C"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5D3"/>
    <w:multiLevelType w:val="multilevel"/>
    <w:tmpl w:val="382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65B6"/>
    <w:multiLevelType w:val="multilevel"/>
    <w:tmpl w:val="6D4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70682"/>
    <w:multiLevelType w:val="multilevel"/>
    <w:tmpl w:val="9CC6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557AB"/>
    <w:multiLevelType w:val="multilevel"/>
    <w:tmpl w:val="03123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B3F01"/>
    <w:multiLevelType w:val="multilevel"/>
    <w:tmpl w:val="B0CA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E062C"/>
    <w:multiLevelType w:val="multilevel"/>
    <w:tmpl w:val="DC624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34070"/>
    <w:multiLevelType w:val="multilevel"/>
    <w:tmpl w:val="B3F0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448C7"/>
    <w:multiLevelType w:val="multilevel"/>
    <w:tmpl w:val="7C56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B259FB"/>
    <w:multiLevelType w:val="multilevel"/>
    <w:tmpl w:val="640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071729">
    <w:abstractNumId w:val="3"/>
  </w:num>
  <w:num w:numId="2" w16cid:durableId="207495104">
    <w:abstractNumId w:val="0"/>
  </w:num>
  <w:num w:numId="3" w16cid:durableId="1110123818">
    <w:abstractNumId w:val="5"/>
  </w:num>
  <w:num w:numId="4" w16cid:durableId="1904876748">
    <w:abstractNumId w:val="1"/>
  </w:num>
  <w:num w:numId="5" w16cid:durableId="1638758558">
    <w:abstractNumId w:val="8"/>
  </w:num>
  <w:num w:numId="6" w16cid:durableId="2128304449">
    <w:abstractNumId w:val="2"/>
  </w:num>
  <w:num w:numId="7" w16cid:durableId="2117286807">
    <w:abstractNumId w:val="6"/>
  </w:num>
  <w:num w:numId="8" w16cid:durableId="1235968083">
    <w:abstractNumId w:val="7"/>
  </w:num>
  <w:num w:numId="9" w16cid:durableId="8146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75"/>
    <w:rsid w:val="00014962"/>
    <w:rsid w:val="000A0ED7"/>
    <w:rsid w:val="004766F7"/>
    <w:rsid w:val="00951B92"/>
    <w:rsid w:val="00B622B9"/>
    <w:rsid w:val="00BE7A3D"/>
    <w:rsid w:val="00EE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E1FD"/>
  <w15:chartTrackingRefBased/>
  <w15:docId w15:val="{0853F268-3BC0-4623-841B-573AD7AE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75"/>
    <w:rPr>
      <w:rFonts w:eastAsiaTheme="majorEastAsia" w:cstheme="majorBidi"/>
      <w:color w:val="272727" w:themeColor="text1" w:themeTint="D8"/>
    </w:rPr>
  </w:style>
  <w:style w:type="paragraph" w:styleId="Title">
    <w:name w:val="Title"/>
    <w:basedOn w:val="Normal"/>
    <w:next w:val="Normal"/>
    <w:link w:val="TitleChar"/>
    <w:uiPriority w:val="10"/>
    <w:qFormat/>
    <w:rsid w:val="00EE5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75"/>
    <w:pPr>
      <w:spacing w:before="160"/>
      <w:jc w:val="center"/>
    </w:pPr>
    <w:rPr>
      <w:i/>
      <w:iCs/>
      <w:color w:val="404040" w:themeColor="text1" w:themeTint="BF"/>
    </w:rPr>
  </w:style>
  <w:style w:type="character" w:customStyle="1" w:styleId="QuoteChar">
    <w:name w:val="Quote Char"/>
    <w:basedOn w:val="DefaultParagraphFont"/>
    <w:link w:val="Quote"/>
    <w:uiPriority w:val="29"/>
    <w:rsid w:val="00EE5475"/>
    <w:rPr>
      <w:i/>
      <w:iCs/>
      <w:color w:val="404040" w:themeColor="text1" w:themeTint="BF"/>
    </w:rPr>
  </w:style>
  <w:style w:type="paragraph" w:styleId="ListParagraph">
    <w:name w:val="List Paragraph"/>
    <w:basedOn w:val="Normal"/>
    <w:uiPriority w:val="34"/>
    <w:qFormat/>
    <w:rsid w:val="00EE5475"/>
    <w:pPr>
      <w:ind w:left="720"/>
      <w:contextualSpacing/>
    </w:pPr>
  </w:style>
  <w:style w:type="character" w:styleId="IntenseEmphasis">
    <w:name w:val="Intense Emphasis"/>
    <w:basedOn w:val="DefaultParagraphFont"/>
    <w:uiPriority w:val="21"/>
    <w:qFormat/>
    <w:rsid w:val="00EE5475"/>
    <w:rPr>
      <w:i/>
      <w:iCs/>
      <w:color w:val="0F4761" w:themeColor="accent1" w:themeShade="BF"/>
    </w:rPr>
  </w:style>
  <w:style w:type="paragraph" w:styleId="IntenseQuote">
    <w:name w:val="Intense Quote"/>
    <w:basedOn w:val="Normal"/>
    <w:next w:val="Normal"/>
    <w:link w:val="IntenseQuoteChar"/>
    <w:uiPriority w:val="30"/>
    <w:qFormat/>
    <w:rsid w:val="00EE5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475"/>
    <w:rPr>
      <w:i/>
      <w:iCs/>
      <w:color w:val="0F4761" w:themeColor="accent1" w:themeShade="BF"/>
    </w:rPr>
  </w:style>
  <w:style w:type="character" w:styleId="IntenseReference">
    <w:name w:val="Intense Reference"/>
    <w:basedOn w:val="DefaultParagraphFont"/>
    <w:uiPriority w:val="32"/>
    <w:qFormat/>
    <w:rsid w:val="00EE5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857</Words>
  <Characters>4890</Characters>
  <Application>Microsoft Office Word</Application>
  <DocSecurity>0</DocSecurity>
  <Lines>40</Lines>
  <Paragraphs>11</Paragraphs>
  <ScaleCrop>false</ScaleCrop>
  <Company>PricewaterhouseCoopers</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2025-12-11T06:12:00Z</dcterms:created>
  <dcterms:modified xsi:type="dcterms:W3CDTF">2025-12-12T06:18:00Z</dcterms:modified>
</cp:coreProperties>
</file>